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E4A" w:rsidRDefault="00C92E4A" w:rsidP="00C92E4A">
      <w:pPr>
        <w:pStyle w:val="1"/>
      </w:pPr>
      <w:hyperlink r:id="rId5" w:history="1">
        <w:r>
          <w:rPr>
            <w:rStyle w:val="a4"/>
            <w:b/>
            <w:bCs/>
          </w:rPr>
          <w:t>Постановление Правительства Ханты-Мансийского АО - Югры от 20 января 2023 г. N 27-п "О региональной программе Ханты-Мансийского автономного округа - Югры "Модернизация систем коммунальной инфраструктуры на 2023 - 2027 годы" (с изменениями и дополнениями)</w:t>
        </w:r>
      </w:hyperlink>
    </w:p>
    <w:p w:rsidR="00C92E4A" w:rsidRDefault="00C92E4A" w:rsidP="00C92E4A">
      <w:pPr>
        <w:pStyle w:val="ab"/>
      </w:pPr>
      <w:r>
        <w:t>С изменениями и дополнениями от:</w:t>
      </w:r>
    </w:p>
    <w:p w:rsidR="00C92E4A" w:rsidRDefault="00C92E4A" w:rsidP="00C92E4A">
      <w:pPr>
        <w:pStyle w:val="a9"/>
        <w:rPr>
          <w:shd w:val="clear" w:color="auto" w:fill="EAEFED"/>
        </w:rPr>
      </w:pPr>
      <w:r>
        <w:t xml:space="preserve"> </w:t>
      </w:r>
      <w:r>
        <w:rPr>
          <w:shd w:val="clear" w:color="auto" w:fill="EAEFED"/>
        </w:rPr>
        <w:t>11 декабря 2023 г.</w:t>
      </w:r>
    </w:p>
    <w:p w:rsidR="00C92E4A" w:rsidRDefault="00C92E4A" w:rsidP="00C92E4A"/>
    <w:p w:rsidR="00C92E4A" w:rsidRDefault="00C92E4A" w:rsidP="00C92E4A">
      <w:r>
        <w:t xml:space="preserve">В соответствии с </w:t>
      </w:r>
      <w:hyperlink r:id="rId6" w:history="1">
        <w:r>
          <w:rPr>
            <w:rStyle w:val="a4"/>
          </w:rPr>
          <w:t>подпунктом "а" пункта 2</w:t>
        </w:r>
      </w:hyperlink>
      <w:r>
        <w:t xml:space="preserve"> Перечня поручений Президента Российской Федерации от 24 августа 2022 года N Пр-1483ГС по итогам заседания Президиума Государственного Совета Российской Федерации 21 июня 2022 года, Методическими рекомендациями по подготовке региональной программы по модернизации систем коммунальной инфраструктуры, утвержденными протоколом президиума (штаба) Правительственной комиссии по региональному развитию в Российской Федерации от 22 декабря 2022 года N 88, </w:t>
      </w:r>
      <w:hyperlink r:id="rId7" w:history="1">
        <w:r>
          <w:rPr>
            <w:rStyle w:val="a4"/>
          </w:rPr>
          <w:t>Уставом</w:t>
        </w:r>
      </w:hyperlink>
      <w:r>
        <w:t xml:space="preserve"> (Основным законом) Ханты-Мансийского автономного округа - Югры, учитывая решение Общественного совета при Департаменте строительства и жилищно-коммунального комплекса Ханты-Мансийского автономного округа - Югры (протокол заседания от 19 января 2023 года N 2), Правительство Ханты-Мансийского автономного округа - Югры постановляет:</w:t>
      </w:r>
    </w:p>
    <w:p w:rsidR="00C92E4A" w:rsidRDefault="00C92E4A" w:rsidP="00C92E4A">
      <w:bookmarkStart w:id="0" w:name="sub_1"/>
      <w:r>
        <w:t xml:space="preserve">1. Утвердить прилагаемую </w:t>
      </w:r>
      <w:hyperlink w:anchor="sub_1000" w:history="1">
        <w:r>
          <w:rPr>
            <w:rStyle w:val="a4"/>
          </w:rPr>
          <w:t>региональную программу</w:t>
        </w:r>
      </w:hyperlink>
      <w:r>
        <w:t xml:space="preserve"> Ханты-Мансийского автономного округа - Югры "Модернизация систем коммунальной инфраструктуры на 2023 - 2027 годы" (далее - Региональная программа).</w:t>
      </w:r>
    </w:p>
    <w:p w:rsidR="00C92E4A" w:rsidRDefault="00C92E4A" w:rsidP="00C92E4A">
      <w:bookmarkStart w:id="1" w:name="sub_2"/>
      <w:bookmarkEnd w:id="0"/>
      <w:r>
        <w:t xml:space="preserve">2. Департаменту строительства и жилищно-коммунального комплекса Ханты-Мансийского автономного округа - Югры, Департаменту экономического развития Ханты-Мансийского автономного округа - Югры, Департаменту финансов Ханты-Мансийского автономного округа - Югры в срок до 15 февраля 2023 года внести в Правительство Ханты-Мансийского автономного округа - Югры предложения по изменению </w:t>
      </w:r>
      <w:hyperlink r:id="rId8" w:history="1">
        <w:r>
          <w:rPr>
            <w:rStyle w:val="a4"/>
          </w:rPr>
          <w:t>постановления</w:t>
        </w:r>
      </w:hyperlink>
      <w:r>
        <w:t xml:space="preserve"> Правительства Ханты-Мансийского автономного округа - Югры от 30 декабря 2021 года N 635-п "О мерах по реализации государственной программы Ханты-Мансийского автономного округа - Югры "Жилищно-коммунальный комплекс и городская среда" в части включения в него </w:t>
      </w:r>
      <w:hyperlink w:anchor="sub_1000" w:history="1">
        <w:r>
          <w:rPr>
            <w:rStyle w:val="a4"/>
          </w:rPr>
          <w:t>Региональной программы</w:t>
        </w:r>
      </w:hyperlink>
      <w:r>
        <w:t xml:space="preserve"> и решений, направленных на приведение объектов жизнеобеспечения жилищного и коммунального хозяйства в нормативное состояние в соответствии с </w:t>
      </w:r>
      <w:hyperlink r:id="rId9" w:history="1">
        <w:r>
          <w:rPr>
            <w:rStyle w:val="a4"/>
          </w:rPr>
          <w:t>постановлением</w:t>
        </w:r>
      </w:hyperlink>
      <w:r>
        <w:t xml:space="preserve"> Правительства Российской Федерации от 6 мая 2011 года N 354 "О предоставлении коммунальных услуг собственникам и пользователям помещений в многоквартирных домах и жилых домов".</w:t>
      </w:r>
    </w:p>
    <w:bookmarkEnd w:id="1"/>
    <w:p w:rsidR="00C92E4A" w:rsidRDefault="00C92E4A" w:rsidP="00C92E4A"/>
    <w:tbl>
      <w:tblPr>
        <w:tblW w:w="5000" w:type="pct"/>
        <w:tblInd w:w="108" w:type="dxa"/>
        <w:tblLook w:val="0000"/>
      </w:tblPr>
      <w:tblGrid>
        <w:gridCol w:w="7010"/>
        <w:gridCol w:w="3506"/>
      </w:tblGrid>
      <w:tr w:rsidR="00C92E4A" w:rsidTr="00881D06">
        <w:tblPrEx>
          <w:tblCellMar>
            <w:top w:w="0" w:type="dxa"/>
            <w:bottom w:w="0" w:type="dxa"/>
          </w:tblCellMar>
        </w:tblPrEx>
        <w:tc>
          <w:tcPr>
            <w:tcW w:w="3302" w:type="pct"/>
            <w:tcBorders>
              <w:top w:val="nil"/>
              <w:left w:val="nil"/>
              <w:bottom w:val="nil"/>
              <w:right w:val="nil"/>
            </w:tcBorders>
          </w:tcPr>
          <w:p w:rsidR="00C92E4A" w:rsidRDefault="00C92E4A" w:rsidP="00881D06">
            <w:pPr>
              <w:pStyle w:val="ac"/>
            </w:pPr>
            <w:r>
              <w:t>Губернатор</w:t>
            </w:r>
            <w:r>
              <w:br/>
              <w:t>Ханты-Мансийского</w:t>
            </w:r>
            <w:r>
              <w:br/>
              <w:t>автономного округа - Югры</w:t>
            </w:r>
          </w:p>
        </w:tc>
        <w:tc>
          <w:tcPr>
            <w:tcW w:w="1651" w:type="pct"/>
            <w:tcBorders>
              <w:top w:val="nil"/>
              <w:left w:val="nil"/>
              <w:bottom w:val="nil"/>
              <w:right w:val="nil"/>
            </w:tcBorders>
          </w:tcPr>
          <w:p w:rsidR="00C92E4A" w:rsidRDefault="00C92E4A" w:rsidP="00881D06">
            <w:pPr>
              <w:pStyle w:val="aa"/>
              <w:jc w:val="right"/>
            </w:pPr>
            <w:r>
              <w:t>Н.В. Комарова</w:t>
            </w:r>
          </w:p>
        </w:tc>
      </w:tr>
    </w:tbl>
    <w:p w:rsidR="00C92E4A" w:rsidRDefault="00C92E4A" w:rsidP="00C92E4A"/>
    <w:p w:rsidR="00C92E4A" w:rsidRDefault="00C92E4A" w:rsidP="00C92E4A">
      <w:pPr>
        <w:jc w:val="right"/>
        <w:rPr>
          <w:rStyle w:val="a3"/>
          <w:rFonts w:ascii="Arial" w:hAnsi="Arial" w:cs="Arial"/>
        </w:rPr>
      </w:pPr>
      <w:bookmarkStart w:id="2" w:name="sub_1000"/>
      <w:r>
        <w:rPr>
          <w:rStyle w:val="a3"/>
          <w:rFonts w:ascii="Arial" w:hAnsi="Arial" w:cs="Arial"/>
        </w:rPr>
        <w:t>Приложение</w:t>
      </w:r>
      <w:r>
        <w:rPr>
          <w:rStyle w:val="a3"/>
          <w:rFonts w:ascii="Arial" w:hAnsi="Arial" w:cs="Arial"/>
        </w:rPr>
        <w:br/>
        <w:t xml:space="preserve">к </w:t>
      </w:r>
      <w:hyperlink w:anchor="sub_0" w:history="1">
        <w:r>
          <w:rPr>
            <w:rStyle w:val="a4"/>
            <w:rFonts w:ascii="Arial" w:hAnsi="Arial" w:cs="Arial"/>
          </w:rPr>
          <w:t>постановлению</w:t>
        </w:r>
      </w:hyperlink>
      <w:r>
        <w:rPr>
          <w:rStyle w:val="a3"/>
          <w:rFonts w:ascii="Arial" w:hAnsi="Arial" w:cs="Arial"/>
        </w:rPr>
        <w:t xml:space="preserve"> Правительства</w:t>
      </w:r>
      <w:r>
        <w:rPr>
          <w:rStyle w:val="a3"/>
          <w:rFonts w:ascii="Arial" w:hAnsi="Arial" w:cs="Arial"/>
        </w:rPr>
        <w:br/>
        <w:t>Ханты-Мансийского</w:t>
      </w:r>
      <w:r>
        <w:rPr>
          <w:rStyle w:val="a3"/>
          <w:rFonts w:ascii="Arial" w:hAnsi="Arial" w:cs="Arial"/>
        </w:rPr>
        <w:br/>
        <w:t>автономного округа - Югры</w:t>
      </w:r>
      <w:r>
        <w:rPr>
          <w:rStyle w:val="a3"/>
          <w:rFonts w:ascii="Arial" w:hAnsi="Arial" w:cs="Arial"/>
        </w:rPr>
        <w:br/>
        <w:t>от 20 января 2023 года N 27-п</w:t>
      </w:r>
    </w:p>
    <w:bookmarkEnd w:id="2"/>
    <w:p w:rsidR="00C92E4A" w:rsidRDefault="00C92E4A" w:rsidP="00C92E4A">
      <w:pPr>
        <w:pStyle w:val="ab"/>
      </w:pPr>
      <w:r>
        <w:t>С изменениями и дополнениями от:</w:t>
      </w:r>
    </w:p>
    <w:p w:rsidR="00C92E4A" w:rsidRDefault="00C92E4A" w:rsidP="00C92E4A">
      <w:pPr>
        <w:pStyle w:val="a9"/>
        <w:rPr>
          <w:shd w:val="clear" w:color="auto" w:fill="EAEFED"/>
        </w:rPr>
      </w:pPr>
      <w:r>
        <w:t xml:space="preserve"> </w:t>
      </w:r>
      <w:r>
        <w:rPr>
          <w:shd w:val="clear" w:color="auto" w:fill="EAEFED"/>
        </w:rPr>
        <w:t>11 декабря 2023 г.</w:t>
      </w:r>
    </w:p>
    <w:p w:rsidR="00C92E4A" w:rsidRDefault="00C92E4A" w:rsidP="00C92E4A"/>
    <w:p w:rsidR="00C92E4A" w:rsidRDefault="00C92E4A" w:rsidP="00C92E4A">
      <w:pPr>
        <w:pStyle w:val="a6"/>
        <w:rPr>
          <w:color w:val="000000"/>
          <w:sz w:val="16"/>
          <w:szCs w:val="16"/>
          <w:shd w:val="clear" w:color="auto" w:fill="F0F0F0"/>
        </w:rPr>
      </w:pPr>
      <w:bookmarkStart w:id="3" w:name="sub_101"/>
      <w:r>
        <w:rPr>
          <w:color w:val="000000"/>
          <w:sz w:val="16"/>
          <w:szCs w:val="16"/>
          <w:shd w:val="clear" w:color="auto" w:fill="F0F0F0"/>
        </w:rPr>
        <w:t>Информация об изменениях:</w:t>
      </w:r>
    </w:p>
    <w:bookmarkEnd w:id="3"/>
    <w:p w:rsidR="00C92E4A" w:rsidRDefault="00C92E4A" w:rsidP="00C92E4A">
      <w:pPr>
        <w:pStyle w:val="a7"/>
        <w:rPr>
          <w:shd w:val="clear" w:color="auto" w:fill="F0F0F0"/>
        </w:rPr>
      </w:pPr>
      <w:r>
        <w:t xml:space="preserve"> </w:t>
      </w:r>
      <w:r>
        <w:rPr>
          <w:shd w:val="clear" w:color="auto" w:fill="F0F0F0"/>
        </w:rPr>
        <w:t xml:space="preserve">Паспорт изменен с 11 декабря 2023 г. - </w:t>
      </w:r>
      <w:hyperlink r:id="rId10" w:history="1">
        <w:r>
          <w:rPr>
            <w:rStyle w:val="a4"/>
            <w:shd w:val="clear" w:color="auto" w:fill="F0F0F0"/>
          </w:rPr>
          <w:t>Постановление</w:t>
        </w:r>
      </w:hyperlink>
      <w:r>
        <w:rPr>
          <w:shd w:val="clear" w:color="auto" w:fill="F0F0F0"/>
        </w:rPr>
        <w:t xml:space="preserve"> Правительства Ханты-Мансийского АО - Югры от 11 декабря 2023 г. N 620-п</w:t>
      </w:r>
    </w:p>
    <w:p w:rsidR="00C92E4A" w:rsidRDefault="00C92E4A" w:rsidP="00C92E4A">
      <w:pPr>
        <w:pStyle w:val="a7"/>
        <w:rPr>
          <w:shd w:val="clear" w:color="auto" w:fill="F0F0F0"/>
        </w:rPr>
      </w:pPr>
      <w:r>
        <w:lastRenderedPageBreak/>
        <w:t xml:space="preserve"> </w:t>
      </w:r>
      <w:hyperlink r:id="rId11" w:history="1">
        <w:r>
          <w:rPr>
            <w:rStyle w:val="a4"/>
            <w:shd w:val="clear" w:color="auto" w:fill="F0F0F0"/>
          </w:rPr>
          <w:t>См. предыдущую редакцию</w:t>
        </w:r>
      </w:hyperlink>
    </w:p>
    <w:p w:rsidR="00C92E4A" w:rsidRDefault="00C92E4A" w:rsidP="00C92E4A">
      <w:pPr>
        <w:pStyle w:val="1"/>
      </w:pPr>
      <w:r>
        <w:t>Паспорт</w:t>
      </w:r>
      <w:r>
        <w:br/>
        <w:t>региональной программы Ханты-Мансийского автономного округа - Югры "Модернизация систем коммунальной инфраструктуры на 2023 - 2027 годы"</w:t>
      </w:r>
    </w:p>
    <w:p w:rsidR="00C92E4A" w:rsidRDefault="00C92E4A" w:rsidP="00C92E4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75"/>
        <w:gridCol w:w="6511"/>
      </w:tblGrid>
      <w:tr w:rsidR="00C92E4A" w:rsidTr="00881D06">
        <w:tblPrEx>
          <w:tblCellMar>
            <w:top w:w="0" w:type="dxa"/>
            <w:bottom w:w="0" w:type="dxa"/>
          </w:tblCellMar>
        </w:tblPrEx>
        <w:tc>
          <w:tcPr>
            <w:tcW w:w="3375" w:type="dxa"/>
            <w:tcBorders>
              <w:top w:val="single" w:sz="4" w:space="0" w:color="auto"/>
              <w:bottom w:val="single" w:sz="4" w:space="0" w:color="auto"/>
              <w:right w:val="single" w:sz="4" w:space="0" w:color="auto"/>
            </w:tcBorders>
          </w:tcPr>
          <w:p w:rsidR="00C92E4A" w:rsidRDefault="00C92E4A" w:rsidP="00881D06">
            <w:pPr>
              <w:pStyle w:val="ac"/>
            </w:pPr>
            <w:r>
              <w:t>Наименование региональной программы</w:t>
            </w:r>
          </w:p>
        </w:tc>
        <w:tc>
          <w:tcPr>
            <w:tcW w:w="6511" w:type="dxa"/>
            <w:tcBorders>
              <w:top w:val="single" w:sz="4" w:space="0" w:color="auto"/>
              <w:left w:val="single" w:sz="4" w:space="0" w:color="auto"/>
              <w:bottom w:val="single" w:sz="4" w:space="0" w:color="auto"/>
            </w:tcBorders>
          </w:tcPr>
          <w:p w:rsidR="00C92E4A" w:rsidRDefault="00C92E4A" w:rsidP="00881D06">
            <w:pPr>
              <w:pStyle w:val="ac"/>
            </w:pPr>
            <w:r>
              <w:t>Модернизация систем коммунальной инфраструктуры на 2023 - 2027 годы (далее - Региональная программа)</w:t>
            </w:r>
          </w:p>
        </w:tc>
      </w:tr>
      <w:tr w:rsidR="00C92E4A" w:rsidTr="00881D06">
        <w:tblPrEx>
          <w:tblCellMar>
            <w:top w:w="0" w:type="dxa"/>
            <w:bottom w:w="0" w:type="dxa"/>
          </w:tblCellMar>
        </w:tblPrEx>
        <w:tc>
          <w:tcPr>
            <w:tcW w:w="3375" w:type="dxa"/>
            <w:tcBorders>
              <w:top w:val="single" w:sz="4" w:space="0" w:color="auto"/>
              <w:bottom w:val="single" w:sz="4" w:space="0" w:color="auto"/>
              <w:right w:val="single" w:sz="4" w:space="0" w:color="auto"/>
            </w:tcBorders>
          </w:tcPr>
          <w:p w:rsidR="00C92E4A" w:rsidRDefault="00C92E4A" w:rsidP="00881D06">
            <w:pPr>
              <w:pStyle w:val="ac"/>
            </w:pPr>
            <w:r>
              <w:t>Дата принятия решения о разработке Региональной программы</w:t>
            </w:r>
          </w:p>
        </w:tc>
        <w:tc>
          <w:tcPr>
            <w:tcW w:w="6511" w:type="dxa"/>
            <w:tcBorders>
              <w:top w:val="single" w:sz="4" w:space="0" w:color="auto"/>
              <w:left w:val="single" w:sz="4" w:space="0" w:color="auto"/>
              <w:bottom w:val="single" w:sz="4" w:space="0" w:color="auto"/>
            </w:tcBorders>
          </w:tcPr>
          <w:p w:rsidR="00C92E4A" w:rsidRDefault="00C92E4A" w:rsidP="00881D06">
            <w:pPr>
              <w:pStyle w:val="ac"/>
            </w:pPr>
            <w:hyperlink r:id="rId12" w:history="1">
              <w:r>
                <w:rPr>
                  <w:rStyle w:val="a4"/>
                </w:rPr>
                <w:t>Поручение</w:t>
              </w:r>
            </w:hyperlink>
            <w:r>
              <w:t xml:space="preserve"> Президента Российской Федерации В.В. Путина от 24 августа 2022 года N Пр-1483ГС</w:t>
            </w:r>
          </w:p>
        </w:tc>
      </w:tr>
      <w:tr w:rsidR="00C92E4A" w:rsidTr="00881D06">
        <w:tblPrEx>
          <w:tblCellMar>
            <w:top w:w="0" w:type="dxa"/>
            <w:bottom w:w="0" w:type="dxa"/>
          </w:tblCellMar>
        </w:tblPrEx>
        <w:tc>
          <w:tcPr>
            <w:tcW w:w="3375" w:type="dxa"/>
            <w:tcBorders>
              <w:top w:val="single" w:sz="4" w:space="0" w:color="auto"/>
              <w:bottom w:val="single" w:sz="4" w:space="0" w:color="auto"/>
              <w:right w:val="single" w:sz="4" w:space="0" w:color="auto"/>
            </w:tcBorders>
          </w:tcPr>
          <w:p w:rsidR="00C92E4A" w:rsidRDefault="00C92E4A" w:rsidP="00881D06">
            <w:pPr>
              <w:pStyle w:val="ac"/>
            </w:pPr>
            <w:r>
              <w:t>Ответственный исполнитель Региональной программы</w:t>
            </w:r>
          </w:p>
        </w:tc>
        <w:tc>
          <w:tcPr>
            <w:tcW w:w="6511" w:type="dxa"/>
            <w:tcBorders>
              <w:top w:val="single" w:sz="4" w:space="0" w:color="auto"/>
              <w:left w:val="single" w:sz="4" w:space="0" w:color="auto"/>
              <w:bottom w:val="single" w:sz="4" w:space="0" w:color="auto"/>
            </w:tcBorders>
          </w:tcPr>
          <w:p w:rsidR="00C92E4A" w:rsidRDefault="00C92E4A" w:rsidP="00881D06">
            <w:pPr>
              <w:pStyle w:val="ac"/>
            </w:pPr>
            <w:r>
              <w:t>Департамент строительства и жилищно-коммунального комплекса Ханты-Мансийского автономного округа - Югры (далее - автономный округ)</w:t>
            </w:r>
          </w:p>
        </w:tc>
      </w:tr>
      <w:tr w:rsidR="00C92E4A" w:rsidTr="00881D06">
        <w:tblPrEx>
          <w:tblCellMar>
            <w:top w:w="0" w:type="dxa"/>
            <w:bottom w:w="0" w:type="dxa"/>
          </w:tblCellMar>
        </w:tblPrEx>
        <w:tc>
          <w:tcPr>
            <w:tcW w:w="3375" w:type="dxa"/>
            <w:tcBorders>
              <w:top w:val="single" w:sz="4" w:space="0" w:color="auto"/>
              <w:bottom w:val="single" w:sz="4" w:space="0" w:color="auto"/>
              <w:right w:val="single" w:sz="4" w:space="0" w:color="auto"/>
            </w:tcBorders>
          </w:tcPr>
          <w:p w:rsidR="00C92E4A" w:rsidRDefault="00C92E4A" w:rsidP="00881D06">
            <w:pPr>
              <w:pStyle w:val="ac"/>
            </w:pPr>
            <w:r>
              <w:t>Соисполнители Региональной программы</w:t>
            </w:r>
          </w:p>
        </w:tc>
        <w:tc>
          <w:tcPr>
            <w:tcW w:w="6511" w:type="dxa"/>
            <w:tcBorders>
              <w:top w:val="single" w:sz="4" w:space="0" w:color="auto"/>
              <w:left w:val="single" w:sz="4" w:space="0" w:color="auto"/>
              <w:bottom w:val="single" w:sz="4" w:space="0" w:color="auto"/>
            </w:tcBorders>
          </w:tcPr>
          <w:p w:rsidR="00C92E4A" w:rsidRDefault="00C92E4A" w:rsidP="00881D06">
            <w:pPr>
              <w:pStyle w:val="ac"/>
            </w:pPr>
            <w:r>
              <w:t>муниципальные образования автономного округа</w:t>
            </w:r>
          </w:p>
        </w:tc>
      </w:tr>
      <w:tr w:rsidR="00C92E4A" w:rsidTr="00881D06">
        <w:tblPrEx>
          <w:tblCellMar>
            <w:top w:w="0" w:type="dxa"/>
            <w:bottom w:w="0" w:type="dxa"/>
          </w:tblCellMar>
        </w:tblPrEx>
        <w:tc>
          <w:tcPr>
            <w:tcW w:w="3375" w:type="dxa"/>
            <w:tcBorders>
              <w:top w:val="single" w:sz="4" w:space="0" w:color="auto"/>
              <w:bottom w:val="single" w:sz="4" w:space="0" w:color="auto"/>
              <w:right w:val="single" w:sz="4" w:space="0" w:color="auto"/>
            </w:tcBorders>
          </w:tcPr>
          <w:p w:rsidR="00C92E4A" w:rsidRDefault="00C92E4A" w:rsidP="00881D06">
            <w:pPr>
              <w:pStyle w:val="ac"/>
            </w:pPr>
            <w:r>
              <w:t>Участники Региональной программы</w:t>
            </w:r>
          </w:p>
        </w:tc>
        <w:tc>
          <w:tcPr>
            <w:tcW w:w="6511" w:type="dxa"/>
            <w:tcBorders>
              <w:top w:val="single" w:sz="4" w:space="0" w:color="auto"/>
              <w:left w:val="single" w:sz="4" w:space="0" w:color="auto"/>
              <w:bottom w:val="single" w:sz="4" w:space="0" w:color="auto"/>
            </w:tcBorders>
          </w:tcPr>
          <w:p w:rsidR="00C92E4A" w:rsidRDefault="00C92E4A" w:rsidP="00881D06">
            <w:pPr>
              <w:pStyle w:val="ac"/>
            </w:pPr>
            <w:r>
              <w:t>Департамент строительства и жилищно-коммунального комплекса автономного округа, органы местного самоуправления муниципальных районов и городских округов автономного округа, ресурсоснабжающие организации автономного округа</w:t>
            </w:r>
          </w:p>
        </w:tc>
      </w:tr>
      <w:tr w:rsidR="00C92E4A" w:rsidTr="00881D06">
        <w:tblPrEx>
          <w:tblCellMar>
            <w:top w:w="0" w:type="dxa"/>
            <w:bottom w:w="0" w:type="dxa"/>
          </w:tblCellMar>
        </w:tblPrEx>
        <w:tc>
          <w:tcPr>
            <w:tcW w:w="3375" w:type="dxa"/>
            <w:tcBorders>
              <w:top w:val="single" w:sz="4" w:space="0" w:color="auto"/>
              <w:bottom w:val="single" w:sz="4" w:space="0" w:color="auto"/>
              <w:right w:val="single" w:sz="4" w:space="0" w:color="auto"/>
            </w:tcBorders>
          </w:tcPr>
          <w:p w:rsidR="00C92E4A" w:rsidRDefault="00C92E4A" w:rsidP="00881D06">
            <w:pPr>
              <w:pStyle w:val="ac"/>
            </w:pPr>
            <w:r>
              <w:t>Цели Региональной программы</w:t>
            </w:r>
          </w:p>
        </w:tc>
        <w:tc>
          <w:tcPr>
            <w:tcW w:w="6511" w:type="dxa"/>
            <w:tcBorders>
              <w:top w:val="single" w:sz="4" w:space="0" w:color="auto"/>
              <w:left w:val="single" w:sz="4" w:space="0" w:color="auto"/>
              <w:bottom w:val="single" w:sz="4" w:space="0" w:color="auto"/>
            </w:tcBorders>
          </w:tcPr>
          <w:p w:rsidR="00C92E4A" w:rsidRDefault="00C92E4A" w:rsidP="00881D06">
            <w:pPr>
              <w:pStyle w:val="ac"/>
            </w:pPr>
            <w:r>
              <w:t>повышение качества и надежности предоставления коммунальных услуг населению автономного округа;</w:t>
            </w:r>
          </w:p>
          <w:p w:rsidR="00C92E4A" w:rsidRDefault="00C92E4A" w:rsidP="00881D06">
            <w:pPr>
              <w:pStyle w:val="ac"/>
            </w:pPr>
            <w:r>
              <w:t>повышение надежности и эффективности эксплуатации систем коммунальной инфраструктуры в автономном округе</w:t>
            </w:r>
          </w:p>
        </w:tc>
      </w:tr>
      <w:tr w:rsidR="00C92E4A" w:rsidTr="00881D06">
        <w:tblPrEx>
          <w:tblCellMar>
            <w:top w:w="0" w:type="dxa"/>
            <w:bottom w:w="0" w:type="dxa"/>
          </w:tblCellMar>
        </w:tblPrEx>
        <w:tc>
          <w:tcPr>
            <w:tcW w:w="3375" w:type="dxa"/>
            <w:tcBorders>
              <w:top w:val="single" w:sz="4" w:space="0" w:color="auto"/>
              <w:bottom w:val="single" w:sz="4" w:space="0" w:color="auto"/>
              <w:right w:val="single" w:sz="4" w:space="0" w:color="auto"/>
            </w:tcBorders>
          </w:tcPr>
          <w:p w:rsidR="00C92E4A" w:rsidRDefault="00C92E4A" w:rsidP="00881D06">
            <w:pPr>
              <w:pStyle w:val="ac"/>
            </w:pPr>
            <w:r>
              <w:t>Задачи Региональной программы</w:t>
            </w:r>
          </w:p>
        </w:tc>
        <w:tc>
          <w:tcPr>
            <w:tcW w:w="6511" w:type="dxa"/>
            <w:tcBorders>
              <w:top w:val="single" w:sz="4" w:space="0" w:color="auto"/>
              <w:left w:val="single" w:sz="4" w:space="0" w:color="auto"/>
              <w:bottom w:val="single" w:sz="4" w:space="0" w:color="auto"/>
            </w:tcBorders>
          </w:tcPr>
          <w:p w:rsidR="00C92E4A" w:rsidRDefault="00C92E4A" w:rsidP="00881D06">
            <w:pPr>
              <w:pStyle w:val="ac"/>
            </w:pPr>
            <w:r>
              <w:t>удовлетворение потребности населения в качественных коммунальных услугах;</w:t>
            </w:r>
          </w:p>
          <w:p w:rsidR="00C92E4A" w:rsidRDefault="00C92E4A" w:rsidP="00881D06">
            <w:pPr>
              <w:pStyle w:val="ac"/>
            </w:pPr>
            <w:r>
              <w:t>обеспечение качественной и надежной работы объектов коммунальной инфраструктуры;</w:t>
            </w:r>
          </w:p>
          <w:p w:rsidR="00C92E4A" w:rsidRDefault="00C92E4A" w:rsidP="00881D06">
            <w:pPr>
              <w:pStyle w:val="ac"/>
            </w:pPr>
            <w:r>
              <w:t>снижение технологических потерь в инженерных сетях</w:t>
            </w:r>
          </w:p>
        </w:tc>
      </w:tr>
      <w:tr w:rsidR="00C92E4A" w:rsidTr="00881D06">
        <w:tblPrEx>
          <w:tblCellMar>
            <w:top w:w="0" w:type="dxa"/>
            <w:bottom w:w="0" w:type="dxa"/>
          </w:tblCellMar>
        </w:tblPrEx>
        <w:tc>
          <w:tcPr>
            <w:tcW w:w="3375" w:type="dxa"/>
            <w:tcBorders>
              <w:top w:val="single" w:sz="4" w:space="0" w:color="auto"/>
              <w:bottom w:val="single" w:sz="4" w:space="0" w:color="auto"/>
              <w:right w:val="single" w:sz="4" w:space="0" w:color="auto"/>
            </w:tcBorders>
          </w:tcPr>
          <w:p w:rsidR="00C92E4A" w:rsidRDefault="00C92E4A" w:rsidP="00881D06">
            <w:pPr>
              <w:pStyle w:val="ac"/>
            </w:pPr>
            <w:r>
              <w:t>Целевые показатели Региональной программы</w:t>
            </w:r>
          </w:p>
        </w:tc>
        <w:tc>
          <w:tcPr>
            <w:tcW w:w="6511" w:type="dxa"/>
            <w:tcBorders>
              <w:top w:val="single" w:sz="4" w:space="0" w:color="auto"/>
              <w:left w:val="single" w:sz="4" w:space="0" w:color="auto"/>
              <w:bottom w:val="single" w:sz="4" w:space="0" w:color="auto"/>
            </w:tcBorders>
          </w:tcPr>
          <w:p w:rsidR="00C92E4A" w:rsidRDefault="00C92E4A" w:rsidP="00881D06">
            <w:pPr>
              <w:pStyle w:val="ac"/>
            </w:pPr>
            <w:r>
              <w:t>увеличение численности населения, для которого улучшится качество коммунальных услуг;</w:t>
            </w:r>
          </w:p>
          <w:p w:rsidR="00C92E4A" w:rsidRDefault="00C92E4A" w:rsidP="00881D06">
            <w:pPr>
              <w:pStyle w:val="ac"/>
            </w:pPr>
            <w:r>
              <w:t>увеличение протяженности замены инженерных сетей;</w:t>
            </w:r>
          </w:p>
          <w:p w:rsidR="00C92E4A" w:rsidRDefault="00C92E4A" w:rsidP="00881D06">
            <w:pPr>
              <w:pStyle w:val="ac"/>
            </w:pPr>
            <w:r>
              <w:t>снижение аварийности коммунальной инфраструктуры.</w:t>
            </w:r>
          </w:p>
        </w:tc>
      </w:tr>
      <w:tr w:rsidR="00C92E4A" w:rsidTr="00881D06">
        <w:tblPrEx>
          <w:tblCellMar>
            <w:top w:w="0" w:type="dxa"/>
            <w:bottom w:w="0" w:type="dxa"/>
          </w:tblCellMar>
        </w:tblPrEx>
        <w:tc>
          <w:tcPr>
            <w:tcW w:w="3375" w:type="dxa"/>
            <w:tcBorders>
              <w:top w:val="single" w:sz="4" w:space="0" w:color="auto"/>
              <w:bottom w:val="single" w:sz="4" w:space="0" w:color="auto"/>
              <w:right w:val="single" w:sz="4" w:space="0" w:color="auto"/>
            </w:tcBorders>
          </w:tcPr>
          <w:p w:rsidR="00C92E4A" w:rsidRDefault="00C92E4A" w:rsidP="00881D06">
            <w:pPr>
              <w:pStyle w:val="ac"/>
            </w:pPr>
            <w:r>
              <w:t>Планы мероприятий с указанием сроков реализации</w:t>
            </w:r>
          </w:p>
        </w:tc>
        <w:tc>
          <w:tcPr>
            <w:tcW w:w="6511" w:type="dxa"/>
            <w:tcBorders>
              <w:top w:val="single" w:sz="4" w:space="0" w:color="auto"/>
              <w:left w:val="single" w:sz="4" w:space="0" w:color="auto"/>
              <w:bottom w:val="single" w:sz="4" w:space="0" w:color="auto"/>
            </w:tcBorders>
          </w:tcPr>
          <w:p w:rsidR="00C92E4A" w:rsidRDefault="00C92E4A" w:rsidP="00881D06">
            <w:pPr>
              <w:pStyle w:val="ac"/>
            </w:pPr>
            <w:r>
              <w:t>отсутствуют</w:t>
            </w:r>
          </w:p>
        </w:tc>
      </w:tr>
      <w:tr w:rsidR="00C92E4A" w:rsidTr="00881D06">
        <w:tblPrEx>
          <w:tblCellMar>
            <w:top w:w="0" w:type="dxa"/>
            <w:bottom w:w="0" w:type="dxa"/>
          </w:tblCellMar>
        </w:tblPrEx>
        <w:tc>
          <w:tcPr>
            <w:tcW w:w="3375" w:type="dxa"/>
            <w:tcBorders>
              <w:top w:val="single" w:sz="4" w:space="0" w:color="auto"/>
              <w:bottom w:val="single" w:sz="4" w:space="0" w:color="auto"/>
              <w:right w:val="single" w:sz="4" w:space="0" w:color="auto"/>
            </w:tcBorders>
          </w:tcPr>
          <w:p w:rsidR="00C92E4A" w:rsidRDefault="00C92E4A" w:rsidP="00881D06">
            <w:pPr>
              <w:pStyle w:val="ac"/>
            </w:pPr>
            <w:r>
              <w:t>Этапы и сроки реализации Региональной программы</w:t>
            </w:r>
          </w:p>
        </w:tc>
        <w:tc>
          <w:tcPr>
            <w:tcW w:w="6511" w:type="dxa"/>
            <w:tcBorders>
              <w:top w:val="single" w:sz="4" w:space="0" w:color="auto"/>
              <w:left w:val="single" w:sz="4" w:space="0" w:color="auto"/>
              <w:bottom w:val="single" w:sz="4" w:space="0" w:color="auto"/>
            </w:tcBorders>
          </w:tcPr>
          <w:p w:rsidR="00C92E4A" w:rsidRDefault="00C92E4A" w:rsidP="00881D06">
            <w:pPr>
              <w:pStyle w:val="ac"/>
            </w:pPr>
            <w:r>
              <w:t>2023 - 2027 годы</w:t>
            </w:r>
          </w:p>
        </w:tc>
      </w:tr>
      <w:tr w:rsidR="00C92E4A" w:rsidTr="00881D06">
        <w:tblPrEx>
          <w:tblCellMar>
            <w:top w:w="0" w:type="dxa"/>
            <w:bottom w:w="0" w:type="dxa"/>
          </w:tblCellMar>
        </w:tblPrEx>
        <w:tc>
          <w:tcPr>
            <w:tcW w:w="3375" w:type="dxa"/>
            <w:tcBorders>
              <w:top w:val="single" w:sz="4" w:space="0" w:color="auto"/>
              <w:bottom w:val="single" w:sz="4" w:space="0" w:color="auto"/>
              <w:right w:val="single" w:sz="4" w:space="0" w:color="auto"/>
            </w:tcBorders>
          </w:tcPr>
          <w:p w:rsidR="00C92E4A" w:rsidRDefault="00C92E4A" w:rsidP="00881D06">
            <w:pPr>
              <w:pStyle w:val="ac"/>
            </w:pPr>
            <w:bookmarkStart w:id="4" w:name="sub_111"/>
            <w:r>
              <w:t>Объемы финансирования Региональной программы</w:t>
            </w:r>
            <w:bookmarkEnd w:id="4"/>
          </w:p>
        </w:tc>
        <w:tc>
          <w:tcPr>
            <w:tcW w:w="6511" w:type="dxa"/>
            <w:tcBorders>
              <w:top w:val="single" w:sz="4" w:space="0" w:color="auto"/>
              <w:left w:val="single" w:sz="4" w:space="0" w:color="auto"/>
              <w:bottom w:val="single" w:sz="4" w:space="0" w:color="auto"/>
            </w:tcBorders>
          </w:tcPr>
          <w:p w:rsidR="00C92E4A" w:rsidRDefault="00C92E4A" w:rsidP="00881D06">
            <w:pPr>
              <w:pStyle w:val="ac"/>
            </w:pPr>
            <w:r>
              <w:t>объем финансирования Региональной программы в 2023 - 2024 годах составит - 938 879,32 тыс. рублей, в том числе за счет средств:</w:t>
            </w:r>
          </w:p>
          <w:p w:rsidR="00C92E4A" w:rsidRDefault="00C92E4A" w:rsidP="00881D06">
            <w:pPr>
              <w:pStyle w:val="ac"/>
            </w:pPr>
            <w:r>
              <w:t>публично-правовой компании "Фонд развития территорий" - 262 500 тыс. рублей, из них по годам:</w:t>
            </w:r>
          </w:p>
          <w:p w:rsidR="00C92E4A" w:rsidRDefault="00C92E4A" w:rsidP="00881D06">
            <w:pPr>
              <w:pStyle w:val="ac"/>
            </w:pPr>
            <w:r>
              <w:t>2023 год - 150 000 тыс. рублей;</w:t>
            </w:r>
          </w:p>
          <w:p w:rsidR="00C92E4A" w:rsidRDefault="00C92E4A" w:rsidP="00881D06">
            <w:pPr>
              <w:pStyle w:val="ac"/>
            </w:pPr>
            <w:r>
              <w:t>2024 год - 112 500 тыс. рублей;</w:t>
            </w:r>
          </w:p>
          <w:p w:rsidR="00C92E4A" w:rsidRDefault="00C92E4A" w:rsidP="00881D06">
            <w:pPr>
              <w:pStyle w:val="ac"/>
            </w:pPr>
            <w:r>
              <w:t>2025 год - будет уточнено дополнительно;</w:t>
            </w:r>
          </w:p>
          <w:p w:rsidR="00C92E4A" w:rsidRDefault="00C92E4A" w:rsidP="00881D06">
            <w:pPr>
              <w:pStyle w:val="ac"/>
            </w:pPr>
            <w:r>
              <w:t>2026 год - будет уточнено дополнительно;</w:t>
            </w:r>
          </w:p>
          <w:p w:rsidR="00C92E4A" w:rsidRDefault="00C92E4A" w:rsidP="00881D06">
            <w:pPr>
              <w:pStyle w:val="ac"/>
            </w:pPr>
            <w:r>
              <w:t>2027 год - будет уточнено дополнительно;</w:t>
            </w:r>
          </w:p>
          <w:p w:rsidR="00C92E4A" w:rsidRDefault="00C92E4A" w:rsidP="00881D06">
            <w:pPr>
              <w:pStyle w:val="ac"/>
            </w:pPr>
            <w:r>
              <w:t>окружного бюджета - 559 785,1 тыс. рублей, из них по годам:</w:t>
            </w:r>
          </w:p>
          <w:p w:rsidR="00C92E4A" w:rsidRDefault="00C92E4A" w:rsidP="00881D06">
            <w:pPr>
              <w:pStyle w:val="ac"/>
            </w:pPr>
            <w:r>
              <w:lastRenderedPageBreak/>
              <w:t>2023 год - 403 011,8 тыс. рублей;</w:t>
            </w:r>
          </w:p>
          <w:p w:rsidR="00C92E4A" w:rsidRDefault="00C92E4A" w:rsidP="00881D06">
            <w:pPr>
              <w:pStyle w:val="ac"/>
            </w:pPr>
            <w:r>
              <w:t>2024 год - 156 773,3 тыс. рублей;</w:t>
            </w:r>
          </w:p>
          <w:p w:rsidR="00C92E4A" w:rsidRDefault="00C92E4A" w:rsidP="00881D06">
            <w:pPr>
              <w:pStyle w:val="ac"/>
            </w:pPr>
            <w:r>
              <w:t>2025 год - будет уточнено дополнительно;</w:t>
            </w:r>
          </w:p>
          <w:p w:rsidR="00C92E4A" w:rsidRDefault="00C92E4A" w:rsidP="00881D06">
            <w:pPr>
              <w:pStyle w:val="ac"/>
            </w:pPr>
            <w:r>
              <w:t>2026 год - будет уточнено дополнительно;</w:t>
            </w:r>
          </w:p>
          <w:p w:rsidR="00C92E4A" w:rsidRDefault="00C92E4A" w:rsidP="00881D06">
            <w:pPr>
              <w:pStyle w:val="ac"/>
            </w:pPr>
            <w:r>
              <w:t>2027 год - будет уточнено дополнительно;</w:t>
            </w:r>
          </w:p>
          <w:p w:rsidR="00C92E4A" w:rsidRDefault="00C92E4A" w:rsidP="00881D06">
            <w:pPr>
              <w:pStyle w:val="ac"/>
            </w:pPr>
            <w:r>
              <w:t>местного бюджета - 116 594,22 тыс. рублей, из них по годам:</w:t>
            </w:r>
          </w:p>
          <w:p w:rsidR="00C92E4A" w:rsidRDefault="00C92E4A" w:rsidP="00881D06">
            <w:pPr>
              <w:pStyle w:val="ac"/>
            </w:pPr>
            <w:r>
              <w:t>2023 год - 85 860,11 тыс. рублей;</w:t>
            </w:r>
          </w:p>
          <w:p w:rsidR="00C92E4A" w:rsidRDefault="00C92E4A" w:rsidP="00881D06">
            <w:pPr>
              <w:pStyle w:val="ac"/>
            </w:pPr>
            <w:r>
              <w:t>2024 год - 30 734,11 тыс. рублей;</w:t>
            </w:r>
          </w:p>
          <w:p w:rsidR="00C92E4A" w:rsidRDefault="00C92E4A" w:rsidP="00881D06">
            <w:pPr>
              <w:pStyle w:val="ac"/>
            </w:pPr>
            <w:r>
              <w:t>2025 год - будет уточнено дополнительно;</w:t>
            </w:r>
          </w:p>
          <w:p w:rsidR="00C92E4A" w:rsidRDefault="00C92E4A" w:rsidP="00881D06">
            <w:pPr>
              <w:pStyle w:val="ac"/>
            </w:pPr>
            <w:r>
              <w:t>2026 год - будет уточнено дополнительно;</w:t>
            </w:r>
          </w:p>
          <w:p w:rsidR="00C92E4A" w:rsidRDefault="00C92E4A" w:rsidP="00881D06">
            <w:pPr>
              <w:pStyle w:val="ac"/>
            </w:pPr>
            <w:r>
              <w:t>2027 год - будет уточнено дополнительно.</w:t>
            </w:r>
          </w:p>
          <w:p w:rsidR="00C92E4A" w:rsidRDefault="00C92E4A" w:rsidP="00881D06">
            <w:pPr>
              <w:pStyle w:val="ac"/>
            </w:pPr>
            <w:r>
              <w:t>Объемы финансирования мероприятий Региональной программы ежегодно уточняются при формировании бюджетов на очередной финансовый год</w:t>
            </w:r>
          </w:p>
        </w:tc>
      </w:tr>
      <w:tr w:rsidR="00C92E4A" w:rsidTr="00881D06">
        <w:tblPrEx>
          <w:tblCellMar>
            <w:top w:w="0" w:type="dxa"/>
            <w:bottom w:w="0" w:type="dxa"/>
          </w:tblCellMar>
        </w:tblPrEx>
        <w:tc>
          <w:tcPr>
            <w:tcW w:w="3375" w:type="dxa"/>
            <w:tcBorders>
              <w:top w:val="single" w:sz="4" w:space="0" w:color="auto"/>
              <w:bottom w:val="single" w:sz="4" w:space="0" w:color="auto"/>
              <w:right w:val="single" w:sz="4" w:space="0" w:color="auto"/>
            </w:tcBorders>
          </w:tcPr>
          <w:p w:rsidR="00C92E4A" w:rsidRDefault="00C92E4A" w:rsidP="00881D06">
            <w:pPr>
              <w:pStyle w:val="ac"/>
            </w:pPr>
            <w:r>
              <w:lastRenderedPageBreak/>
              <w:t>Ожидаемые результаты реализации Региональной программы</w:t>
            </w:r>
          </w:p>
        </w:tc>
        <w:tc>
          <w:tcPr>
            <w:tcW w:w="6511" w:type="dxa"/>
            <w:tcBorders>
              <w:top w:val="single" w:sz="4" w:space="0" w:color="auto"/>
              <w:left w:val="single" w:sz="4" w:space="0" w:color="auto"/>
              <w:bottom w:val="single" w:sz="4" w:space="0" w:color="auto"/>
            </w:tcBorders>
          </w:tcPr>
          <w:p w:rsidR="00C92E4A" w:rsidRDefault="00C92E4A" w:rsidP="00881D06">
            <w:pPr>
              <w:pStyle w:val="ac"/>
            </w:pPr>
            <w:r>
              <w:t>улучшение качества коммунальных услуг в автономном округе</w:t>
            </w:r>
          </w:p>
        </w:tc>
      </w:tr>
    </w:tbl>
    <w:p w:rsidR="00C92E4A" w:rsidRDefault="00C92E4A" w:rsidP="00C92E4A"/>
    <w:p w:rsidR="00C92E4A" w:rsidRDefault="00C92E4A" w:rsidP="00C92E4A">
      <w:pPr>
        <w:pStyle w:val="1"/>
      </w:pPr>
      <w:bookmarkStart w:id="5" w:name="sub_100"/>
      <w:r>
        <w:t>Раздел I. Общая характеристика технического состояния систем теплоснабжения, водоснабжения и водоотведения в автономном округе</w:t>
      </w:r>
    </w:p>
    <w:bookmarkEnd w:id="5"/>
    <w:p w:rsidR="00C92E4A" w:rsidRDefault="00C92E4A" w:rsidP="00C92E4A"/>
    <w:p w:rsidR="00C92E4A" w:rsidRDefault="00C92E4A" w:rsidP="00C92E4A">
      <w:r>
        <w:t>По данным оценки состояния систем теплоснабжения, водоснабжения, и водоотведения, на территории автономного округа эксплуатируются:</w:t>
      </w:r>
    </w:p>
    <w:p w:rsidR="00C92E4A" w:rsidRDefault="00C92E4A" w:rsidP="00C92E4A">
      <w:r>
        <w:t>542 котельных, работающих на твёрдом, жидком и газообразном виде топлива, общей мощностью 10 472,51 Гигакал/ч, а также 358 центральных тепловых пунктов;</w:t>
      </w:r>
    </w:p>
    <w:p w:rsidR="00C92E4A" w:rsidRDefault="00C92E4A" w:rsidP="00C92E4A">
      <w:r>
        <w:t>3 470,12 км. сетей теплоснабжения в двухтрубном исчислении, из них нуждающихся в замене 1 033,14 км;</w:t>
      </w:r>
    </w:p>
    <w:p w:rsidR="00C92E4A" w:rsidRDefault="00C92E4A" w:rsidP="00C92E4A">
      <w:r>
        <w:t>187 водоочистных сооружений, непосредственно осуществляющих очистку воды для целей питьевого водоснабжения в городских округах, городских и сельских поселениях, суммарной производительностью 659,11 тыс. м3/сутки;</w:t>
      </w:r>
    </w:p>
    <w:p w:rsidR="00C92E4A" w:rsidRDefault="00C92E4A" w:rsidP="00C92E4A">
      <w:r>
        <w:t>3 986,56 км сетей водоснабжения, из них нуждающихся в замене 1 035,57 км;</w:t>
      </w:r>
    </w:p>
    <w:p w:rsidR="00C92E4A" w:rsidRDefault="00C92E4A" w:rsidP="00C92E4A">
      <w:r>
        <w:t>79 единиц канализационно-очистных сооружений общей проектной производительностью 533,62 тыс. м3/сут;</w:t>
      </w:r>
    </w:p>
    <w:p w:rsidR="00C92E4A" w:rsidRDefault="00C92E4A" w:rsidP="00C92E4A">
      <w:r>
        <w:t>2 668,77 км сетей водоотведения сетей, из них нуждающихся в замене 891,17 км.</w:t>
      </w:r>
    </w:p>
    <w:p w:rsidR="00C92E4A" w:rsidRDefault="00C92E4A" w:rsidP="00C92E4A">
      <w:r>
        <w:t>Системы коммунальной инфраструктуры автономного округа характеризуют:</w:t>
      </w:r>
    </w:p>
    <w:p w:rsidR="00C92E4A" w:rsidRDefault="00C92E4A" w:rsidP="00C92E4A">
      <w:r>
        <w:t>высокий уровень износа основных производственных фондов;</w:t>
      </w:r>
    </w:p>
    <w:p w:rsidR="00C92E4A" w:rsidRDefault="00C92E4A" w:rsidP="00C92E4A">
      <w:r>
        <w:t>высокие потери воды и тепловой энергии при транспортировке;</w:t>
      </w:r>
    </w:p>
    <w:p w:rsidR="00C92E4A" w:rsidRDefault="00C92E4A" w:rsidP="00C92E4A">
      <w:r>
        <w:t>высокие удельные расходы топлива на производство тепловой энергии;</w:t>
      </w:r>
    </w:p>
    <w:p w:rsidR="00C92E4A" w:rsidRDefault="00C92E4A" w:rsidP="00C92E4A">
      <w:r>
        <w:t>высокая энергоемкость применяемых технологий по очистке воды и сточных вод и их транспортировке;</w:t>
      </w:r>
    </w:p>
    <w:p w:rsidR="00C92E4A" w:rsidRDefault="00C92E4A" w:rsidP="00C92E4A">
      <w:r>
        <w:t>высокий износ сетей теплоснабжения, водоснабжения и водоотведения.</w:t>
      </w:r>
    </w:p>
    <w:p w:rsidR="00C92E4A" w:rsidRDefault="00C92E4A" w:rsidP="00C92E4A">
      <w:r>
        <w:t>Региональной программой в период 2023 - 2027 годов предусмотрено выполнение мероприятий по модернизации систем коммунальной инфраструктуры.</w:t>
      </w:r>
    </w:p>
    <w:p w:rsidR="00C92E4A" w:rsidRDefault="00C92E4A" w:rsidP="00C92E4A">
      <w:r>
        <w:t xml:space="preserve">Общая характеристика объектов коммунальной инфраструктуры, модернизация которых планируется в ходе Региональной программы, приведена в </w:t>
      </w:r>
      <w:hyperlink w:anchor="sub_30" w:history="1">
        <w:r>
          <w:rPr>
            <w:rStyle w:val="a4"/>
          </w:rPr>
          <w:t>таблице 3</w:t>
        </w:r>
      </w:hyperlink>
      <w:r>
        <w:t>.</w:t>
      </w:r>
    </w:p>
    <w:p w:rsidR="00C92E4A" w:rsidRDefault="00C92E4A" w:rsidP="00C92E4A"/>
    <w:p w:rsidR="00C92E4A" w:rsidRDefault="00C92E4A" w:rsidP="00C92E4A">
      <w:pPr>
        <w:pStyle w:val="1"/>
      </w:pPr>
      <w:bookmarkStart w:id="6" w:name="sub_200"/>
      <w:r>
        <w:t>Раздел II. Механизм реализации мероприятий Региональной программы</w:t>
      </w:r>
    </w:p>
    <w:bookmarkEnd w:id="6"/>
    <w:p w:rsidR="00C92E4A" w:rsidRDefault="00C92E4A" w:rsidP="00C92E4A"/>
    <w:p w:rsidR="00C92E4A" w:rsidRDefault="00C92E4A" w:rsidP="00C92E4A">
      <w:r>
        <w:lastRenderedPageBreak/>
        <w:t xml:space="preserve">Финансирование мероприятий Региональной программы осуществляется в пределах </w:t>
      </w:r>
      <w:hyperlink r:id="rId13" w:history="1">
        <w:r>
          <w:rPr>
            <w:rStyle w:val="a4"/>
          </w:rPr>
          <w:t>государственной программы</w:t>
        </w:r>
      </w:hyperlink>
      <w:r>
        <w:t xml:space="preserve"> автономного округа "Развитие жилищно-коммунального комплекса и энергетики", утвержденной </w:t>
      </w:r>
      <w:hyperlink r:id="rId14" w:history="1">
        <w:r>
          <w:rPr>
            <w:rStyle w:val="a4"/>
          </w:rPr>
          <w:t>постановлением</w:t>
        </w:r>
      </w:hyperlink>
      <w:r>
        <w:t xml:space="preserve"> Правительства автономного округа от 31 октября 2021 года N 477-п.</w:t>
      </w:r>
    </w:p>
    <w:p w:rsidR="00C92E4A" w:rsidRDefault="00C92E4A" w:rsidP="00C92E4A">
      <w:r>
        <w:t xml:space="preserve">Финансовое обеспечение реализации Региональной программы по годам приведено в </w:t>
      </w:r>
      <w:hyperlink w:anchor="sub_60" w:history="1">
        <w:r>
          <w:rPr>
            <w:rStyle w:val="a4"/>
          </w:rPr>
          <w:t>таблице 6</w:t>
        </w:r>
      </w:hyperlink>
      <w:r>
        <w:t>.</w:t>
      </w:r>
    </w:p>
    <w:p w:rsidR="00C92E4A" w:rsidRDefault="00C92E4A" w:rsidP="00C92E4A">
      <w:r>
        <w:t>Объемы финансовых средств Региональной программы являются прогнозными и подлежат ежегодному уточнению.</w:t>
      </w:r>
    </w:p>
    <w:p w:rsidR="00C92E4A" w:rsidRDefault="00C92E4A" w:rsidP="00C92E4A"/>
    <w:p w:rsidR="00C92E4A" w:rsidRDefault="00C92E4A" w:rsidP="00C92E4A">
      <w:pPr>
        <w:pStyle w:val="a6"/>
        <w:rPr>
          <w:color w:val="000000"/>
          <w:sz w:val="16"/>
          <w:szCs w:val="16"/>
          <w:shd w:val="clear" w:color="auto" w:fill="F0F0F0"/>
        </w:rPr>
      </w:pPr>
      <w:bookmarkStart w:id="7" w:name="sub_300"/>
      <w:r>
        <w:rPr>
          <w:color w:val="000000"/>
          <w:sz w:val="16"/>
          <w:szCs w:val="16"/>
          <w:shd w:val="clear" w:color="auto" w:fill="F0F0F0"/>
        </w:rPr>
        <w:t>Информация об изменениях:</w:t>
      </w:r>
    </w:p>
    <w:bookmarkEnd w:id="7"/>
    <w:p w:rsidR="00C92E4A" w:rsidRDefault="00C92E4A" w:rsidP="00C92E4A">
      <w:pPr>
        <w:pStyle w:val="a7"/>
        <w:rPr>
          <w:shd w:val="clear" w:color="auto" w:fill="F0F0F0"/>
        </w:rPr>
      </w:pPr>
      <w:r>
        <w:t xml:space="preserve"> </w:t>
      </w:r>
      <w:r>
        <w:rPr>
          <w:shd w:val="clear" w:color="auto" w:fill="F0F0F0"/>
        </w:rPr>
        <w:t xml:space="preserve">Раздел III изменен с 11 декабря 2023 г. - </w:t>
      </w:r>
      <w:hyperlink r:id="rId15" w:history="1">
        <w:r>
          <w:rPr>
            <w:rStyle w:val="a4"/>
            <w:shd w:val="clear" w:color="auto" w:fill="F0F0F0"/>
          </w:rPr>
          <w:t>Постановление</w:t>
        </w:r>
      </w:hyperlink>
      <w:r>
        <w:rPr>
          <w:shd w:val="clear" w:color="auto" w:fill="F0F0F0"/>
        </w:rPr>
        <w:t xml:space="preserve"> Правительства Ханты-Мансийского АО - Югры от 11 декабря 2023 г. N 620-п</w:t>
      </w:r>
    </w:p>
    <w:p w:rsidR="00C92E4A" w:rsidRDefault="00C92E4A" w:rsidP="00C92E4A">
      <w:pPr>
        <w:pStyle w:val="a7"/>
        <w:rPr>
          <w:shd w:val="clear" w:color="auto" w:fill="F0F0F0"/>
        </w:rPr>
      </w:pPr>
      <w:r>
        <w:t xml:space="preserve"> </w:t>
      </w:r>
      <w:hyperlink r:id="rId16" w:history="1">
        <w:r>
          <w:rPr>
            <w:rStyle w:val="a4"/>
            <w:shd w:val="clear" w:color="auto" w:fill="F0F0F0"/>
          </w:rPr>
          <w:t>См. предыдущую редакцию</w:t>
        </w:r>
      </w:hyperlink>
    </w:p>
    <w:p w:rsidR="00C92E4A" w:rsidRDefault="00C92E4A" w:rsidP="00C92E4A">
      <w:pPr>
        <w:pStyle w:val="1"/>
      </w:pPr>
      <w:r>
        <w:t>Раздел III. Обоснование включаемого в Региональную программу перечня мероприятий</w:t>
      </w:r>
    </w:p>
    <w:p w:rsidR="00C92E4A" w:rsidRDefault="00C92E4A" w:rsidP="00C92E4A"/>
    <w:p w:rsidR="00C92E4A" w:rsidRDefault="00C92E4A" w:rsidP="00C92E4A">
      <w:r>
        <w:t>В Региональную программу включены мероприятия по модернизации объектов коммунальной инфраструктуры с учетом следующих критериев:</w:t>
      </w:r>
    </w:p>
    <w:p w:rsidR="00C92E4A" w:rsidRDefault="00C92E4A" w:rsidP="00C92E4A">
      <w:r>
        <w:t>объекты отобраны по итогам инвентаризации, результаты которой размещены в автоматизированной информационной системе "Реформа ЖКХ";</w:t>
      </w:r>
    </w:p>
    <w:p w:rsidR="00C92E4A" w:rsidRDefault="00C92E4A" w:rsidP="00C92E4A">
      <w:r>
        <w:t>объекты имеют высокий физический износ, в связи с чем требуют модернизации в приоритетном порядке;</w:t>
      </w:r>
    </w:p>
    <w:p w:rsidR="00C92E4A" w:rsidRDefault="00C92E4A" w:rsidP="00C92E4A">
      <w:r>
        <w:t>на объектах коммунальной инфраструктуры, подлежащих модернизации, наблюдается наибольшее количество аварий и инцидентов;</w:t>
      </w:r>
    </w:p>
    <w:p w:rsidR="00C92E4A" w:rsidRDefault="00C92E4A" w:rsidP="00C92E4A">
      <w:r>
        <w:t xml:space="preserve">мероприятия Региональной программы на 2023 - 2027 годы отвечают требованиям </w:t>
      </w:r>
      <w:hyperlink r:id="rId17" w:history="1">
        <w:r>
          <w:rPr>
            <w:rStyle w:val="a4"/>
          </w:rPr>
          <w:t>Правил</w:t>
        </w:r>
      </w:hyperlink>
      <w:r>
        <w:t xml:space="preserve"> предоставления публично-правовой компанией "Фонд развития территорий" (далее - ППК "Фонд развития территорий") финансовой поддержки бюджетам субъектов Российской Федерации за счет средств ППК "Фонд развития территорий" на модернизацию систем коммунальной инфраструктуры;</w:t>
      </w:r>
    </w:p>
    <w:p w:rsidR="00C92E4A" w:rsidRDefault="00C92E4A" w:rsidP="00C92E4A">
      <w:r>
        <w:t>реализация включенных мероприятий позволит обеспечить достижение целевых показателей;</w:t>
      </w:r>
    </w:p>
    <w:p w:rsidR="00C92E4A" w:rsidRDefault="00C92E4A" w:rsidP="00C92E4A">
      <w:r>
        <w:t>мероприятия отвечают требованию по направлению не менее 90 процентов средств финансовой поддержки на линейные объекты;</w:t>
      </w:r>
    </w:p>
    <w:p w:rsidR="00C92E4A" w:rsidRDefault="00C92E4A" w:rsidP="00C92E4A">
      <w:r>
        <w:t>мероприятия отвечают требованию по сроку реализации, который не превышает 2 лет;</w:t>
      </w:r>
    </w:p>
    <w:p w:rsidR="00C92E4A" w:rsidRDefault="00C92E4A" w:rsidP="00C92E4A">
      <w:r>
        <w:t>мероприятия отвечают требованию по предельному объему средств финансовой поддержки, направляемому на реализацию мероприятий в отношении линейных объектов, исходя из установленного показателя 7 200,0 тыс. рублей на 1 км.</w:t>
      </w:r>
    </w:p>
    <w:p w:rsidR="00C92E4A" w:rsidRDefault="00C92E4A" w:rsidP="00C92E4A">
      <w:bookmarkStart w:id="8" w:name="sub_310"/>
      <w:r>
        <w:t>Региональной программой предусмотрена реализация 75 мероприятий по капитальному ремонту, из них:</w:t>
      </w:r>
    </w:p>
    <w:bookmarkEnd w:id="8"/>
    <w:p w:rsidR="00C92E4A" w:rsidRDefault="00C92E4A" w:rsidP="00C92E4A">
      <w:r>
        <w:t>по направлению "водоснабжение" - 20 мероприятия по капитальному ремонту;</w:t>
      </w:r>
    </w:p>
    <w:p w:rsidR="00C92E4A" w:rsidRDefault="00C92E4A" w:rsidP="00C92E4A">
      <w:r>
        <w:t>по направлению "водоотведение" - 10 мероприятий по капитальному ремонту;</w:t>
      </w:r>
    </w:p>
    <w:p w:rsidR="00C92E4A" w:rsidRDefault="00C92E4A" w:rsidP="00C92E4A">
      <w:r>
        <w:t>по направлению "теплоснабжение" - 45 мероприятия по капитальному ремонту.</w:t>
      </w:r>
    </w:p>
    <w:p w:rsidR="00C92E4A" w:rsidRDefault="00C92E4A" w:rsidP="00C92E4A"/>
    <w:p w:rsidR="00C92E4A" w:rsidRDefault="00C92E4A" w:rsidP="00C92E4A">
      <w:pPr>
        <w:pStyle w:val="1"/>
      </w:pPr>
      <w:bookmarkStart w:id="9" w:name="sub_400"/>
      <w:r>
        <w:t>Раздел IV. Обоснование потребности в объеме средств финансовой поддержки, объеме долевого финансирования за счет средств бюджета автономного округа, средств местных бюджетов с учетом планируемых направлений использования указанных средств и привлечения внебюджетных средств</w:t>
      </w:r>
    </w:p>
    <w:bookmarkEnd w:id="9"/>
    <w:p w:rsidR="00C92E4A" w:rsidRDefault="00C92E4A" w:rsidP="00C92E4A"/>
    <w:p w:rsidR="00C92E4A" w:rsidRDefault="00C92E4A" w:rsidP="00C92E4A">
      <w:r>
        <w:t xml:space="preserve">Совокупный объем финансового обеспечения Региональной программы определен в </w:t>
      </w:r>
      <w:r>
        <w:lastRenderedPageBreak/>
        <w:t xml:space="preserve">соответствии с </w:t>
      </w:r>
      <w:hyperlink r:id="rId18" w:history="1">
        <w:r>
          <w:rPr>
            <w:rStyle w:val="a4"/>
          </w:rPr>
          <w:t>Правилами</w:t>
        </w:r>
      </w:hyperlink>
      <w:r>
        <w:t xml:space="preserve"> предоставления ППК "Фонд развития территорий" финансовой поддержки бюджетам субъектов Российской Федерации за счет средств ППК "Фонд развития территорий" на модернизацию систем коммунальной инфраструктуры на 2023 - 2027 годы как сумма объема финансовой поддержки на реализацию Региональной программы согласно решению президиума (штаба) Правительственной комиссии по региональному развитию в Российской Федерации на реализацию Региональной программы, объема средств бюджета автономного округа и местных бюджетов, объема средств внебюджетных источников на реализацию Региональной программы.</w:t>
      </w:r>
    </w:p>
    <w:p w:rsidR="00C92E4A" w:rsidRDefault="00C92E4A" w:rsidP="00C92E4A">
      <w:r>
        <w:t xml:space="preserve">Объем средств бюджета автономного округа определен с учетом </w:t>
      </w:r>
      <w:hyperlink r:id="rId19" w:history="1">
        <w:r>
          <w:rPr>
            <w:rStyle w:val="a4"/>
          </w:rPr>
          <w:t>Правил</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утвержденных </w:t>
      </w:r>
      <w:hyperlink r:id="rId20" w:history="1">
        <w:r>
          <w:rPr>
            <w:rStyle w:val="a4"/>
          </w:rPr>
          <w:t>постановлением</w:t>
        </w:r>
      </w:hyperlink>
      <w:r>
        <w:t xml:space="preserve"> Правительства Российской Федерации от 30 сентября 2014 года N 999.</w:t>
      </w:r>
    </w:p>
    <w:p w:rsidR="00C92E4A" w:rsidRDefault="00C92E4A" w:rsidP="00C92E4A">
      <w:r>
        <w:t>Объем средств местных бюджетов автономного округа устанавливается в соответствии с уровнем расчетной бюджетной обеспеченности муниципальных образований автономного округа.</w:t>
      </w:r>
    </w:p>
    <w:p w:rsidR="00C92E4A" w:rsidRDefault="00C92E4A" w:rsidP="00C92E4A">
      <w:r>
        <w:t>Объем средств внебюджетных источников определен в размере 20 процентов от суммы объема финансовой поддержки на реализацию Региональной программы согласно решению президиума (штаба) Правительственной комиссии по региональному развитию в Российской Федерации на реализацию Региональной программы и объема средств бюджета автономного округа.</w:t>
      </w:r>
    </w:p>
    <w:p w:rsidR="00C92E4A" w:rsidRDefault="00C92E4A" w:rsidP="00C92E4A">
      <w:r>
        <w:t>Региональной программой предусмотрено полное замещение объема внебюджетных источников средствами бюджета автономного округа.</w:t>
      </w:r>
    </w:p>
    <w:p w:rsidR="00C92E4A" w:rsidRDefault="00C92E4A" w:rsidP="00C92E4A">
      <w:r>
        <w:t>Предельная стоимость мероприятий Региональной программы определяется на основании предварительного расчета стоимости с использованием сметных норм, стоимости проектов-аналогов, укрупненных нормативов цены строительства, положительного заключения государственной экспертизы проектной документации.</w:t>
      </w:r>
    </w:p>
    <w:p w:rsidR="00C92E4A" w:rsidRDefault="00C92E4A" w:rsidP="00C92E4A"/>
    <w:p w:rsidR="00C92E4A" w:rsidRDefault="00C92E4A" w:rsidP="00C92E4A">
      <w:pPr>
        <w:pStyle w:val="a6"/>
        <w:rPr>
          <w:color w:val="000000"/>
          <w:sz w:val="16"/>
          <w:szCs w:val="16"/>
          <w:shd w:val="clear" w:color="auto" w:fill="F0F0F0"/>
        </w:rPr>
      </w:pPr>
      <w:bookmarkStart w:id="10" w:name="sub_500"/>
      <w:r>
        <w:rPr>
          <w:color w:val="000000"/>
          <w:sz w:val="16"/>
          <w:szCs w:val="16"/>
          <w:shd w:val="clear" w:color="auto" w:fill="F0F0F0"/>
        </w:rPr>
        <w:t>Информация об изменениях:</w:t>
      </w:r>
    </w:p>
    <w:bookmarkEnd w:id="10"/>
    <w:p w:rsidR="00C92E4A" w:rsidRDefault="00C92E4A" w:rsidP="00C92E4A">
      <w:pPr>
        <w:pStyle w:val="a7"/>
        <w:rPr>
          <w:shd w:val="clear" w:color="auto" w:fill="F0F0F0"/>
        </w:rPr>
      </w:pPr>
      <w:r>
        <w:t xml:space="preserve"> </w:t>
      </w:r>
      <w:r>
        <w:rPr>
          <w:shd w:val="clear" w:color="auto" w:fill="F0F0F0"/>
        </w:rPr>
        <w:t xml:space="preserve">Раздел V изменен с 11 декабря 2023 г. - </w:t>
      </w:r>
      <w:hyperlink r:id="rId21" w:history="1">
        <w:r>
          <w:rPr>
            <w:rStyle w:val="a4"/>
            <w:shd w:val="clear" w:color="auto" w:fill="F0F0F0"/>
          </w:rPr>
          <w:t>Постановление</w:t>
        </w:r>
      </w:hyperlink>
      <w:r>
        <w:rPr>
          <w:shd w:val="clear" w:color="auto" w:fill="F0F0F0"/>
        </w:rPr>
        <w:t xml:space="preserve"> Правительства Ханты-Мансийского АО - Югры от 11 декабря 2023 г. N 620-п</w:t>
      </w:r>
    </w:p>
    <w:p w:rsidR="00C92E4A" w:rsidRDefault="00C92E4A" w:rsidP="00C92E4A">
      <w:pPr>
        <w:pStyle w:val="a7"/>
        <w:rPr>
          <w:shd w:val="clear" w:color="auto" w:fill="F0F0F0"/>
        </w:rPr>
      </w:pPr>
      <w:r>
        <w:t xml:space="preserve"> </w:t>
      </w:r>
      <w:hyperlink r:id="rId22" w:history="1">
        <w:r>
          <w:rPr>
            <w:rStyle w:val="a4"/>
            <w:shd w:val="clear" w:color="auto" w:fill="F0F0F0"/>
          </w:rPr>
          <w:t>См. предыдущую редакцию</w:t>
        </w:r>
      </w:hyperlink>
    </w:p>
    <w:p w:rsidR="00C92E4A" w:rsidRDefault="00C92E4A" w:rsidP="00C92E4A">
      <w:pPr>
        <w:pStyle w:val="1"/>
      </w:pPr>
      <w:r>
        <w:t>Раздел V. Информация о количестве многоквартирных домов в автономном округе, в отношении которых планируется установка коллективных (общедомовых) приборов учета</w:t>
      </w:r>
    </w:p>
    <w:p w:rsidR="00C92E4A" w:rsidRDefault="00C92E4A" w:rsidP="00C92E4A"/>
    <w:p w:rsidR="00C92E4A" w:rsidRDefault="00C92E4A" w:rsidP="00C92E4A">
      <w:bookmarkStart w:id="11" w:name="sub_501"/>
      <w:r>
        <w:t xml:space="preserve">В целях исполнения абзаца четвертого </w:t>
      </w:r>
      <w:hyperlink r:id="rId23" w:history="1">
        <w:r>
          <w:rPr>
            <w:rStyle w:val="a4"/>
          </w:rPr>
          <w:t>подпункта "б" пункта 8</w:t>
        </w:r>
      </w:hyperlink>
      <w:r>
        <w:t xml:space="preserve"> Правил предоставления ППК "Фонд развития территорий" финансовой поддержки бюджетам субъектов Российской Федерации за счет средств ППК "Фонд развития территорий" на модернизацию систем коммунальной инфраструктуры на 2023 - 2027 годы по осуществлению расчетов за коммунальные ресурсы с использованием коллективных (общедомовых) приборов учета в не менее чем 90 процентов многоквартирных домов от общего количества многоквартирных домов, подключенных (технологически присоединенных) к объектам коммунальной инфраструктуры, в отношении которых реализуются мероприятия Региональной программы, планируется установка коллективных (общедомовых) приборов учета в многоквартирных домах.</w:t>
      </w:r>
    </w:p>
    <w:bookmarkEnd w:id="11"/>
    <w:p w:rsidR="00C92E4A" w:rsidRDefault="00C92E4A" w:rsidP="00C92E4A">
      <w:r>
        <w:t>Их установку планируется осуществить в ходе реализации инвестиционных и производственных программ ресурсоснабжающих организаций и реализации программ капитального ремонта общего имущества в многоквартирных домах за счет средств собственников помещений в многоквартирном доме.</w:t>
      </w:r>
    </w:p>
    <w:p w:rsidR="00C92E4A" w:rsidRDefault="00C92E4A" w:rsidP="00C92E4A">
      <w:r>
        <w:t xml:space="preserve">Количество многоквартирных домов, планируемых к оснащению коллективными (общедомовыми) приборами учета, определяется с учетом сведений ресурсоснабжающих организаций, а также сведений по оснащенности многоквартирных домов общедомовыми </w:t>
      </w:r>
      <w:r>
        <w:lastRenderedPageBreak/>
        <w:t>приборами учета в государственной информационной системе жилищно-коммунального хозяйства (ГИС ЖКХ) и планов мероприятий ресурсноснабжающих организаций по оснащению многоквартирных домов такими приборами учета.</w:t>
      </w:r>
    </w:p>
    <w:p w:rsidR="00C92E4A" w:rsidRDefault="00C92E4A" w:rsidP="00C92E4A"/>
    <w:p w:rsidR="00C92E4A" w:rsidRDefault="00C92E4A" w:rsidP="00C92E4A">
      <w:pPr>
        <w:pStyle w:val="1"/>
      </w:pPr>
      <w:bookmarkStart w:id="12" w:name="sub_600"/>
      <w:r>
        <w:t>Раздел VI. Информация о связи с иными региональными программами, отраслевыми государственными программами автономного округа</w:t>
      </w:r>
    </w:p>
    <w:bookmarkEnd w:id="12"/>
    <w:p w:rsidR="00C92E4A" w:rsidRDefault="00C92E4A" w:rsidP="00C92E4A"/>
    <w:p w:rsidR="00C92E4A" w:rsidRDefault="00C92E4A" w:rsidP="00C92E4A">
      <w:r>
        <w:t>Региональная программа разработана с учетом отраслевых государственных программ автономного округа в части мероприятий по формирования комфортной городской среды, развития транспортных систем, программ капитального ремонта общего имущества в многоквартирных домах.</w:t>
      </w:r>
    </w:p>
    <w:p w:rsidR="00C92E4A" w:rsidRDefault="00C92E4A" w:rsidP="00C92E4A">
      <w:r>
        <w:t>Реализация мероприятий Региональной программы, в том числе по модернизации линейных объектов, осуществляется с учетом сроков выполнения работ по благоустройству дворовых и общественных территорий, работ по строительству, реконструкции, ремонту автомобильных дорог.</w:t>
      </w:r>
    </w:p>
    <w:p w:rsidR="00C92E4A" w:rsidRDefault="00C92E4A" w:rsidP="00C92E4A">
      <w:r>
        <w:t>Программы капитального ремонта общего имущества в многоквартирных домах синхронизируются с Региональной программой в части исполнения требований по обеспечению коллективных (общедомовых) приборов учета в многоквартирных домах, подключенных (технологически присоединенных) к объектам коммунальной инфраструктуры, в отношении которых реализуются мероприятия Региональной программы, для осуществления расчетов за коммунальные ресурсы.</w:t>
      </w:r>
    </w:p>
    <w:p w:rsidR="00C92E4A" w:rsidRDefault="00C92E4A" w:rsidP="00C92E4A"/>
    <w:p w:rsidR="00C92E4A" w:rsidRDefault="00C92E4A" w:rsidP="00C92E4A">
      <w:pPr>
        <w:pStyle w:val="1"/>
      </w:pPr>
      <w:bookmarkStart w:id="13" w:name="sub_700"/>
      <w:r>
        <w:t>Раздел VII. Информация о связи и синхронизации мероприятий и параметров финансового обеспечения с государственными программами автономного округа и федеральными проектами</w:t>
      </w:r>
    </w:p>
    <w:bookmarkEnd w:id="13"/>
    <w:p w:rsidR="00C92E4A" w:rsidRDefault="00C92E4A" w:rsidP="00C92E4A"/>
    <w:p w:rsidR="00C92E4A" w:rsidRDefault="00C92E4A" w:rsidP="00C92E4A">
      <w:r>
        <w:t xml:space="preserve">Региональная программа синхронизирована со </w:t>
      </w:r>
      <w:hyperlink r:id="rId24" w:history="1">
        <w:r>
          <w:rPr>
            <w:rStyle w:val="a4"/>
          </w:rPr>
          <w:t>Стратегией</w:t>
        </w:r>
      </w:hyperlink>
      <w:r>
        <w:t xml:space="preserve"> развития строительной отрасли и жилищно-коммунального хозяйства Российской Федерации на период до 2030 года с прогнозом до 2035 года, государственными программами Российской Федерации, </w:t>
      </w:r>
      <w:hyperlink r:id="rId25" w:history="1">
        <w:r>
          <w:rPr>
            <w:rStyle w:val="a4"/>
          </w:rPr>
          <w:t>федеральным проектом</w:t>
        </w:r>
      </w:hyperlink>
      <w:r>
        <w:t xml:space="preserve"> "Чистая вода", реализуемыми в автономном округе.</w:t>
      </w:r>
    </w:p>
    <w:p w:rsidR="00C92E4A" w:rsidRDefault="00C92E4A" w:rsidP="00C92E4A">
      <w:r>
        <w:t xml:space="preserve">В ходе реализации </w:t>
      </w:r>
      <w:hyperlink r:id="rId26" w:history="1">
        <w:r>
          <w:rPr>
            <w:rStyle w:val="a4"/>
          </w:rPr>
          <w:t>федерального проекта</w:t>
        </w:r>
      </w:hyperlink>
      <w:r>
        <w:t xml:space="preserve"> "Чистая вода" и </w:t>
      </w:r>
      <w:hyperlink r:id="rId27" w:history="1">
        <w:r>
          <w:rPr>
            <w:rStyle w:val="a4"/>
          </w:rPr>
          <w:t>государственной 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автономном округе осуществляется строительство и модернизация водозаборных и очистных сооружений, но в связи с высоким износом сетей водоснабжения наблюдается вторичное загрязнение транспортируемой воды. Реализация мероприятий по капитальному ремонту сетей водоснабжения, предусмотренных Региональной программой, позволяет решить данную проблему.</w:t>
      </w:r>
    </w:p>
    <w:p w:rsidR="00C92E4A" w:rsidRDefault="00C92E4A" w:rsidP="00C92E4A"/>
    <w:p w:rsidR="00C92E4A" w:rsidRDefault="00C92E4A" w:rsidP="00C92E4A">
      <w:pPr>
        <w:pStyle w:val="a6"/>
        <w:rPr>
          <w:color w:val="000000"/>
          <w:sz w:val="16"/>
          <w:szCs w:val="16"/>
          <w:shd w:val="clear" w:color="auto" w:fill="F0F0F0"/>
        </w:rPr>
      </w:pPr>
      <w:bookmarkStart w:id="14" w:name="sub_800"/>
      <w:r>
        <w:rPr>
          <w:color w:val="000000"/>
          <w:sz w:val="16"/>
          <w:szCs w:val="16"/>
          <w:shd w:val="clear" w:color="auto" w:fill="F0F0F0"/>
        </w:rPr>
        <w:t>Информация об изменениях:</w:t>
      </w:r>
    </w:p>
    <w:bookmarkEnd w:id="14"/>
    <w:p w:rsidR="00C92E4A" w:rsidRDefault="00C92E4A" w:rsidP="00C92E4A">
      <w:pPr>
        <w:pStyle w:val="a7"/>
        <w:rPr>
          <w:shd w:val="clear" w:color="auto" w:fill="F0F0F0"/>
        </w:rPr>
      </w:pPr>
      <w:r>
        <w:t xml:space="preserve"> </w:t>
      </w:r>
      <w:r>
        <w:rPr>
          <w:shd w:val="clear" w:color="auto" w:fill="F0F0F0"/>
        </w:rPr>
        <w:t xml:space="preserve">Раздел VIII изменен с 11 декабря 2023 г. - </w:t>
      </w:r>
      <w:hyperlink r:id="rId28" w:history="1">
        <w:r>
          <w:rPr>
            <w:rStyle w:val="a4"/>
            <w:shd w:val="clear" w:color="auto" w:fill="F0F0F0"/>
          </w:rPr>
          <w:t>Постановление</w:t>
        </w:r>
      </w:hyperlink>
      <w:r>
        <w:rPr>
          <w:shd w:val="clear" w:color="auto" w:fill="F0F0F0"/>
        </w:rPr>
        <w:t xml:space="preserve"> Правительства Ханты-Мансийского АО - Югры от 11 декабря 2023 г. N 620-п</w:t>
      </w:r>
    </w:p>
    <w:p w:rsidR="00C92E4A" w:rsidRDefault="00C92E4A" w:rsidP="00C92E4A">
      <w:pPr>
        <w:pStyle w:val="a7"/>
        <w:rPr>
          <w:shd w:val="clear" w:color="auto" w:fill="F0F0F0"/>
        </w:rPr>
      </w:pPr>
      <w:r>
        <w:t xml:space="preserve"> </w:t>
      </w:r>
      <w:hyperlink r:id="rId29" w:history="1">
        <w:r>
          <w:rPr>
            <w:rStyle w:val="a4"/>
            <w:shd w:val="clear" w:color="auto" w:fill="F0F0F0"/>
          </w:rPr>
          <w:t>См. предыдущую редакцию</w:t>
        </w:r>
      </w:hyperlink>
    </w:p>
    <w:p w:rsidR="00C92E4A" w:rsidRDefault="00C92E4A" w:rsidP="00C92E4A">
      <w:pPr>
        <w:pStyle w:val="1"/>
      </w:pPr>
      <w:r>
        <w:t>VIII. Ожидаемые результаты реализации Региональной программы</w:t>
      </w:r>
    </w:p>
    <w:p w:rsidR="00C92E4A" w:rsidRDefault="00C92E4A" w:rsidP="00C92E4A"/>
    <w:p w:rsidR="00C92E4A" w:rsidRDefault="00C92E4A" w:rsidP="00C92E4A">
      <w:r>
        <w:t>Реализация мероприятий Региональной программы к 2024 году предполагает достижение следующих результатов:</w:t>
      </w:r>
    </w:p>
    <w:p w:rsidR="00C92E4A" w:rsidRDefault="00C92E4A" w:rsidP="00C92E4A">
      <w:bookmarkStart w:id="15" w:name="sub_802"/>
      <w:r>
        <w:t>снижение аварийности коммунальной инфраструктуры до - 13,8%;</w:t>
      </w:r>
    </w:p>
    <w:p w:rsidR="00C92E4A" w:rsidRDefault="00C92E4A" w:rsidP="00C92E4A">
      <w:bookmarkStart w:id="16" w:name="sub_803"/>
      <w:bookmarkEnd w:id="15"/>
      <w:r>
        <w:t>протяженность замененных инженерных сетей - 237,0 км;</w:t>
      </w:r>
    </w:p>
    <w:bookmarkEnd w:id="16"/>
    <w:p w:rsidR="00C92E4A" w:rsidRDefault="00C92E4A" w:rsidP="00C92E4A">
      <w:r>
        <w:lastRenderedPageBreak/>
        <w:t>численность населения автономного округа, для которого улучшено качество предоставляемых коммунальных услуг, - 39976 чел.</w:t>
      </w:r>
    </w:p>
    <w:p w:rsidR="00C92E4A" w:rsidRDefault="00C92E4A" w:rsidP="00C92E4A">
      <w:r>
        <w:t xml:space="preserve">Перечень и значения целевых показателей Региональной программы приведены в </w:t>
      </w:r>
      <w:hyperlink w:anchor="sub_50" w:history="1">
        <w:r>
          <w:rPr>
            <w:rStyle w:val="a4"/>
          </w:rPr>
          <w:t>таблице 5</w:t>
        </w:r>
      </w:hyperlink>
      <w:r>
        <w:t xml:space="preserve">. Динамика достижения целевых показателей Региональной программы приведена в </w:t>
      </w:r>
      <w:hyperlink w:anchor="sub_70" w:history="1">
        <w:r>
          <w:rPr>
            <w:rStyle w:val="a4"/>
          </w:rPr>
          <w:t>таблице 7</w:t>
        </w:r>
      </w:hyperlink>
      <w:r>
        <w:t>.</w:t>
      </w:r>
    </w:p>
    <w:p w:rsidR="00C92E4A" w:rsidRDefault="00C92E4A" w:rsidP="00C92E4A">
      <w:r>
        <w:t xml:space="preserve">План реализации Региональной программы приведен в </w:t>
      </w:r>
      <w:hyperlink w:anchor="sub_40" w:history="1">
        <w:r>
          <w:rPr>
            <w:rStyle w:val="a4"/>
          </w:rPr>
          <w:t>таблице 4</w:t>
        </w:r>
      </w:hyperlink>
      <w:r>
        <w:t>.</w:t>
      </w:r>
    </w:p>
    <w:p w:rsidR="00C92E4A" w:rsidRDefault="00C92E4A" w:rsidP="00C92E4A">
      <w:r>
        <w:t>Обоснование ожидаемых результатов реализации Региональной программы включает в себя:</w:t>
      </w:r>
    </w:p>
    <w:p w:rsidR="00C92E4A" w:rsidRDefault="00C92E4A" w:rsidP="00C92E4A">
      <w:r>
        <w:t>1) сведения о взаимосвязи мероприятий и результатов их выполнения с целевыми показателями (индикаторами) Региональной программы (</w:t>
      </w:r>
      <w:hyperlink w:anchor="sub_10" w:history="1">
        <w:r>
          <w:rPr>
            <w:rStyle w:val="a4"/>
          </w:rPr>
          <w:t>таблица 1</w:t>
        </w:r>
      </w:hyperlink>
      <w:r>
        <w:t>);</w:t>
      </w:r>
    </w:p>
    <w:p w:rsidR="00C92E4A" w:rsidRDefault="00C92E4A" w:rsidP="00C92E4A">
      <w:r>
        <w:t>2) обоснование состава и значений соответствующих целевых показателей (индикаторов) Региональной программы и оценку влияния внешних факторов и условий на их достижение, а также методику расчета целевых показателей (индикаторов) Региональной программы, источник получения информации о данных целевых показателях (индикаторах) (</w:t>
      </w:r>
      <w:hyperlink w:anchor="sub_20" w:history="1">
        <w:r>
          <w:rPr>
            <w:rStyle w:val="a4"/>
          </w:rPr>
          <w:t>таблица 2</w:t>
        </w:r>
      </w:hyperlink>
      <w:r>
        <w:t>).</w:t>
      </w:r>
    </w:p>
    <w:p w:rsidR="00C92E4A" w:rsidRDefault="00C92E4A" w:rsidP="00C92E4A"/>
    <w:p w:rsidR="00C92E4A" w:rsidRDefault="00C92E4A" w:rsidP="00C92E4A">
      <w:pPr>
        <w:jc w:val="right"/>
        <w:rPr>
          <w:rStyle w:val="a3"/>
          <w:rFonts w:ascii="Arial" w:hAnsi="Arial" w:cs="Arial"/>
        </w:rPr>
      </w:pPr>
      <w:bookmarkStart w:id="17" w:name="sub_10"/>
      <w:r>
        <w:rPr>
          <w:rStyle w:val="a3"/>
          <w:rFonts w:ascii="Arial" w:hAnsi="Arial" w:cs="Arial"/>
        </w:rPr>
        <w:t>Таблица 1</w:t>
      </w:r>
    </w:p>
    <w:bookmarkEnd w:id="17"/>
    <w:p w:rsidR="00C92E4A" w:rsidRDefault="00C92E4A" w:rsidP="00C92E4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3"/>
        <w:gridCol w:w="3253"/>
        <w:gridCol w:w="2089"/>
        <w:gridCol w:w="3597"/>
      </w:tblGrid>
      <w:tr w:rsidR="00C92E4A" w:rsidTr="00881D06">
        <w:tblPrEx>
          <w:tblCellMar>
            <w:top w:w="0" w:type="dxa"/>
            <w:bottom w:w="0" w:type="dxa"/>
          </w:tblCellMar>
        </w:tblPrEx>
        <w:tc>
          <w:tcPr>
            <w:tcW w:w="713" w:type="dxa"/>
            <w:tcBorders>
              <w:top w:val="single" w:sz="4" w:space="0" w:color="auto"/>
              <w:bottom w:val="single" w:sz="4" w:space="0" w:color="auto"/>
              <w:right w:val="single" w:sz="4" w:space="0" w:color="auto"/>
            </w:tcBorders>
          </w:tcPr>
          <w:p w:rsidR="00C92E4A" w:rsidRDefault="00C92E4A" w:rsidP="00881D06">
            <w:pPr>
              <w:pStyle w:val="aa"/>
              <w:jc w:val="center"/>
            </w:pPr>
            <w:r>
              <w:t>N</w:t>
            </w:r>
          </w:p>
          <w:p w:rsidR="00C92E4A" w:rsidRDefault="00C92E4A" w:rsidP="00881D06">
            <w:pPr>
              <w:pStyle w:val="aa"/>
              <w:jc w:val="center"/>
            </w:pPr>
            <w:r>
              <w:t>п/п</w:t>
            </w:r>
          </w:p>
        </w:tc>
        <w:tc>
          <w:tcPr>
            <w:tcW w:w="325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pPr>
            <w:r>
              <w:t>Наименование задачи (мероприятия)</w:t>
            </w:r>
          </w:p>
        </w:tc>
        <w:tc>
          <w:tcPr>
            <w:tcW w:w="208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pPr>
            <w:r>
              <w:t>Ожидаемый результат</w:t>
            </w:r>
          </w:p>
        </w:tc>
        <w:tc>
          <w:tcPr>
            <w:tcW w:w="3597" w:type="dxa"/>
            <w:tcBorders>
              <w:top w:val="single" w:sz="4" w:space="0" w:color="auto"/>
              <w:left w:val="single" w:sz="4" w:space="0" w:color="auto"/>
              <w:bottom w:val="single" w:sz="4" w:space="0" w:color="auto"/>
            </w:tcBorders>
          </w:tcPr>
          <w:p w:rsidR="00C92E4A" w:rsidRDefault="00C92E4A" w:rsidP="00881D06">
            <w:pPr>
              <w:pStyle w:val="aa"/>
              <w:jc w:val="center"/>
            </w:pPr>
            <w:r>
              <w:t>Связь с целевыми показателями (индикаторами)</w:t>
            </w:r>
          </w:p>
        </w:tc>
      </w:tr>
      <w:tr w:rsidR="00C92E4A" w:rsidTr="00881D06">
        <w:tblPrEx>
          <w:tblCellMar>
            <w:top w:w="0" w:type="dxa"/>
            <w:bottom w:w="0" w:type="dxa"/>
          </w:tblCellMar>
        </w:tblPrEx>
        <w:tc>
          <w:tcPr>
            <w:tcW w:w="713" w:type="dxa"/>
            <w:tcBorders>
              <w:top w:val="single" w:sz="4" w:space="0" w:color="auto"/>
              <w:bottom w:val="single" w:sz="4" w:space="0" w:color="auto"/>
              <w:right w:val="single" w:sz="4" w:space="0" w:color="auto"/>
            </w:tcBorders>
          </w:tcPr>
          <w:p w:rsidR="00C92E4A" w:rsidRDefault="00C92E4A" w:rsidP="00881D06">
            <w:pPr>
              <w:pStyle w:val="aa"/>
              <w:jc w:val="center"/>
            </w:pPr>
            <w:r>
              <w:t>1.</w:t>
            </w:r>
          </w:p>
        </w:tc>
        <w:tc>
          <w:tcPr>
            <w:tcW w:w="3253"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pPr>
            <w:r>
              <w:t>Снижение потерь воды и тепловой энергии при их транспортировке и при использовании потребителями в непроизводственной сфере</w:t>
            </w:r>
          </w:p>
        </w:tc>
        <w:tc>
          <w:tcPr>
            <w:tcW w:w="208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pPr>
            <w:r>
              <w:t>увеличение производительности инженерных сетей</w:t>
            </w:r>
          </w:p>
        </w:tc>
        <w:tc>
          <w:tcPr>
            <w:tcW w:w="3597" w:type="dxa"/>
            <w:tcBorders>
              <w:top w:val="single" w:sz="4" w:space="0" w:color="auto"/>
              <w:left w:val="single" w:sz="4" w:space="0" w:color="auto"/>
              <w:bottom w:val="single" w:sz="4" w:space="0" w:color="auto"/>
            </w:tcBorders>
          </w:tcPr>
          <w:p w:rsidR="00C92E4A" w:rsidRDefault="00C92E4A" w:rsidP="00881D06">
            <w:pPr>
              <w:pStyle w:val="ac"/>
            </w:pPr>
            <w:r>
              <w:t>повышение качества и надежности предоставления коммунальных услуг для 150 тыс. жителей автономного округа</w:t>
            </w:r>
          </w:p>
        </w:tc>
      </w:tr>
    </w:tbl>
    <w:p w:rsidR="00C92E4A" w:rsidRDefault="00C92E4A" w:rsidP="00C92E4A"/>
    <w:p w:rsidR="00C92E4A" w:rsidRDefault="00C92E4A" w:rsidP="00C92E4A">
      <w:pPr>
        <w:jc w:val="right"/>
        <w:rPr>
          <w:rStyle w:val="a3"/>
          <w:rFonts w:ascii="Arial" w:hAnsi="Arial" w:cs="Arial"/>
        </w:rPr>
      </w:pPr>
      <w:bookmarkStart w:id="18" w:name="sub_20"/>
      <w:r>
        <w:rPr>
          <w:rStyle w:val="a3"/>
          <w:rFonts w:ascii="Arial" w:hAnsi="Arial" w:cs="Arial"/>
        </w:rPr>
        <w:t>Таблица 2</w:t>
      </w:r>
    </w:p>
    <w:bookmarkEnd w:id="18"/>
    <w:p w:rsidR="00C92E4A" w:rsidRDefault="00C92E4A" w:rsidP="00C92E4A"/>
    <w:p w:rsidR="00C92E4A" w:rsidRDefault="00C92E4A" w:rsidP="00C92E4A">
      <w:pPr>
        <w:ind w:firstLine="0"/>
        <w:jc w:val="left"/>
        <w:sectPr w:rsidR="00C92E4A">
          <w:headerReference w:type="default" r:id="rId30"/>
          <w:footerReference w:type="default" r:id="rId31"/>
          <w:pgSz w:w="11900" w:h="16800"/>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78"/>
        <w:gridCol w:w="2680"/>
        <w:gridCol w:w="4665"/>
        <w:gridCol w:w="1701"/>
        <w:gridCol w:w="2261"/>
      </w:tblGrid>
      <w:tr w:rsidR="00C92E4A" w:rsidTr="00881D06">
        <w:tblPrEx>
          <w:tblCellMar>
            <w:top w:w="0" w:type="dxa"/>
            <w:bottom w:w="0" w:type="dxa"/>
          </w:tblCellMar>
        </w:tblPrEx>
        <w:tc>
          <w:tcPr>
            <w:tcW w:w="567" w:type="dxa"/>
            <w:tcBorders>
              <w:top w:val="single" w:sz="4" w:space="0" w:color="auto"/>
              <w:bottom w:val="single" w:sz="4" w:space="0" w:color="auto"/>
              <w:right w:val="single" w:sz="4" w:space="0" w:color="auto"/>
            </w:tcBorders>
          </w:tcPr>
          <w:p w:rsidR="00C92E4A" w:rsidRDefault="00C92E4A" w:rsidP="00881D06">
            <w:pPr>
              <w:pStyle w:val="aa"/>
              <w:jc w:val="center"/>
            </w:pPr>
            <w:r>
              <w:lastRenderedPageBreak/>
              <w:t>N</w:t>
            </w:r>
            <w:r>
              <w:br/>
              <w:t>п/п</w:t>
            </w:r>
          </w:p>
        </w:tc>
        <w:tc>
          <w:tcPr>
            <w:tcW w:w="197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pPr>
            <w:r>
              <w:t>Наименование целевых показателей (индикатор)</w:t>
            </w:r>
          </w:p>
        </w:tc>
        <w:tc>
          <w:tcPr>
            <w:tcW w:w="268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pPr>
            <w:r>
              <w:t>Обоснование состава и значений соответствующих целевых показателей (индикаторов)</w:t>
            </w:r>
          </w:p>
        </w:tc>
        <w:tc>
          <w:tcPr>
            <w:tcW w:w="4665"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pPr>
            <w:r>
              <w:t>Методика расчета целевых</w:t>
            </w:r>
          </w:p>
          <w:p w:rsidR="00C92E4A" w:rsidRDefault="00C92E4A" w:rsidP="00881D06">
            <w:pPr>
              <w:pStyle w:val="aa"/>
              <w:jc w:val="center"/>
            </w:pPr>
            <w:r>
              <w:t>показателей (индикаторов)</w:t>
            </w:r>
          </w:p>
        </w:tc>
        <w:tc>
          <w:tcPr>
            <w:tcW w:w="170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pPr>
            <w:r>
              <w:t>Источники получения информации о целевых показателях (индикаторах)</w:t>
            </w:r>
          </w:p>
        </w:tc>
        <w:tc>
          <w:tcPr>
            <w:tcW w:w="2261" w:type="dxa"/>
            <w:tcBorders>
              <w:top w:val="single" w:sz="4" w:space="0" w:color="auto"/>
              <w:left w:val="single" w:sz="4" w:space="0" w:color="auto"/>
              <w:bottom w:val="single" w:sz="4" w:space="0" w:color="auto"/>
            </w:tcBorders>
          </w:tcPr>
          <w:p w:rsidR="00C92E4A" w:rsidRDefault="00C92E4A" w:rsidP="00881D06">
            <w:pPr>
              <w:pStyle w:val="aa"/>
              <w:jc w:val="center"/>
            </w:pPr>
            <w:r>
              <w:t>Влияние внешних факторов и условий на достижение целевых показателей (индикаторов)</w:t>
            </w:r>
          </w:p>
        </w:tc>
      </w:tr>
      <w:tr w:rsidR="00C92E4A" w:rsidTr="00881D06">
        <w:tblPrEx>
          <w:tblCellMar>
            <w:top w:w="0" w:type="dxa"/>
            <w:bottom w:w="0" w:type="dxa"/>
          </w:tblCellMar>
        </w:tblPrEx>
        <w:tc>
          <w:tcPr>
            <w:tcW w:w="567" w:type="dxa"/>
            <w:tcBorders>
              <w:top w:val="single" w:sz="4" w:space="0" w:color="auto"/>
              <w:bottom w:val="single" w:sz="4" w:space="0" w:color="auto"/>
              <w:right w:val="single" w:sz="4" w:space="0" w:color="auto"/>
            </w:tcBorders>
          </w:tcPr>
          <w:p w:rsidR="00C92E4A" w:rsidRDefault="00C92E4A" w:rsidP="00881D06">
            <w:pPr>
              <w:pStyle w:val="aa"/>
              <w:jc w:val="center"/>
            </w:pPr>
            <w:r>
              <w:t>1.</w:t>
            </w:r>
          </w:p>
        </w:tc>
        <w:tc>
          <w:tcPr>
            <w:tcW w:w="1978"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pPr>
            <w:r>
              <w:t>Показатель конечного результата 1. Увеличение численности населения, для которого улучшится качество коммунальных услуг</w:t>
            </w:r>
          </w:p>
        </w:tc>
        <w:tc>
          <w:tcPr>
            <w:tcW w:w="2680"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pPr>
            <w:hyperlink r:id="rId32" w:history="1">
              <w:r>
                <w:rPr>
                  <w:rStyle w:val="a4"/>
                </w:rPr>
                <w:t>постановление</w:t>
              </w:r>
            </w:hyperlink>
            <w:r>
              <w:t xml:space="preserve"> Правительства Российской Федерации от 08.12.2022 N 2253 "Об утверждении Правил предоставления публично-правовой компанией "Фонд развития территорий" финансовой поддержки бюджетам субъектов Российской Федерации за счет средств публично-правовой компании "Фонд развития территорий" на модернизацию систем коммунальной инфраструктуры на 2023 - 2027 годы и о внесении изменений в Положение о Правительственной комиссии по региональному </w:t>
            </w:r>
            <w:r>
              <w:lastRenderedPageBreak/>
              <w:t>развитию в Российской Федерации"</w:t>
            </w:r>
          </w:p>
        </w:tc>
        <w:tc>
          <w:tcPr>
            <w:tcW w:w="4665"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pPr>
            <w:r>
              <w:rPr>
                <w:noProof/>
              </w:rPr>
              <w:lastRenderedPageBreak/>
              <w:drawing>
                <wp:inline distT="0" distB="0" distL="0" distR="0">
                  <wp:extent cx="10287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1028700" cy="590550"/>
                          </a:xfrm>
                          <a:prstGeom prst="rect">
                            <a:avLst/>
                          </a:prstGeom>
                          <a:noFill/>
                          <a:ln w="9525">
                            <a:noFill/>
                            <a:miter lim="800000"/>
                            <a:headEnd/>
                            <a:tailEnd/>
                          </a:ln>
                        </pic:spPr>
                      </pic:pic>
                    </a:graphicData>
                  </a:graphic>
                </wp:inline>
              </w:drawing>
            </w:r>
            <w:r>
              <w:t>,</w:t>
            </w:r>
          </w:p>
          <w:p w:rsidR="00C92E4A" w:rsidRDefault="00C92E4A" w:rsidP="00881D06">
            <w:pPr>
              <w:pStyle w:val="ac"/>
            </w:pPr>
            <w:r>
              <w:t>где:</w:t>
            </w:r>
          </w:p>
          <w:p w:rsidR="00C92E4A" w:rsidRDefault="00C92E4A" w:rsidP="00881D06">
            <w:pPr>
              <w:pStyle w:val="ac"/>
            </w:pPr>
            <w:r>
              <w:rPr>
                <w:noProof/>
              </w:rPr>
              <w:drawing>
                <wp:inline distT="0" distB="0" distL="0" distR="0">
                  <wp:extent cx="314325" cy="276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314325" cy="276225"/>
                          </a:xfrm>
                          <a:prstGeom prst="rect">
                            <a:avLst/>
                          </a:prstGeom>
                          <a:noFill/>
                          <a:ln w="9525">
                            <a:noFill/>
                            <a:miter lim="800000"/>
                            <a:headEnd/>
                            <a:tailEnd/>
                          </a:ln>
                        </pic:spPr>
                      </pic:pic>
                    </a:graphicData>
                  </a:graphic>
                </wp:inline>
              </w:drawing>
            </w:r>
            <w:r>
              <w:t xml:space="preserve"> - значение целевого показателя "Увеличение численности населения, для которого улучшится качество коммунальных услуг" на территории субъекта Российской Федерации;</w:t>
            </w:r>
          </w:p>
          <w:p w:rsidR="00C92E4A" w:rsidRDefault="00C92E4A" w:rsidP="00881D06">
            <w:pPr>
              <w:pStyle w:val="ac"/>
            </w:pPr>
            <w:r>
              <w:rPr>
                <w:noProof/>
              </w:rPr>
              <w:drawing>
                <wp:inline distT="0" distB="0" distL="0" distR="0">
                  <wp:extent cx="314325" cy="276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srcRect/>
                          <a:stretch>
                            <a:fillRect/>
                          </a:stretch>
                        </pic:blipFill>
                        <pic:spPr bwMode="auto">
                          <a:xfrm>
                            <a:off x="0" y="0"/>
                            <a:ext cx="314325" cy="276225"/>
                          </a:xfrm>
                          <a:prstGeom prst="rect">
                            <a:avLst/>
                          </a:prstGeom>
                          <a:noFill/>
                          <a:ln w="9525">
                            <a:noFill/>
                            <a:miter lim="800000"/>
                            <a:headEnd/>
                            <a:tailEnd/>
                          </a:ln>
                        </pic:spPr>
                      </pic:pic>
                    </a:graphicData>
                  </a:graphic>
                </wp:inline>
              </w:drawing>
            </w:r>
            <w:r>
              <w:t xml:space="preserve"> - значение целевого показателя "Увеличение численности населения, для которого улучшится качество коммунальных услуг" на территории муниципального образования субъекта Российской Федерации, в котором реализуются мероприятия Региональной программы и рассчитывается по формуле:</w:t>
            </w:r>
          </w:p>
          <w:p w:rsidR="00C92E4A" w:rsidRDefault="00C92E4A" w:rsidP="00881D06">
            <w:pPr>
              <w:pStyle w:val="aa"/>
            </w:pPr>
          </w:p>
          <w:p w:rsidR="00C92E4A" w:rsidRDefault="00C92E4A" w:rsidP="00881D06">
            <w:pPr>
              <w:pStyle w:val="aa"/>
              <w:jc w:val="center"/>
            </w:pPr>
            <w:r>
              <w:rPr>
                <w:noProof/>
              </w:rPr>
              <w:drawing>
                <wp:inline distT="0" distB="0" distL="0" distR="0">
                  <wp:extent cx="1990725" cy="2762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srcRect/>
                          <a:stretch>
                            <a:fillRect/>
                          </a:stretch>
                        </pic:blipFill>
                        <pic:spPr bwMode="auto">
                          <a:xfrm>
                            <a:off x="0" y="0"/>
                            <a:ext cx="1990725" cy="276225"/>
                          </a:xfrm>
                          <a:prstGeom prst="rect">
                            <a:avLst/>
                          </a:prstGeom>
                          <a:noFill/>
                          <a:ln w="9525">
                            <a:noFill/>
                            <a:miter lim="800000"/>
                            <a:headEnd/>
                            <a:tailEnd/>
                          </a:ln>
                        </pic:spPr>
                      </pic:pic>
                    </a:graphicData>
                  </a:graphic>
                </wp:inline>
              </w:drawing>
            </w:r>
            <w:r>
              <w:t>,</w:t>
            </w:r>
          </w:p>
          <w:p w:rsidR="00C92E4A" w:rsidRDefault="00C92E4A" w:rsidP="00881D06">
            <w:pPr>
              <w:pStyle w:val="aa"/>
            </w:pPr>
          </w:p>
          <w:p w:rsidR="00C92E4A" w:rsidRDefault="00C92E4A" w:rsidP="00881D06">
            <w:pPr>
              <w:pStyle w:val="ac"/>
            </w:pPr>
            <w:r>
              <w:t>где:</w:t>
            </w:r>
          </w:p>
          <w:p w:rsidR="00C92E4A" w:rsidRDefault="00C92E4A" w:rsidP="00881D06">
            <w:pPr>
              <w:pStyle w:val="ac"/>
            </w:pPr>
            <w:r>
              <w:t>Р</w:t>
            </w:r>
            <w:r>
              <w:rPr>
                <w:vertAlign w:val="subscript"/>
              </w:rPr>
              <w:t> рег</w:t>
            </w:r>
            <w:r>
              <w:t xml:space="preserve"> - численность населения субъекта Российской Федерации по данным </w:t>
            </w:r>
            <w:r>
              <w:lastRenderedPageBreak/>
              <w:t>Всероссийской переписи населения 2020 года;</w:t>
            </w:r>
          </w:p>
          <w:p w:rsidR="00C92E4A" w:rsidRDefault="00C92E4A" w:rsidP="00881D06">
            <w:pPr>
              <w:pStyle w:val="ac"/>
            </w:pPr>
            <w:r>
              <w:rPr>
                <w:i/>
                <w:iCs/>
              </w:rPr>
              <w:t>L</w:t>
            </w:r>
            <w:r>
              <w:rPr>
                <w:vertAlign w:val="subscript"/>
              </w:rPr>
              <w:t> зам</w:t>
            </w:r>
            <w:r>
              <w:t xml:space="preserve"> - общая протяженность плановой замены инженерных сетей в ходе Региональной программы на территории муниципального образования, определённая в соответствии с Разделом III настоящей методики расчета в соответствующем году;</w:t>
            </w:r>
          </w:p>
          <w:p w:rsidR="00C92E4A" w:rsidRDefault="00C92E4A" w:rsidP="00881D06">
            <w:pPr>
              <w:pStyle w:val="ac"/>
            </w:pPr>
            <w:r>
              <w:rPr>
                <w:i/>
                <w:iCs/>
              </w:rPr>
              <w:t>L</w:t>
            </w:r>
            <w:r>
              <w:rPr>
                <w:vertAlign w:val="subscript"/>
              </w:rPr>
              <w:t> общ</w:t>
            </w:r>
            <w:r>
              <w:t xml:space="preserve"> - общая протяженность сетей теплоснабжения, водоснабжения, водоотведения в автономном округе (в однотрубном исполнении), по данным Росстата;</w:t>
            </w:r>
          </w:p>
          <w:p w:rsidR="00C92E4A" w:rsidRDefault="00C92E4A" w:rsidP="00881D06">
            <w:pPr>
              <w:pStyle w:val="ac"/>
            </w:pPr>
            <w:r>
              <w:rPr>
                <w:i/>
                <w:iCs/>
              </w:rPr>
              <w:t>N</w:t>
            </w:r>
            <w:r>
              <w:rPr>
                <w:vertAlign w:val="subscript"/>
              </w:rPr>
              <w:t> об</w:t>
            </w:r>
            <w:r>
              <w:t xml:space="preserve"> - количество объектов производственного назначения систем теплоснабжения, централизованных систем горячего водоснабжения, холодного водоснабжения и (или) водоотведения на территории муниципального образования, мероприятия Региональной программы по строительству и реконструкции которых завершены в году, предшествующем году расчета целевого показателя;</w:t>
            </w:r>
          </w:p>
          <w:p w:rsidR="00C92E4A" w:rsidRDefault="00C92E4A" w:rsidP="00881D06">
            <w:pPr>
              <w:pStyle w:val="ac"/>
            </w:pPr>
            <w:r>
              <w:t>Р</w:t>
            </w:r>
            <w:r>
              <w:rPr>
                <w:vertAlign w:val="subscript"/>
              </w:rPr>
              <w:t> об</w:t>
            </w:r>
            <w:r>
              <w:t xml:space="preserve"> - среднее число населения, обслуживаемого одним объектом коммунальной инфраструктуры, по данным системы мониторинга и контроля устранения аварий и инцидентов на объектах жилищно-коммунального хозяйства, значение которого принимается </w:t>
            </w:r>
            <w:r>
              <w:lastRenderedPageBreak/>
              <w:t>равным 1 000 человек</w:t>
            </w:r>
          </w:p>
        </w:tc>
        <w:tc>
          <w:tcPr>
            <w:tcW w:w="1701"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pPr>
            <w:r>
              <w:lastRenderedPageBreak/>
              <w:t>органы местного самоуправления муниципальных образований автономного округа (по согласованию).</w:t>
            </w:r>
          </w:p>
          <w:p w:rsidR="00C92E4A" w:rsidRDefault="00C92E4A" w:rsidP="00881D06">
            <w:pPr>
              <w:pStyle w:val="ac"/>
            </w:pPr>
            <w:r>
              <w:t>показатель представляется ежегодно, отчетный период - год</w:t>
            </w:r>
          </w:p>
        </w:tc>
        <w:tc>
          <w:tcPr>
            <w:tcW w:w="2261" w:type="dxa"/>
            <w:vMerge w:val="restart"/>
            <w:tcBorders>
              <w:top w:val="single" w:sz="4" w:space="0" w:color="auto"/>
              <w:left w:val="single" w:sz="4" w:space="0" w:color="auto"/>
              <w:bottom w:val="single" w:sz="4" w:space="0" w:color="auto"/>
            </w:tcBorders>
          </w:tcPr>
          <w:p w:rsidR="00C92E4A" w:rsidRDefault="00C92E4A" w:rsidP="00881D06">
            <w:pPr>
              <w:pStyle w:val="ac"/>
            </w:pPr>
            <w:r>
              <w:t xml:space="preserve">отсутствие у органов местного самоуправления муниципальных образований автономного округа средств на реализацию мероприятий государственной программы. Несовершенство процедур тарифного регулирования и договорных отношений в жилищно-коммунальном комплексе формирует высокие инвестиционные риски и препятствует привлечению </w:t>
            </w:r>
            <w:r>
              <w:lastRenderedPageBreak/>
              <w:t>инвестиции в этот сектор экономики. Отсутствие софинансирования из средств федерального бюджета</w:t>
            </w:r>
          </w:p>
        </w:tc>
      </w:tr>
      <w:tr w:rsidR="00C92E4A" w:rsidTr="00881D06">
        <w:tblPrEx>
          <w:tblCellMar>
            <w:top w:w="0" w:type="dxa"/>
            <w:bottom w:w="0" w:type="dxa"/>
          </w:tblCellMar>
        </w:tblPrEx>
        <w:tc>
          <w:tcPr>
            <w:tcW w:w="567" w:type="dxa"/>
            <w:tcBorders>
              <w:top w:val="single" w:sz="4" w:space="0" w:color="auto"/>
              <w:bottom w:val="single" w:sz="4" w:space="0" w:color="auto"/>
              <w:right w:val="single" w:sz="4" w:space="0" w:color="auto"/>
            </w:tcBorders>
          </w:tcPr>
          <w:p w:rsidR="00C92E4A" w:rsidRDefault="00C92E4A" w:rsidP="00881D06">
            <w:pPr>
              <w:pStyle w:val="aa"/>
              <w:jc w:val="center"/>
            </w:pPr>
            <w:r>
              <w:lastRenderedPageBreak/>
              <w:t>2.</w:t>
            </w:r>
          </w:p>
        </w:tc>
        <w:tc>
          <w:tcPr>
            <w:tcW w:w="1978"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pPr>
            <w:r>
              <w:t>Показатель конечного результата 2. Увеличение протяженности замены инженерных сетей</w:t>
            </w:r>
          </w:p>
        </w:tc>
        <w:tc>
          <w:tcPr>
            <w:tcW w:w="2680"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pPr>
          </w:p>
        </w:tc>
        <w:tc>
          <w:tcPr>
            <w:tcW w:w="4665"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pPr>
            <w:r>
              <w:t>расчет показателя осуществляется путем количественного подсчета протяженности капитально отремонтированных инженерных сетей</w:t>
            </w:r>
          </w:p>
        </w:tc>
        <w:tc>
          <w:tcPr>
            <w:tcW w:w="1701"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pPr>
          </w:p>
        </w:tc>
        <w:tc>
          <w:tcPr>
            <w:tcW w:w="2261" w:type="dxa"/>
            <w:vMerge/>
            <w:tcBorders>
              <w:top w:val="single" w:sz="4" w:space="0" w:color="auto"/>
              <w:left w:val="single" w:sz="4" w:space="0" w:color="auto"/>
              <w:bottom w:val="single" w:sz="4" w:space="0" w:color="auto"/>
            </w:tcBorders>
          </w:tcPr>
          <w:p w:rsidR="00C92E4A" w:rsidRDefault="00C92E4A" w:rsidP="00881D06">
            <w:pPr>
              <w:pStyle w:val="aa"/>
            </w:pPr>
          </w:p>
        </w:tc>
      </w:tr>
      <w:tr w:rsidR="00C92E4A" w:rsidTr="00881D06">
        <w:tblPrEx>
          <w:tblCellMar>
            <w:top w:w="0" w:type="dxa"/>
            <w:bottom w:w="0" w:type="dxa"/>
          </w:tblCellMar>
        </w:tblPrEx>
        <w:tc>
          <w:tcPr>
            <w:tcW w:w="567" w:type="dxa"/>
            <w:tcBorders>
              <w:top w:val="single" w:sz="4" w:space="0" w:color="auto"/>
              <w:bottom w:val="single" w:sz="4" w:space="0" w:color="auto"/>
              <w:right w:val="single" w:sz="4" w:space="0" w:color="auto"/>
            </w:tcBorders>
          </w:tcPr>
          <w:p w:rsidR="00C92E4A" w:rsidRDefault="00C92E4A" w:rsidP="00881D06">
            <w:pPr>
              <w:pStyle w:val="aa"/>
              <w:jc w:val="center"/>
            </w:pPr>
            <w:r>
              <w:t>3.</w:t>
            </w:r>
          </w:p>
        </w:tc>
        <w:tc>
          <w:tcPr>
            <w:tcW w:w="1978"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pPr>
            <w:r>
              <w:t>Показатель конечного результата 3.</w:t>
            </w:r>
          </w:p>
          <w:p w:rsidR="00C92E4A" w:rsidRDefault="00C92E4A" w:rsidP="00881D06">
            <w:pPr>
              <w:pStyle w:val="ac"/>
            </w:pPr>
            <w:r>
              <w:t>Снижение аварийности коммунальной инфраструктуры</w:t>
            </w:r>
          </w:p>
        </w:tc>
        <w:tc>
          <w:tcPr>
            <w:tcW w:w="2680"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pPr>
          </w:p>
        </w:tc>
        <w:tc>
          <w:tcPr>
            <w:tcW w:w="4665"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pPr>
            <w:r>
              <w:rPr>
                <w:noProof/>
              </w:rPr>
              <w:drawing>
                <wp:inline distT="0" distB="0" distL="0" distR="0">
                  <wp:extent cx="2438400" cy="3048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srcRect/>
                          <a:stretch>
                            <a:fillRect/>
                          </a:stretch>
                        </pic:blipFill>
                        <pic:spPr bwMode="auto">
                          <a:xfrm>
                            <a:off x="0" y="0"/>
                            <a:ext cx="2438400" cy="304800"/>
                          </a:xfrm>
                          <a:prstGeom prst="rect">
                            <a:avLst/>
                          </a:prstGeom>
                          <a:noFill/>
                          <a:ln w="9525">
                            <a:noFill/>
                            <a:miter lim="800000"/>
                            <a:headEnd/>
                            <a:tailEnd/>
                          </a:ln>
                        </pic:spPr>
                      </pic:pic>
                    </a:graphicData>
                  </a:graphic>
                </wp:inline>
              </w:drawing>
            </w:r>
            <w:r>
              <w:t>,</w:t>
            </w:r>
          </w:p>
          <w:p w:rsidR="00C92E4A" w:rsidRDefault="00C92E4A" w:rsidP="00881D06">
            <w:pPr>
              <w:pStyle w:val="aa"/>
            </w:pPr>
          </w:p>
          <w:p w:rsidR="00C92E4A" w:rsidRDefault="00C92E4A" w:rsidP="00881D06">
            <w:pPr>
              <w:pStyle w:val="ac"/>
            </w:pPr>
            <w:r>
              <w:t>где:</w:t>
            </w:r>
          </w:p>
          <w:p w:rsidR="00C92E4A" w:rsidRDefault="00C92E4A" w:rsidP="00881D06">
            <w:pPr>
              <w:pStyle w:val="aa"/>
            </w:pPr>
          </w:p>
          <w:p w:rsidR="00C92E4A" w:rsidRDefault="00C92E4A" w:rsidP="00881D06">
            <w:pPr>
              <w:pStyle w:val="ac"/>
            </w:pPr>
            <w:r>
              <w:rPr>
                <w:noProof/>
              </w:rPr>
              <w:drawing>
                <wp:inline distT="0" distB="0" distL="0" distR="0">
                  <wp:extent cx="161925" cy="2381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srcRect/>
                          <a:stretch>
                            <a:fillRect/>
                          </a:stretch>
                        </pic:blipFill>
                        <pic:spPr bwMode="auto">
                          <a:xfrm>
                            <a:off x="0" y="0"/>
                            <a:ext cx="161925" cy="238125"/>
                          </a:xfrm>
                          <a:prstGeom prst="rect">
                            <a:avLst/>
                          </a:prstGeom>
                          <a:noFill/>
                          <a:ln w="9525">
                            <a:noFill/>
                            <a:miter lim="800000"/>
                            <a:headEnd/>
                            <a:tailEnd/>
                          </a:ln>
                        </pic:spPr>
                      </pic:pic>
                    </a:graphicData>
                  </a:graphic>
                </wp:inline>
              </w:drawing>
            </w:r>
            <w:r>
              <w:t xml:space="preserve"> - прогнозное значение целевого показателя по итогам года реализации Региональной программы;</w:t>
            </w:r>
          </w:p>
          <w:p w:rsidR="00C92E4A" w:rsidRDefault="00C92E4A" w:rsidP="00881D06">
            <w:pPr>
              <w:pStyle w:val="ac"/>
            </w:pPr>
            <w:r>
              <w:rPr>
                <w:noProof/>
              </w:rPr>
              <w:drawing>
                <wp:inline distT="0" distB="0" distL="0" distR="0">
                  <wp:extent cx="295275" cy="2762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srcRect/>
                          <a:stretch>
                            <a:fillRect/>
                          </a:stretch>
                        </pic:blipFill>
                        <pic:spPr bwMode="auto">
                          <a:xfrm>
                            <a:off x="0" y="0"/>
                            <a:ext cx="295275" cy="276225"/>
                          </a:xfrm>
                          <a:prstGeom prst="rect">
                            <a:avLst/>
                          </a:prstGeom>
                          <a:noFill/>
                          <a:ln w="9525">
                            <a:noFill/>
                            <a:miter lim="800000"/>
                            <a:headEnd/>
                            <a:tailEnd/>
                          </a:ln>
                        </pic:spPr>
                      </pic:pic>
                    </a:graphicData>
                  </a:graphic>
                </wp:inline>
              </w:drawing>
            </w:r>
            <w:r>
              <w:t xml:space="preserve"> - фактическое значение показателя по итогам предыдущего года реализации Региональной программы;</w:t>
            </w:r>
          </w:p>
          <w:p w:rsidR="00C92E4A" w:rsidRDefault="00C92E4A" w:rsidP="00881D06">
            <w:pPr>
              <w:pStyle w:val="ac"/>
            </w:pPr>
            <w:r>
              <w:rPr>
                <w:i/>
                <w:iCs/>
              </w:rPr>
              <w:t>a</w:t>
            </w:r>
            <w:r>
              <w:rPr>
                <w:vertAlign w:val="subscript"/>
              </w:rPr>
              <w:t> 1</w:t>
            </w:r>
            <w:r>
              <w:t xml:space="preserve"> - средняя величина количества аварий и инцидентов по линейным объектам, значение которой принимается не менее 0,07 шт./км</w:t>
            </w:r>
          </w:p>
          <w:p w:rsidR="00C92E4A" w:rsidRDefault="00C92E4A" w:rsidP="00881D06">
            <w:pPr>
              <w:pStyle w:val="ac"/>
            </w:pPr>
            <w:r>
              <w:rPr>
                <w:noProof/>
              </w:rPr>
              <w:drawing>
                <wp:inline distT="0" distB="0" distL="0" distR="0">
                  <wp:extent cx="323850" cy="2762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srcRect/>
                          <a:stretch>
                            <a:fillRect/>
                          </a:stretch>
                        </pic:blipFill>
                        <pic:spPr bwMode="auto">
                          <a:xfrm>
                            <a:off x="0" y="0"/>
                            <a:ext cx="323850" cy="276225"/>
                          </a:xfrm>
                          <a:prstGeom prst="rect">
                            <a:avLst/>
                          </a:prstGeom>
                          <a:noFill/>
                          <a:ln w="9525">
                            <a:noFill/>
                            <a:miter lim="800000"/>
                            <a:headEnd/>
                            <a:tailEnd/>
                          </a:ln>
                        </pic:spPr>
                      </pic:pic>
                    </a:graphicData>
                  </a:graphic>
                </wp:inline>
              </w:drawing>
            </w:r>
            <w:r>
              <w:t xml:space="preserve"> - общая протяженность замены инженерных сетей в автономном округе в году, предшествующем году расчета целевого показателя;</w:t>
            </w:r>
          </w:p>
          <w:p w:rsidR="00C92E4A" w:rsidRDefault="00C92E4A" w:rsidP="00881D06">
            <w:pPr>
              <w:pStyle w:val="ac"/>
            </w:pPr>
            <w:r>
              <w:rPr>
                <w:i/>
                <w:iCs/>
              </w:rPr>
              <w:t>a</w:t>
            </w:r>
            <w:r>
              <w:rPr>
                <w:vertAlign w:val="subscript"/>
              </w:rPr>
              <w:t> 2</w:t>
            </w:r>
            <w:r>
              <w:t xml:space="preserve"> - средняя величина количества аварий и инцидентов на 1 объекте </w:t>
            </w:r>
            <w:r>
              <w:lastRenderedPageBreak/>
              <w:t>производственного назначения систем теплоснабжения, централизованных систем горячего водоснабжения, холодного водоснабжения и (или) водоотведения, значение которой принимается не менее 1,22 шт./об;</w:t>
            </w:r>
          </w:p>
          <w:p w:rsidR="00C92E4A" w:rsidRDefault="00C92E4A" w:rsidP="00881D06">
            <w:pPr>
              <w:pStyle w:val="ac"/>
            </w:pPr>
            <w:r>
              <w:rPr>
                <w:noProof/>
              </w:rPr>
              <w:drawing>
                <wp:inline distT="0" distB="0" distL="0" distR="0">
                  <wp:extent cx="323850" cy="2762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cstate="print"/>
                          <a:srcRect/>
                          <a:stretch>
                            <a:fillRect/>
                          </a:stretch>
                        </pic:blipFill>
                        <pic:spPr bwMode="auto">
                          <a:xfrm>
                            <a:off x="0" y="0"/>
                            <a:ext cx="323850" cy="276225"/>
                          </a:xfrm>
                          <a:prstGeom prst="rect">
                            <a:avLst/>
                          </a:prstGeom>
                          <a:noFill/>
                          <a:ln w="9525">
                            <a:noFill/>
                            <a:miter lim="800000"/>
                            <a:headEnd/>
                            <a:tailEnd/>
                          </a:ln>
                        </pic:spPr>
                      </pic:pic>
                    </a:graphicData>
                  </a:graphic>
                </wp:inline>
              </w:drawing>
            </w:r>
            <w:r>
              <w:t xml:space="preserve"> - количество объектов производственного назначения систем теплоснабжения, централизованных систем горячего водоснабжения, холодного водоснабжения и (или) водоотведения в автономном округе, мероприятия по строительству и реконструкции которых завершены в году, предшествующем году расчета целевого показателя</w:t>
            </w:r>
          </w:p>
        </w:tc>
        <w:tc>
          <w:tcPr>
            <w:tcW w:w="1701"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pPr>
          </w:p>
        </w:tc>
        <w:tc>
          <w:tcPr>
            <w:tcW w:w="2261" w:type="dxa"/>
            <w:vMerge/>
            <w:tcBorders>
              <w:top w:val="single" w:sz="4" w:space="0" w:color="auto"/>
              <w:left w:val="single" w:sz="4" w:space="0" w:color="auto"/>
              <w:bottom w:val="single" w:sz="4" w:space="0" w:color="auto"/>
            </w:tcBorders>
          </w:tcPr>
          <w:p w:rsidR="00C92E4A" w:rsidRDefault="00C92E4A" w:rsidP="00881D06">
            <w:pPr>
              <w:pStyle w:val="aa"/>
            </w:pPr>
          </w:p>
        </w:tc>
      </w:tr>
    </w:tbl>
    <w:p w:rsidR="00C92E4A" w:rsidRDefault="00C92E4A" w:rsidP="00C92E4A"/>
    <w:p w:rsidR="00C92E4A" w:rsidRDefault="00C92E4A" w:rsidP="00C92E4A">
      <w:pPr>
        <w:ind w:firstLine="0"/>
        <w:jc w:val="left"/>
        <w:sectPr w:rsidR="00C92E4A">
          <w:headerReference w:type="default" r:id="rId42"/>
          <w:footerReference w:type="default" r:id="rId43"/>
          <w:pgSz w:w="16837" w:h="11905" w:orient="landscape"/>
          <w:pgMar w:top="1440" w:right="800" w:bottom="1440" w:left="800" w:header="720" w:footer="720" w:gutter="0"/>
          <w:cols w:space="720"/>
          <w:noEndnote/>
        </w:sectPr>
      </w:pPr>
    </w:p>
    <w:p w:rsidR="00C92E4A" w:rsidRDefault="00C92E4A" w:rsidP="00C92E4A">
      <w:pPr>
        <w:pStyle w:val="1"/>
      </w:pPr>
      <w:bookmarkStart w:id="19" w:name="sub_900"/>
      <w:r>
        <w:lastRenderedPageBreak/>
        <w:t>IX. Порядок осуществления мониторинга и контроля реализации Региональной программы</w:t>
      </w:r>
    </w:p>
    <w:bookmarkEnd w:id="19"/>
    <w:p w:rsidR="00C92E4A" w:rsidRDefault="00C92E4A" w:rsidP="00C92E4A"/>
    <w:p w:rsidR="00C92E4A" w:rsidRDefault="00C92E4A" w:rsidP="00C92E4A">
      <w:r>
        <w:t>Мониторинг и контроль реализации Региональной программы осуществляются в целях выявления отклонений параметров реализации мероприятий от установленных Региональной программой.</w:t>
      </w:r>
    </w:p>
    <w:p w:rsidR="00C92E4A" w:rsidRDefault="00C92E4A" w:rsidP="00C92E4A">
      <w:r>
        <w:t>В ходе мониторинга Региональной программы формируется информация о достижении показателей, результатов и контрольных точек мероприятий, соблюдении объемов финансового обеспечения совокупного объема финансового обеспечения Региональной программы.</w:t>
      </w:r>
    </w:p>
    <w:p w:rsidR="00C92E4A" w:rsidRDefault="00C92E4A" w:rsidP="00C92E4A">
      <w:r>
        <w:t>По итогам завершения мероприятий Региональной программы формируются итоговые отчеты о реализации соответствующего мероприятия.</w:t>
      </w:r>
    </w:p>
    <w:p w:rsidR="00C92E4A" w:rsidRDefault="00C92E4A" w:rsidP="00C92E4A">
      <w:r>
        <w:t xml:space="preserve">Принцип мониторинга реализации Региональной программы основывается на требованиях </w:t>
      </w:r>
      <w:hyperlink r:id="rId44" w:history="1">
        <w:r>
          <w:rPr>
            <w:rStyle w:val="a4"/>
          </w:rPr>
          <w:t>пункта 25</w:t>
        </w:r>
      </w:hyperlink>
      <w:r>
        <w:t xml:space="preserve"> Правил предоставления ППК "Фонд развития территорий" финансовой поддержки бюджетам субъектов Российской Федерации за счет средств ППК "Фонд развития территорий" на модернизацию систем коммунальной инфраструктуры на 2023 - 2027 годы, утвержденных </w:t>
      </w:r>
      <w:hyperlink r:id="rId45" w:history="1">
        <w:r>
          <w:rPr>
            <w:rStyle w:val="a4"/>
          </w:rPr>
          <w:t>постановлением</w:t>
        </w:r>
      </w:hyperlink>
      <w:r>
        <w:t xml:space="preserve"> Правительства Российской Федерации от 8 декабря 2022 года N 2253.</w:t>
      </w:r>
    </w:p>
    <w:p w:rsidR="00C92E4A" w:rsidRDefault="00C92E4A" w:rsidP="00C92E4A"/>
    <w:p w:rsidR="00C92E4A" w:rsidRDefault="00C92E4A" w:rsidP="00C92E4A">
      <w:pPr>
        <w:ind w:firstLine="0"/>
        <w:jc w:val="left"/>
        <w:sectPr w:rsidR="00C92E4A">
          <w:headerReference w:type="default" r:id="rId46"/>
          <w:footerReference w:type="default" r:id="rId47"/>
          <w:pgSz w:w="11905" w:h="16837"/>
          <w:pgMar w:top="1440" w:right="800" w:bottom="1440" w:left="800" w:header="720" w:footer="720" w:gutter="0"/>
          <w:cols w:space="720"/>
          <w:noEndnote/>
        </w:sectPr>
      </w:pPr>
    </w:p>
    <w:p w:rsidR="00C92E4A" w:rsidRDefault="00C92E4A" w:rsidP="00C92E4A">
      <w:pPr>
        <w:pStyle w:val="a6"/>
        <w:rPr>
          <w:color w:val="000000"/>
          <w:sz w:val="16"/>
          <w:szCs w:val="16"/>
          <w:shd w:val="clear" w:color="auto" w:fill="F0F0F0"/>
        </w:rPr>
      </w:pPr>
      <w:bookmarkStart w:id="20" w:name="sub_30"/>
      <w:r>
        <w:rPr>
          <w:color w:val="000000"/>
          <w:sz w:val="16"/>
          <w:szCs w:val="16"/>
          <w:shd w:val="clear" w:color="auto" w:fill="F0F0F0"/>
        </w:rPr>
        <w:lastRenderedPageBreak/>
        <w:t>Информация об изменениях:</w:t>
      </w:r>
    </w:p>
    <w:bookmarkEnd w:id="20"/>
    <w:p w:rsidR="00C92E4A" w:rsidRDefault="00C92E4A" w:rsidP="00C92E4A">
      <w:pPr>
        <w:pStyle w:val="a7"/>
        <w:rPr>
          <w:shd w:val="clear" w:color="auto" w:fill="F0F0F0"/>
        </w:rPr>
      </w:pPr>
      <w:r>
        <w:t xml:space="preserve"> </w:t>
      </w:r>
      <w:r>
        <w:rPr>
          <w:shd w:val="clear" w:color="auto" w:fill="F0F0F0"/>
        </w:rPr>
        <w:t xml:space="preserve">Таблица 3 изменена с 11 декабря 2023 г. - </w:t>
      </w:r>
      <w:hyperlink r:id="rId48" w:history="1">
        <w:r>
          <w:rPr>
            <w:rStyle w:val="a4"/>
            <w:shd w:val="clear" w:color="auto" w:fill="F0F0F0"/>
          </w:rPr>
          <w:t>Постановление</w:t>
        </w:r>
      </w:hyperlink>
      <w:r>
        <w:rPr>
          <w:shd w:val="clear" w:color="auto" w:fill="F0F0F0"/>
        </w:rPr>
        <w:t xml:space="preserve"> Правительства Ханты-Мансийского АО - Югры от 11 декабря 2023 г. N 620-п</w:t>
      </w:r>
    </w:p>
    <w:p w:rsidR="00C92E4A" w:rsidRDefault="00C92E4A" w:rsidP="00C92E4A">
      <w:pPr>
        <w:pStyle w:val="a7"/>
        <w:rPr>
          <w:shd w:val="clear" w:color="auto" w:fill="F0F0F0"/>
        </w:rPr>
      </w:pPr>
      <w:r>
        <w:t xml:space="preserve"> </w:t>
      </w:r>
      <w:hyperlink r:id="rId49" w:history="1">
        <w:r>
          <w:rPr>
            <w:rStyle w:val="a4"/>
            <w:shd w:val="clear" w:color="auto" w:fill="F0F0F0"/>
          </w:rPr>
          <w:t>См. предыдущую редакцию</w:t>
        </w:r>
      </w:hyperlink>
    </w:p>
    <w:p w:rsidR="00C92E4A" w:rsidRDefault="00C92E4A" w:rsidP="00C92E4A">
      <w:pPr>
        <w:jc w:val="right"/>
        <w:rPr>
          <w:rStyle w:val="a3"/>
          <w:rFonts w:ascii="Arial" w:hAnsi="Arial" w:cs="Arial"/>
        </w:rPr>
      </w:pPr>
      <w:r>
        <w:rPr>
          <w:rStyle w:val="a3"/>
          <w:rFonts w:ascii="Arial" w:hAnsi="Arial" w:cs="Arial"/>
        </w:rPr>
        <w:t>Таблица 3</w:t>
      </w:r>
    </w:p>
    <w:p w:rsidR="00C92E4A" w:rsidRDefault="00C92E4A" w:rsidP="00C92E4A"/>
    <w:p w:rsidR="00C92E4A" w:rsidRDefault="00C92E4A" w:rsidP="00C92E4A">
      <w:pPr>
        <w:pStyle w:val="1"/>
      </w:pPr>
      <w:r>
        <w:t>Характеристика объектов Региональной программы</w:t>
      </w:r>
    </w:p>
    <w:p w:rsidR="00C92E4A" w:rsidRDefault="00C92E4A" w:rsidP="00C92E4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44"/>
        <w:gridCol w:w="1030"/>
        <w:gridCol w:w="2447"/>
        <w:gridCol w:w="2318"/>
        <w:gridCol w:w="1030"/>
        <w:gridCol w:w="773"/>
        <w:gridCol w:w="903"/>
        <w:gridCol w:w="773"/>
        <w:gridCol w:w="902"/>
        <w:gridCol w:w="1288"/>
        <w:gridCol w:w="1288"/>
        <w:gridCol w:w="1803"/>
      </w:tblGrid>
      <w:tr w:rsidR="00C92E4A" w:rsidTr="00881D06">
        <w:tblPrEx>
          <w:tblCellMar>
            <w:top w:w="0" w:type="dxa"/>
            <w:bottom w:w="0" w:type="dxa"/>
          </w:tblCellMar>
        </w:tblPrEx>
        <w:tc>
          <w:tcPr>
            <w:tcW w:w="644"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N</w:t>
            </w:r>
          </w:p>
          <w:p w:rsidR="00C92E4A" w:rsidRDefault="00C92E4A" w:rsidP="00881D06">
            <w:pPr>
              <w:pStyle w:val="aa"/>
              <w:jc w:val="center"/>
              <w:rPr>
                <w:sz w:val="22"/>
                <w:szCs w:val="22"/>
              </w:rPr>
            </w:pPr>
            <w:r>
              <w:rPr>
                <w:sz w:val="22"/>
                <w:szCs w:val="22"/>
              </w:rPr>
              <w:t>п/п</w:t>
            </w:r>
          </w:p>
        </w:tc>
        <w:tc>
          <w:tcPr>
            <w:tcW w:w="1030"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Муниципальное образование</w:t>
            </w:r>
          </w:p>
        </w:tc>
        <w:tc>
          <w:tcPr>
            <w:tcW w:w="2447"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Наименование мероприятия</w:t>
            </w:r>
          </w:p>
        </w:tc>
        <w:tc>
          <w:tcPr>
            <w:tcW w:w="231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Наименование объекта, в отношении которого реализуется мероприятие</w:t>
            </w:r>
          </w:p>
        </w:tc>
        <w:tc>
          <w:tcPr>
            <w:tcW w:w="1030"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Вид объекта подлежащего модернизации</w:t>
            </w:r>
          </w:p>
        </w:tc>
        <w:tc>
          <w:tcPr>
            <w:tcW w:w="773"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Вид работ по объекту</w:t>
            </w:r>
          </w:p>
        </w:tc>
        <w:tc>
          <w:tcPr>
            <w:tcW w:w="90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Форма собственности</w:t>
            </w:r>
          </w:p>
        </w:tc>
        <w:tc>
          <w:tcPr>
            <w:tcW w:w="1674"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Мощность, производительность, протяженность объекта</w:t>
            </w:r>
          </w:p>
        </w:tc>
        <w:tc>
          <w:tcPr>
            <w:tcW w:w="2576"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Предельная (плановая) стоимость строительства (капитального ремонта)</w:t>
            </w:r>
          </w:p>
        </w:tc>
        <w:tc>
          <w:tcPr>
            <w:tcW w:w="1803" w:type="dxa"/>
            <w:vMerge w:val="restart"/>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Участник, реализующий мероприятие</w:t>
            </w:r>
          </w:p>
        </w:tc>
      </w:tr>
      <w:tr w:rsidR="00C92E4A" w:rsidTr="00881D06">
        <w:tblPrEx>
          <w:tblCellMar>
            <w:top w:w="0" w:type="dxa"/>
            <w:bottom w:w="0" w:type="dxa"/>
          </w:tblCellMar>
        </w:tblPrEx>
        <w:tc>
          <w:tcPr>
            <w:tcW w:w="644" w:type="dxa"/>
            <w:vMerge/>
            <w:tcBorders>
              <w:top w:val="single" w:sz="4" w:space="0" w:color="auto"/>
              <w:bottom w:val="single" w:sz="4" w:space="0" w:color="auto"/>
              <w:right w:val="single" w:sz="4" w:space="0" w:color="auto"/>
            </w:tcBorders>
          </w:tcPr>
          <w:p w:rsidR="00C92E4A" w:rsidRDefault="00C92E4A" w:rsidP="00881D06">
            <w:pPr>
              <w:pStyle w:val="aa"/>
              <w:rPr>
                <w:sz w:val="22"/>
                <w:szCs w:val="22"/>
              </w:rPr>
            </w:pPr>
          </w:p>
        </w:tc>
        <w:tc>
          <w:tcPr>
            <w:tcW w:w="1030"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22"/>
                <w:szCs w:val="22"/>
              </w:rPr>
            </w:pPr>
          </w:p>
        </w:tc>
        <w:tc>
          <w:tcPr>
            <w:tcW w:w="2447"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22"/>
                <w:szCs w:val="22"/>
              </w:rPr>
            </w:pPr>
          </w:p>
        </w:tc>
        <w:tc>
          <w:tcPr>
            <w:tcW w:w="231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22"/>
                <w:szCs w:val="22"/>
              </w:rPr>
            </w:pPr>
          </w:p>
        </w:tc>
        <w:tc>
          <w:tcPr>
            <w:tcW w:w="1030"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22"/>
                <w:szCs w:val="22"/>
              </w:rPr>
            </w:pPr>
          </w:p>
        </w:tc>
        <w:tc>
          <w:tcPr>
            <w:tcW w:w="773"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22"/>
                <w:szCs w:val="22"/>
              </w:rPr>
            </w:pPr>
          </w:p>
        </w:tc>
        <w:tc>
          <w:tcPr>
            <w:tcW w:w="90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22"/>
                <w:szCs w:val="22"/>
              </w:rPr>
            </w:pP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единица измерения</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значение</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всего, тыс. руб.</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 т.ч. средства финансовой поддержки, тыс. руб.</w:t>
            </w:r>
          </w:p>
        </w:tc>
        <w:tc>
          <w:tcPr>
            <w:tcW w:w="1803" w:type="dxa"/>
            <w:vMerge/>
            <w:tcBorders>
              <w:top w:val="single" w:sz="4" w:space="0" w:color="auto"/>
              <w:left w:val="single" w:sz="4" w:space="0" w:color="auto"/>
              <w:bottom w:val="single" w:sz="4" w:space="0" w:color="auto"/>
            </w:tcBorders>
          </w:tcPr>
          <w:p w:rsidR="00C92E4A" w:rsidRDefault="00C92E4A" w:rsidP="00881D06">
            <w:pPr>
              <w:pStyle w:val="aa"/>
              <w:rPr>
                <w:sz w:val="22"/>
                <w:szCs w:val="22"/>
              </w:rPr>
            </w:pP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7</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8</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9</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11</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12</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Итого по Ханты-Мансийскому автономному округу - Югре:</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938 879,32</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262 500,00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Итого по сфере реализации "Водоснабжение":</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269 995,65</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75 090,00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Итого по муниципальному образованию Белоярский муниципальный район:</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11 550,00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2 994,00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Белоярский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сетей водоснабжения микрорайона 7 г. Белоярский</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сети водоснабжения включая микрорайон 7 г. Белоярский</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1,2240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11 550,00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2 994,00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Комитет муниципальной собственности Администрации Белоярского муниципального района</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Итого по муниципальному образованию Березовский муниципальный район:</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14 421,33</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5 408,00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Березовский муници</w:t>
            </w:r>
            <w:r>
              <w:rPr>
                <w:sz w:val="22"/>
                <w:szCs w:val="22"/>
              </w:rPr>
              <w:lastRenderedPageBreak/>
              <w:t>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 xml:space="preserve">капитальный ремонт сетей тепло-, водоснабжения (с </w:t>
            </w:r>
            <w:r>
              <w:rPr>
                <w:sz w:val="22"/>
                <w:szCs w:val="22"/>
              </w:rPr>
              <w:lastRenderedPageBreak/>
              <w:t>заменой ветхих сетей) от ТП14 до врезки в объект "Сети тепло-, водоснабжения от котельной до больницы на 15 коек" (ул. Первопроходцев д. 42, 43, 44, 45), от ЦТП 11 до ЦТП 12 (ул. Первопроходцев 60, 61, 62, 63) в п. Светлый, Березовского района, ХМАО - Югры"</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 xml:space="preserve">сети тепло-, водоснабжения от ТП14 до врезки в </w:t>
            </w:r>
            <w:r>
              <w:rPr>
                <w:sz w:val="22"/>
                <w:szCs w:val="22"/>
              </w:rPr>
              <w:lastRenderedPageBreak/>
              <w:t>объект "Сети тепло-, водоснабжения от котельной до больницы на 15 коек" (ул. Первопроходцев д. 42, 43, 44, 45), от ЦТП11 до ЦТП12 (ул. Первопроходцев 60, 61, 62, 63) в п. Светлый, Березовского района, Ханты-Мансийского автономного округа - Югры</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 xml:space="preserve">капитальный </w:t>
            </w:r>
            <w:r>
              <w:rPr>
                <w:sz w:val="22"/>
                <w:szCs w:val="22"/>
              </w:rPr>
              <w:lastRenderedPageBreak/>
              <w:t>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 xml:space="preserve">муниципальная </w:t>
            </w:r>
            <w:r>
              <w:rPr>
                <w:sz w:val="22"/>
                <w:szCs w:val="22"/>
              </w:rPr>
              <w:lastRenderedPageBreak/>
              <w:t>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0,7860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14 421,33</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5 408,00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 xml:space="preserve">Администрация Березовского муниципального </w:t>
            </w:r>
            <w:r>
              <w:rPr>
                <w:sz w:val="22"/>
                <w:szCs w:val="22"/>
              </w:rPr>
              <w:lastRenderedPageBreak/>
              <w:t>района</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Итого по муниципальному образованию городской округ Нефтеюганск:</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98 735,33</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25 833,00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Нефтеюганск</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инженерные сети, адрес объекта: Ханты-Мансийский автономный округ - Югра, г. Нефтеюганск, мкр-н 11, протяженность 1585 м, кадастровый номер: 86:20:0000000:1521 (капитальный ремонт участка водопровода по ул. Парковая в 11 мкр-не. от точки В-1 до колодца ВК-3)</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"Инженерные сети, адрес объекта: Ханты-Мансийский автономный округ - Югра, г. Нефтеюганск, мкр-н 11, протяженность 1585 м., Кадастровый номер: 86:20:0000000:1521"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0,2950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18 739,00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4 143,00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Нефтеюганск</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Нефтеюганск</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 xml:space="preserve">"Наружные сети водопровода", назначение: инженерные сети, протяженность 996,6 м, инв. N </w:t>
            </w:r>
            <w:r>
              <w:rPr>
                <w:sz w:val="22"/>
                <w:szCs w:val="22"/>
              </w:rPr>
              <w:lastRenderedPageBreak/>
              <w:t>71:118:002:000051020, лит. 1, адрес объекта: Россия, Тюменская обл., Ханты-Мансийский автономный округ - Югра, г. Нефтеюганск, мкр-н 14, вдоль улиц Пойменная и Мамонтовская (капитальный ремонт водопровода вдоль ул. Романа Кузоваткина и ул. Мамонтовская, 14 мкр.)</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 xml:space="preserve">"Наружные сети водопровода", назначение: инженерные сети, протяженность 996,6 м, инв. N </w:t>
            </w:r>
            <w:r>
              <w:rPr>
                <w:sz w:val="22"/>
                <w:szCs w:val="22"/>
              </w:rPr>
              <w:lastRenderedPageBreak/>
              <w:t>71:118:002:000051020, лит. 1, адрес объекта: Россия, Тюменская обл., Ханты-Мансийский автономный округ - Югра, г. Нефтеюганск, мкр-н 14, вдоль улиц Пойменная и Мамонтовская</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0,9900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26 096,00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9 786,00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Нефтеюганск</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3</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Нефтеюганск</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 xml:space="preserve">"Инженерные сети водопровода", назначение: инженерные сети, протяженность 852,0 м, инв. N 71:134:002:000054710, адрес объекта: Россия, Тюменская обл., Ханты-Мансийский автономный округ - Югра, г. Нефтеюганск, мкр-н 16, вдоль ул. Молодежная (капитальный ремонт участка водопровода вдоль ул. Александра Филимонова от ВК-1 сущ. у ж.д. N 2 в 16 </w:t>
            </w:r>
            <w:r>
              <w:rPr>
                <w:sz w:val="22"/>
                <w:szCs w:val="22"/>
              </w:rPr>
              <w:lastRenderedPageBreak/>
              <w:t>мкр. до ВКам сущ. по ул. Набережная)</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"Инженерные сети водопровода", назначение: инженерные сети, протяженность 852,0 м, инв. N 71:134:002:000054710, адрес объекта: Россия, Тюменская обл., Ханты-Мансийский автономный округ - Югра, г. Нефтеюганск, мкр-н 16, вдоль ул. Молодежная"</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0,7200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53 900,33</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11 904,00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Нефтеюганск</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Итого по муниципальному образованию городской округ Нягань: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57 388,80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15 063,00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Нягань</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водопровода от ул. Западная, 1А до ж.д. N 60 ул. Железнодорожная Ду 110 мм, ул. Железнодорожная от ж.д. N 60 до ж.д. N 50А 2 Ду 63 мм</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сети водопровода от ул. Западная, 1А до ж.д. N 60 ул. Железнодорожная Ду 110 мм, ул. Железнодорожная от ж.д. N 60 до ж.д. N 50А 2 Ду 63 мм</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0,2050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8 149,64</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1 764,00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Нягань</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Нягань</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сетей холодного водоснабжения по ул. Буровиков от ж.д. N 1 до ж.д. N 22, г. Нягань</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сети холодного водоснабжения по ул. Буровиков от ж.д. N 1 до ж.д. N 22, г. Нягань</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0,7700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7 823,12</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1 690,00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Нягань</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Нягань</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сетей холодного водоснабжения от т. А ул. Западная до ул. Железнодорожная (ж.д. 76/2, 76/1, 74)</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сети холодного водоснабжения от т. А ул. Западная до ул. Железнодорожная (ж.д. 76/2, 76/1, 74)</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0,5260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8 514,66</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1 843,00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Нягань</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Нягань</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сетей холодного водоснабжения по ул. Северная от ж.д. N 24 до ж.д. N 57, г. Нягань</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сети водопровода холодного водоснабжения по ул. Северная от ж.д. N 24 до ж.д. N 57 г. Нягань</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1,8700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16 216,05</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3 509,00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Нягань</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Нягань</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магистральный сетей водоснабжения 2 ду 300 мм по ул. Сибирская от ВК-</w:t>
            </w:r>
            <w:r>
              <w:rPr>
                <w:sz w:val="22"/>
                <w:szCs w:val="22"/>
              </w:rPr>
              <w:lastRenderedPageBreak/>
              <w:t>32 до ВК-38 (Ду 315 мм)</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капитальный ремонт магистральный сетей водоснабжения 2 ду 300 мм по ул. Сибирская от ВК-</w:t>
            </w:r>
            <w:r>
              <w:rPr>
                <w:sz w:val="22"/>
                <w:szCs w:val="22"/>
              </w:rPr>
              <w:lastRenderedPageBreak/>
              <w:t>32 до ВК-38 (Ду 315 мм)</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w:t>
            </w:r>
            <w:r>
              <w:rPr>
                <w:sz w:val="22"/>
                <w:szCs w:val="22"/>
              </w:rPr>
              <w:lastRenderedPageBreak/>
              <w:t>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1,1100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16 685,33</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6 257,00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Нягань</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Итого по муниципальному образованию городской округ Пыть-Ях:</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19 811,22</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6 507,00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Пыть-Ях</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сети водоснабжения: сооружение "Магистральные сети водоснабжения" по ул. Р. Кузоваткина, ул. Св.Федорова в г. Пыть-Ях, "Водовод". ХМАО - Югра, г. Пыть-Ях, 3 микрорайон</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сеть водоснабжения: сооружение "Магистральные сети водоснабжения" по ул. Р. Кузоваткина, ул. Св. Федорова в г. Пыть-Ях", "Водовод" ХМАО - Югра, г. Пыть-Ях, 3 микрорайон</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0,2570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4 163,23</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1 079,00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муниципальное казенное учреждение Администрации городского округа Пыть-Ях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Пыть-Ях</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сети водоснабжения от ВОС-3 до ВР5 (объекты: "Водовод Bр. 5а - КОС-2700", "Водовод КОС-2700 - КОС-7000", "Водовод КОС-7000 - ВОС-3")</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сеть водоснабжения Bр. 5а - КОС-2700, "Водовод КОС-2700 - КОС-7000", "Водовод КОС-7000 - ВОС-3"</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2,8500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11 856,00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4 446,00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муниципальное казенное учреждение Администрации городского округа Пыть-Ях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Пыть-Ях</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сети водоснабжения от ТК -119 до ТК-120, ул. Сергея Есенина, 3 мкр. "Кедровый", г. Пыть-Ях</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сети водоснабжения от ТК -119 до ТК-120, ул. Сергея Есенина, 3 мкр. "Кедровый", г. Пыть-Ях</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0,0950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1 148,41</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297,00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муниципальное казенное учреждение Администрации городского округа Пыть-Ях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Пыть-Ях</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сети водоснабжения от ВК-27 до ЦТП (капитальный ремонт сети водоснабжения от ВК-27 до ЦТП)</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сеть водоснабжения от ВК-27 до ЦТП. ХМАО - Югра, г. Пыть-Ях, 8 микрорайон</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0,3100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2 643,58</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685,00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муниципальное казенное учреждение Администрации городского округа Пыть-Ях</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Итого по муниципальному образованию городской округ Югорск:</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20 499,13</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3 434,00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Югорск</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 заменой) участка сетей водоснабжения методом ГНБ по улице Монтажников в городе Югорске</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сети водоснабжения методом ГНБ по ул. Монтажников в г. Югорске</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0,8700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11 519,60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1 930,00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Югорск</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Югорск</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 заменой) участка сетей водоснабжения методом ГНБ по улице Снежная в городе Югорске</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сети водоснабжения методом ГНБ по ул. Снежная в г. Югорске</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0,6620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8 979,53</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1 504,00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Югорск</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Итого по муниципальному образованию Кондинский муниципальный район:</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8 680,80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3 255,00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Кондинский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 заменой ветхих сетей водоснабжения от ВК возле жилого дома N 33 до ВК возле жилого дома N 1А по ул. Таежная в пгт. Междуреченский</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наружные сети водоснабжения от ВК возле жилого дома N 33 до ВК возле жилого дома N 1А по ул. Таежная в пгт. Междуреченский</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0,5400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8 680,80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3 255,00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Кондинского муниципального района</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Итого по муниципальному образованию Нижневартовский муниципальный район:</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26 862,34</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8 079,00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Нижневартовский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 заменой сетей тепловодоснабжения: "Сети водоснабжения п. Аган" (ул. Новая - колодец до скважины N 2, ул. Новая - колодец до магазина ул. Рыбников д. 22, магазин - ул. Советская - ул. Новая, 35)</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наружные сети водоснабжения. Нижневартовский район, п. Аган, ул. Новая - колодец до скважины N 2, ул. Новая - колодец до магазина ул. Рыбников, д. 22, магазин - ул. Советская - ул. Новая, 35</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1,7600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17 202,74</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4 457,00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Нижневартовского муниципального района</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Нижнев</w:t>
            </w:r>
            <w:r>
              <w:rPr>
                <w:sz w:val="22"/>
                <w:szCs w:val="22"/>
              </w:rPr>
              <w:lastRenderedPageBreak/>
              <w:t>артовский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 xml:space="preserve">капитальный ремонт с </w:t>
            </w:r>
            <w:r>
              <w:rPr>
                <w:sz w:val="22"/>
                <w:szCs w:val="22"/>
              </w:rPr>
              <w:lastRenderedPageBreak/>
              <w:t>заменой сетей тепловодоснабжения: "Сети водоснабжения п. Аган" (ул. Новая, дома 5, 6, 7, 8, 9, 10, 12, 13, 14, 18, 19, 21, 23, 27; ул. Советская, дома 27, 31; ул. Рыбников, д. 3)</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 xml:space="preserve">наружные сети </w:t>
            </w:r>
            <w:r>
              <w:rPr>
                <w:sz w:val="22"/>
                <w:szCs w:val="22"/>
              </w:rPr>
              <w:lastRenderedPageBreak/>
              <w:t>тепловодоснабжения. Нижневартовский район, п. Аган, ул. Новая, дома 5, 6, 7, 8, 9, 10, 12, 13, 14, 18, 19, 21, 23, 27; ул. Советская, дома 27, 31; ул. Рыбников, д. 3</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линейн</w:t>
            </w:r>
            <w:r>
              <w:rPr>
                <w:sz w:val="22"/>
                <w:szCs w:val="22"/>
              </w:rPr>
              <w:lastRenderedPageBreak/>
              <w:t>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капит</w:t>
            </w:r>
            <w:r>
              <w:rPr>
                <w:sz w:val="22"/>
                <w:szCs w:val="22"/>
              </w:rPr>
              <w:lastRenderedPageBreak/>
              <w:t>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муниц</w:t>
            </w:r>
            <w:r>
              <w:rPr>
                <w:sz w:val="22"/>
                <w:szCs w:val="22"/>
              </w:rPr>
              <w:lastRenderedPageBreak/>
              <w:t>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0,7700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9 659,60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3 622,00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 xml:space="preserve">Администрация </w:t>
            </w:r>
            <w:r>
              <w:rPr>
                <w:sz w:val="22"/>
                <w:szCs w:val="22"/>
              </w:rPr>
              <w:lastRenderedPageBreak/>
              <w:t>Нижневартовского муниципального района</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Итого по муниципальному образованию Октябрьский муниципальный район:</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12 046,70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4 517,00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Октябрьский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сетей тепловодоснабжения и канализации микрорайона "Финский" в пгт. Андра, Ханты-Мансийского автономного округа - Югры, Тюменской области</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сети тепловодоснабжения и канализации микрорайона "Финский" в пгт. Андра", Ханты-Мансийского автономного округа - Югры, Тюменской области</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1,0400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12 046,70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4 517,00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Октябрьского муниципального района</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Итого по сфере реализации "Водоотведение":</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162 467,91</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47 215,00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Итого по муниципальному образованию городской округ Урай:</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51 126,67</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17 401,00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Урай</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напорного канализационного коллектора от КНС-3 до КОС инв. N 101030001122, Ф500 мм</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централизованная система водоотведения города Урай</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5,0500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17 578,67</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6 592,00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Урай</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Урай</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 xml:space="preserve">капитальный ремонт (с заменой) систем водоотведения: Капитальный ремонт напорного </w:t>
            </w:r>
            <w:r>
              <w:rPr>
                <w:sz w:val="22"/>
                <w:szCs w:val="22"/>
              </w:rPr>
              <w:lastRenderedPageBreak/>
              <w:t>канализационного коллектора от КНС-4 до канализационного колодца 2А-149 инв. N 101030001127. (ХМАО - Югра, г. Урай, от КНС-4 мкр. "Лесной" до ККN 2А-149 в районе жилого дома N 43 мкр. 2А)</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 xml:space="preserve">централизованная система водоотведения города Урай от КНС-4 мкр. "Лесной" до КК </w:t>
            </w:r>
            <w:r>
              <w:rPr>
                <w:sz w:val="22"/>
                <w:szCs w:val="22"/>
              </w:rPr>
              <w:lastRenderedPageBreak/>
              <w:t>N 2А-149 в районе жилого дома N 43 мкр. 2А</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w:t>
            </w:r>
            <w:r>
              <w:rPr>
                <w:sz w:val="22"/>
                <w:szCs w:val="22"/>
              </w:rPr>
              <w:lastRenderedPageBreak/>
              <w:t>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1,8040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33 548,00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10 809,00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Урай</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Итого по муниципальному образованию городской округ Ханты-Мансийск:</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33 363,30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9 261,00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Ханты-Мансийск</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напорной канализации от КНС-19 в г. Ханты-Мансийске. 7 этап</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наружные сети водоотведения ХМАО - Югра, г. Ханты-Мансийск, ул. Объездная (122,5 м)</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0,1230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3 851,26</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634,00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Ханты-Мансийск</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Ханты-Мансийск</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Магистральных сетей бытовой канализации по ул. К.Маркса от ул. Комсомольская до ул. Рознина кадастровый номер 86:12:0000000:7681 реновация участка коллектора по ул. Карла Маркса</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наружные сети водоотведения ХМАО - Югра, г. Ханты-Мансийск, ул. Карла Маркса (373 м)</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0,3700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17 912,00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6 717,00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Ханты-Мансийск</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Ханты-Мансийск</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напорной канализации от КНС-19 в г. Ханты-Мансийске. 10 этап</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наружные сети водоотведения ХМАО - Югра, г. Ханты-Мансийск, ул. Объездная (122,5 м)</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0,1230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3 898,68</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642,00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Ханты-Мансийск</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w:t>
            </w:r>
            <w:r>
              <w:rPr>
                <w:sz w:val="22"/>
                <w:szCs w:val="22"/>
              </w:rPr>
              <w:lastRenderedPageBreak/>
              <w:t>ой округ Ханты-Мансийск</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 xml:space="preserve">капитальный ремонт </w:t>
            </w:r>
            <w:r>
              <w:rPr>
                <w:sz w:val="22"/>
                <w:szCs w:val="22"/>
              </w:rPr>
              <w:lastRenderedPageBreak/>
              <w:t>напорной канализации от КНС-19 в г. Ханты-Мансийске. 8 этап</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 xml:space="preserve">наружные сети </w:t>
            </w:r>
            <w:r>
              <w:rPr>
                <w:sz w:val="22"/>
                <w:szCs w:val="22"/>
              </w:rPr>
              <w:lastRenderedPageBreak/>
              <w:t>водоотведения ХМАО - Югра, г. Ханты-Мансийск, ул. Объездная (122,5 м)</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линейн</w:t>
            </w:r>
            <w:r>
              <w:rPr>
                <w:sz w:val="22"/>
                <w:szCs w:val="22"/>
              </w:rPr>
              <w:lastRenderedPageBreak/>
              <w:t>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капит</w:t>
            </w:r>
            <w:r>
              <w:rPr>
                <w:sz w:val="22"/>
                <w:szCs w:val="22"/>
              </w:rPr>
              <w:lastRenderedPageBreak/>
              <w:t>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муниц</w:t>
            </w:r>
            <w:r>
              <w:rPr>
                <w:sz w:val="22"/>
                <w:szCs w:val="22"/>
              </w:rPr>
              <w:lastRenderedPageBreak/>
              <w:t>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0,1230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3 850,68</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634,00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 xml:space="preserve">Администрация </w:t>
            </w:r>
            <w:r>
              <w:rPr>
                <w:sz w:val="22"/>
                <w:szCs w:val="22"/>
              </w:rPr>
              <w:lastRenderedPageBreak/>
              <w:t>городского округа Ханты-Мансийск</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5</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Ханты-Мансийск</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напорной канализации от КНС-19 в г. Ханты-Мансийске. 9 этап</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наружные сети водоотведения ХМАО - Югра, г. Ханты-Мансийск, ул. Объездная (122,5 м)</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0,1230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3 850,68</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634,00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Ханты-Мансийск</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Итого по муниципальному образованию Советский муниципальный район:</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25 350,44</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3 554,00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Советский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 заменой) напорного коллектора водоотведения (с участками прокладки методом ГНБ) от КНС ул. Железнодорожная до колодца гасителя ул. Ленина, 2А г.п. Советский</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сети водоотведения от КНС ул. Железнодорожная до колодца гасителя ул. Ленина, 2А г.п. Советский</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0,9790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25 350,44</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3 554,00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Советского муниципального района</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Итого по муниципальному образованию Сургутский муниципальный район:</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52 627,50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16 999,00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Сургутский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магистрального самотечного коллектора Ду 400 мм по ул. Озерная, ул Новая, г. Лянтор</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наружные сети водоотведения Сургутский район г.п. Лянтор</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0,3300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26 968,80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10 113,00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Сургутского муниципального района</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Сургутский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магистрального самотечного коллектора Ду 400 мм по ул. Озерная, ул Новая, г. Лянтор</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магистральные сети самотечного коллектора Ду 400 мм по ул. Озерная, ул. Новая, г. Лянтор</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0,5200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25 658,70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6 886,00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Сургутского муниципального района</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Итого по сфере реализации "Теплоснабжение":</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506 415,76</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140 195,00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Итого по муниципальному образованию Белоярский муниципальный район:</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19 905,90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6 237,00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Белоярский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сетей теплоснабжения микрорайона 7 г. Белоярский</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сети теплоснабжения включая микрорайон 7 г. Белоярский</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0,8760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8 481,10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2 196,00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Комитет муниципальной собственности администрации Белоярского муниципального района</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Белоярский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сетей теплоснабжения ул. Сухарева, включая микрорайон Мирный г. Белоярский</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сетей теплоснабжения ул. Сухарева, включая микрорайон Мирный г. Белоярский</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0,6610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9 324,80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3 497,00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Комитет муниципальной собственности администрации Белоярского муниципального района</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Белоярский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сетей теплоснабжения ул. Сухарева, включая микрорайон Мирный г. Белоярский</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сети теплоснабжения ул. Сухарева, включая микрорайон Мирный г. Белоярский</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0,3450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2 100,00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544,00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Комитет муниципальной собственности администрации Белоярского муниципального района</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Итого по муниципальному образованию Березовский муниципальный район:</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27 562,11</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8 868,00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Березовский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 xml:space="preserve">"Выполнение работ по капитальному ремонту сетей тепло-, водоснабжения (с заменой ветхих сетей) от котельной ул. Шмидта, 2 до интерната по ул. Шмидта, д. 6, в пгт. Березово, Березовского района, ХМАО - </w:t>
            </w:r>
            <w:r>
              <w:rPr>
                <w:sz w:val="22"/>
                <w:szCs w:val="22"/>
              </w:rPr>
              <w:lastRenderedPageBreak/>
              <w:t>Югры."</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сети теплоснабжения от котельной ул. Шмидта, 2 до интерната по ул. Шмидта, д. 6, в пгт. Березово</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0,3870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5 333,44</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1 716,00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Березовского муниципального района</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2</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Березовский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"Выполнение работ по капитальному ремонту сетей теплоснабжения (с заменой ветхих сетей) от ТК по ул. Астраханцева, Школа Искусств до ТК ул. Советская в пгт. Березово, Березовского района, ХМАО - Югры."</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сети теплоснабжения от ТК по ул. Астраханцева, Школа Искусств до ТК ул. Советская в пгт. Березово</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0,4660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12 495,11</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4 021,00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Березовского муниципального района</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Березовский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"Выполнение проектных работ по капитальному ремонту сетей тепловодоснабжения в д. Хулимсунт, Березовского района, ХМАО - Югры"</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сети теплоснабжения в д. Хулимсунт, Березовского района, ХМАО - Югры</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0,6880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5 376,11</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1 729,00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Березовского муниципального района</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Березовский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"Выполнение проектных работ по капитальному ремонту сетей тепловодоснабжения по ул. Ятринская в с. Саранпауль, Березовского района, ХМАО - Югры"</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сети теплоснабжения по ул. Ятринская в с. Саранпауль</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0,4200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4 357,44</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1 402,00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Березовского муниципального района</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Итого по муниципальному образованию городской округ Мегион:</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41 010,83</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12 034,00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Мегион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 xml:space="preserve">капитальный ремонт надземных сетей теплоснабжения вдоль ул. Лермонтова. ХМАО - Югра, </w:t>
            </w:r>
            <w:r>
              <w:rPr>
                <w:sz w:val="22"/>
                <w:szCs w:val="22"/>
              </w:rPr>
              <w:lastRenderedPageBreak/>
              <w:t>п. Высокий на участке по ул. Лермонтова от ж/д N 2А до ж/д N 26 (595 м)</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 xml:space="preserve">сети теплоснабжения вдоль ул. Лермонтова. ХМАО - Югра, п. Высокий на </w:t>
            </w:r>
            <w:r>
              <w:rPr>
                <w:sz w:val="22"/>
                <w:szCs w:val="22"/>
              </w:rPr>
              <w:lastRenderedPageBreak/>
              <w:t>участке по ул. Лермонтова от ж/д N 2А до ж/д N 26 (595 м)</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w:t>
            </w:r>
            <w:r>
              <w:rPr>
                <w:sz w:val="22"/>
                <w:szCs w:val="22"/>
              </w:rPr>
              <w:lastRenderedPageBreak/>
              <w:t>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0,5950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7 733,40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2 004,00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Мегион</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2</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Мегион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надземных сетей теплоснабжения на участке от ул. Мира до ул. Таежная. ХМАО - Югра, п. Высокий, ул. Мира-ул. Таежная (395 м)</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сети теплоснабжения на участке от ул. Мира до ул. Таежная. ХМАО - Югра, п. Высокий, ул. Мира-ул. Таежная (395 м)</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0,3950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2 480,00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643,00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Мегион</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Мегион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подземных сетей теплоснабжения на участке от ТК-46 до ТК-47 по ул. Строителей 2/2 до Строителей 4. ХМАО - Югра, г. Мегион (300 м)</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"Сети теплоснабжения на участке от ТК-46 до ТК-47 по ул. Строителей 2/2 до Строителей 4. ХМАО - Югра, г. Мегион"</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0,6000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12 157,33</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4 559,00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Мегион</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Мегион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сетей теплоснабжения на участке от УТ-4 до ТК-42. ХМАО - Югра, г. Мегион, ул. Строителей, 2/4, (276 м)</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сети теплоснабжения на участке от УТ-4 до ТК-42. ХМАО - Югра, г. Мегион, ул. Строителей, 2/4, (276 м).</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0,2760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7 898,70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2 045,00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Мегион</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Мегион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подземных сетей теплоснабжения на участке на участке ТК-2-9. ХМАО - Югра, г. Мегион, ул. Свободы, 10 (400 м)</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сети теплоснабжения на участке ТК-2-9. ХМАО - Югра, г. Мегион, ул. Свободы, 10 (400) м</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0,4000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10 741,40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2 783,00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Мегион</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Итого по муниципальному образованию городской округ Нягань: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6 721,11</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1 454,00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Нягань</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сетей горячего водоснабжения от ТК-7 (ж.д. N 14) до ж.д. N 19, 1 микрорайон, городской округ Нягань</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сети ВС от ТК в 1 мкр, дом N 14 до 1 мкр., дом N 19</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0,2600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6 721,11</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1 454,00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Нягань</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Итого по муниципальному образованию городской округ Покачи:</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3 261,33</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1 223,00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Покачи</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Сетей теплоснабжения Таежная, д. 10-Таежная, д. 8</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сети теплоснабжения Таежная, д. 10-Таежная, д. 8</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0,1800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3 261,33</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1 223,00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Покачи</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Итого по муниципальному образованию городской округ Пыть-Ях:</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20 181,17</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5 229,00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Пыть-Ях</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сети теплоснабжения от ТК 76-1 до ТК-112 (Капитальный ремонт тепловой сети от ТК 76-1 до ТК-112) инв. N 3187</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сеть теплоснабжения от ТК76-1 до ТК-112. ХМАО - Югра, г. Пыть-Ях, 5 микрорайон</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0,9000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20 181,17</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5 229,00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МКУ Администрация городского округа Пыть-Ях</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Итого по муниципальному образованию городской округ Радужный:</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32 526,67</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9 545,00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Радужный</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участков городских теплотрасс от задвижки N 1 до ТК 1-1 (2Ду 720 ППУ) по адресу: ХМАО - Югра, г. Радужный, район городского рынка</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 xml:space="preserve">теплотрассы городские (магистральные сети) расположены в городской черте г. Радужный и являются городским передаточным звеном тепловой энергии в сети тепловые (пароводяные) по микрорайонам 1, 3, 4, </w:t>
            </w:r>
            <w:r>
              <w:rPr>
                <w:sz w:val="22"/>
                <w:szCs w:val="22"/>
              </w:rPr>
              <w:lastRenderedPageBreak/>
              <w:t>5, 6, 7, 8, 9, а также в жилые посёлки МК-148, СУ-968, микрорайон "Южный", улицу Новая, КОС-15000, районные городские электрические сети, назначение передача тепла потребителю. Протяженность 12922,2 м</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0,9920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9 642,67</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3 616,00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Радужный</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2</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Радужный</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магистрального трубопровода от МТК 10-01 - ТК 1-12 по адресу: ХМАО - Югра, г. Радужный, 9 микрорайон"</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"Магистральный трубопровод Д 426 мм от ТК 3-6-1 до ТК 1-12 (теплотрасса)" Россия, Тюменская область, Ханты-Мансийский автономный округ, г. Радужный, 5 микрорайон - 9 микрорайон"</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1,0800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22 884,00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5 929,00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Радужный</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Итого по муниципальному образованию городской округ Сургут: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68 700,38</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25 762,00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Сургут</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объекта: "Водовод от 8 пром/узла до ВК-25 ул. 50 лет ВЛКСМ. Участок от ВК по ул. Быстринская до ВК по пр. Мира"</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сеть водоснабжения от 8 пром/узла до ВК-25 ул. 50 лет ВЛКСМ. Участок от ВК по ул. Быстринская до ВК по пр. Мира</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0,5850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58 826,67</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22 060,00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Сургут</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Сургут</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 xml:space="preserve">Магистральная улица 10 "В" на участке от улицы Маяковского до </w:t>
            </w:r>
            <w:r>
              <w:rPr>
                <w:sz w:val="22"/>
                <w:szCs w:val="22"/>
              </w:rPr>
              <w:lastRenderedPageBreak/>
              <w:t>улицы 12 "В". Компенсатор на участке от 8ТК2 до 8ТК3</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 xml:space="preserve">Магистральная улица 10 "В" на участке от улицы Маяковского </w:t>
            </w:r>
            <w:r>
              <w:rPr>
                <w:sz w:val="22"/>
                <w:szCs w:val="22"/>
              </w:rPr>
              <w:lastRenderedPageBreak/>
              <w:t>до улицы 12 "В". Компенсатор на участке от 8ТК2 до 8ТК3</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 xml:space="preserve">капитальный </w:t>
            </w:r>
            <w:r>
              <w:rPr>
                <w:sz w:val="22"/>
                <w:szCs w:val="22"/>
              </w:rPr>
              <w:lastRenderedPageBreak/>
              <w:t>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 xml:space="preserve">муниципальная </w:t>
            </w:r>
            <w:r>
              <w:rPr>
                <w:sz w:val="22"/>
                <w:szCs w:val="22"/>
              </w:rPr>
              <w:lastRenderedPageBreak/>
              <w:t>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0,0710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3 585,00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1 344,00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Сургут</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3</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Сургут</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Тепломагистраль N 1 от 1ТК21-1ТК22-1ТК23 по ул. Губкина Участок от т. А (НО-25) до Н.О.-22 (Т1)</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Тепломагистраль N 1 от 1ТК21-1ТК22-1ТК23 по ул. Губкина. Участок от т. А (НО-25) до Н.О.-22 (Т1)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0,0740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2 395,38</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898,00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Сургут</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Сургут</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Тепломагистраль N 4 от 4ТК-42 до 4ТК-42А, вдоль ул. Нефтяников. Участок от Н.О. N 3 до 4ТК42Б</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Тепломагистраль N 4 от 4 ТК - 42 до 4ТК9 - 42А, вдоль ул. Нефтяников. Участок от Н.О. N 3 до 4ТК42Б</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0,1366</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3 893,33</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1 460,00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Сургут</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Итого по муниципальному образованию городской округ Ханты-Мансийск:</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51 440,61</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8 470,00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Ханты-Мансийск</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 заменой) оборудования и участка тепловой сети блочной котельной в микрорайоне Учхоз г. Ханты-Мансийск (КУ "Осенняя")"</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наружные сети теплоснабжения и горячего водоснабжения ХМАО - Югра, г. Ханты-Мансийск, к ж. д. по ул. Молодежная, 3</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0,0920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263,40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43,00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Ханты-Мансийск</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Ханты-Мансийск</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сетей теплоснабжения по адресу: ул. Дунина-Горкавича, 9, 11, 13</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сетей теплоснабжения по адресу: ул. Дунина-Горкавича, 9, 11, 13</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0,4000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11 045,37</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1 819,00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Ханты-Мансийск</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Ханты-Мансий</w:t>
            </w:r>
            <w:r>
              <w:rPr>
                <w:sz w:val="22"/>
                <w:szCs w:val="22"/>
              </w:rPr>
              <w:lastRenderedPageBreak/>
              <w:t>ск</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 xml:space="preserve">капитальный ремонт сетей теплоснабжения к зданию ОКБ (корпус А) по адресу: </w:t>
            </w:r>
            <w:r>
              <w:rPr>
                <w:sz w:val="22"/>
                <w:szCs w:val="22"/>
              </w:rPr>
              <w:lastRenderedPageBreak/>
              <w:t>ул. Калинина,40</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 xml:space="preserve">наружные сети теплоснабжения. ХМАО - Югра, г. Ханты-Мансийск, </w:t>
            </w:r>
            <w:r>
              <w:rPr>
                <w:sz w:val="22"/>
                <w:szCs w:val="22"/>
              </w:rPr>
              <w:lastRenderedPageBreak/>
              <w:t>ул. Калинина, 40 (210 м)</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w:t>
            </w:r>
            <w:r>
              <w:rPr>
                <w:sz w:val="22"/>
                <w:szCs w:val="22"/>
              </w:rPr>
              <w:lastRenderedPageBreak/>
              <w:t>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муниципальная собств</w:t>
            </w:r>
            <w:r>
              <w:rPr>
                <w:sz w:val="22"/>
                <w:szCs w:val="22"/>
              </w:rPr>
              <w:lastRenderedPageBreak/>
              <w:t>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0,4300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34 544,34</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5 688,00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Ханты-Мансийск</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4</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Ханты-Мансийск</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 заменой) оборудования и участка тепловой сети котельной "Пождепо" г. Ханты-Мансийск"</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наружные магистральные сети теплоснабжения ХМАО - Югра, г. Ханты-Мансийск, от котельной Пождепо до УТ1 по ул. Студенческая 8а</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0,0500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635,10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105,00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Ханты-Мансийск</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Ханты-Мансийск</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 заменой) оборудования и участка тепловой сети котельной N 35 г. Ханты-Мансийск"</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наружные магистральные сети теплоснабжения и горячего водоснабжения ХМАО - Югра, г. Ханты-Мансийск, от котельной N 35 до ТК-3</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0,2400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2 388,70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393,00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Ханты-Мансийск</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Ханты-Мансийск</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 заменой) оборудования и участка тепловой сети котельной N 15 г. Ханты-Мансийск"</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наружные магистральные сети теплоснабжения ХМАО - Югра, г. Ханты-Мансийск, от ул. Школьная, 18 до ул. ул. Красногвардейская, 31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0,3480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2 563,70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422,00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Ханты-Мансийск</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Итого по муниципальному образованию городской округ Югорск:</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33 582,95</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8 027,00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Югорск</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сетей тепловодоснабжения по улице Таёжная в городе Югорске"</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сети теплоснабжения и горячего водоснабжения от котельной N 17. Сети холодного водоснабжения N 17-</w:t>
            </w:r>
            <w:r>
              <w:rPr>
                <w:sz w:val="22"/>
                <w:szCs w:val="22"/>
              </w:rPr>
              <w:lastRenderedPageBreak/>
              <w:t>т</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2,2720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12 354,05</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2 069,00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Югорск</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2</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Югорск</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 заменой) сетей тепло-, водоснабжения и горячего водоснабжения от ул. Геологов, д. 7 до ул. Геологов, д. 15 г. Югорск (1 этап)"</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сети теплоснабжения и горячего водоснабжения от котельной N 8. Сети холодного водоснабжения N 8-т</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1,4100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11 578,67</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4 342,00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Югорск</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Городской округ Югорск</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сетей тепловодоснабжения по улице Энтузиастов в городе Югорске"</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сети теплоснабжения и горячего водоснабжения от котельной N 9. Сети холодного водоснабжения N 9-т</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1,0700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9 650,23</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1 616,00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городского округа Югорск</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Итого по муниципальному образованию Кондинский муниципальный район:</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17 272,80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5 338,00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Кондинский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 заменой ветхих сетей теплоснабжения от здания 5Г, ул. 60 лет ВЛКСМ, до теплопункта "Таежный" пгт. Междуреченский"</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наружные сети теплоснабжения. Пгт. Междуреченский, от здания 5Г, ул. 60 лет ВЛКСМ, до теплопункта "Таежный" (256 м)</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0,5120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9 596,90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2 965,00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Кондинского муниципального района</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Кондинский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 заменой ветхих сетей тепловодоснабжения по ул. Маяковского от жилого дома N 25 до жилого дома N 11 пгт. Междуреченский"</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наружные сети теплоснабжения. пгт. Междуреченский, ул. Маяковского от жилого дома N 25 до жилого дома N 11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1,0800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7 675,90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2 373,00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Кондинского муниципального района</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Итого по муниципальному образованию Нефтеюганский муниципальный район:</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48 301,60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14 174,00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Нефтеюганский муници</w:t>
            </w:r>
            <w:r>
              <w:rPr>
                <w:sz w:val="22"/>
                <w:szCs w:val="22"/>
              </w:rPr>
              <w:lastRenderedPageBreak/>
              <w:t>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 xml:space="preserve">капитальный ремонт объекта "Магистральные сети </w:t>
            </w:r>
            <w:r>
              <w:rPr>
                <w:sz w:val="22"/>
                <w:szCs w:val="22"/>
              </w:rPr>
              <w:lastRenderedPageBreak/>
              <w:t>тепловодоснабжения от ТК-8 до ТК-14" в пгт. Пойковский Нефтеюганского района</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магистральные сети тепловодоснабжения от ТК-8 до ТК-14</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 xml:space="preserve">капитальный </w:t>
            </w:r>
            <w:r>
              <w:rPr>
                <w:sz w:val="22"/>
                <w:szCs w:val="22"/>
              </w:rPr>
              <w:lastRenderedPageBreak/>
              <w:t>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 xml:space="preserve">муниципальная </w:t>
            </w:r>
            <w:r>
              <w:rPr>
                <w:sz w:val="22"/>
                <w:szCs w:val="22"/>
              </w:rPr>
              <w:lastRenderedPageBreak/>
              <w:t>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0,8600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14 318,60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5 369,00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 xml:space="preserve">Администрация Нефтеюганского муниципального </w:t>
            </w:r>
            <w:r>
              <w:rPr>
                <w:sz w:val="22"/>
                <w:szCs w:val="22"/>
              </w:rPr>
              <w:lastRenderedPageBreak/>
              <w:t>района</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2</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Нефтеюганский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объекта "Магистральные сети ТС от котельной N 3 до ТК-8" (Замена участка от ТК-1а до ТК-3 Ду-700 мм) в пгт. Пойковский Нефтеюганского района" ШИФР П-081</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магистральные сети ТС от котельной N 3 до ТК8</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0,1885</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33 983,00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8 805,00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Нефтеюганского муниципального района</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Итого по муниципальному образованию Нижневартовский муниципальный район:</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5 723,00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1 483,00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Нижневартовский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 заменой сетей тепловодоснабжения: "Сети тепловодоснабжения п. Ваховск" (от ул. Зеленая, д. 17 до ул. Зеленая, д. 29)</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наружные сети тепловодоснабжения. Нижневартовский район п. Ваховск, от ул. Зеленая, д. 17 до ул. Зеленая, д. 29</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0,3100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5 723,00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1 483,00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Нижневартовского муниципального района</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Итого по муниципальному образованию Октябрьский муниципальный район:</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28 592,10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7 408,00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Октябрьский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 xml:space="preserve">"Корректировка проектно-сметной документации на капитальный ремонт сетей тепло-, водоснабжения по ул. Калинина, ул. Ленина в пгт. Октябрьское, Ханты-Мансийского </w:t>
            </w:r>
            <w:r>
              <w:rPr>
                <w:sz w:val="22"/>
                <w:szCs w:val="22"/>
              </w:rPr>
              <w:lastRenderedPageBreak/>
              <w:t>автономного округа - Югры, Тюменской области"</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сети тепло-, водоснабжения по ул. Калинина, ул. Ленина в пгт. Октябрьское, Ханты-Мансийского автономного округа - Югры, Тюменской области</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0,5650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11 053,40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2 864,00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Октябрьского муниципального района</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2</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Октябрьский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инженерных сетей холодного водоснабжения по ул. Энтузиастов-Песчаная-Карьерная"</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инженерные сети холодного водоснабжения по ул. Энтузиастов-Песчаная-Карьерная</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1,4800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17 538,70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4 544,00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Октябрьского муниципального района</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Итого по муниципальному образованию Советский муниципальный район:</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46 286,23</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9 611,00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Советский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 заменой) сетей тепло-, водоснабжения от ул. Олега Кошевого д. 5 до ул. Олега Кошевого д. 27 в г. Советский</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наружные сети теплоснабжения ХМАО - Югра, Советский район, г. Советский, ул. Олега Кошевого д. 5 - д. 27 (815 метров)</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2,3000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23 582,56</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3 306,00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Советского муниципального района</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Советский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 заменой) сетей тепло-, водоснабжения от котельной N 21 в пгт. Агириш (ул. Спортивная-ул. Дзержинского - ул. 50 лет ВЛКСМ)</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наружные сети теплоснабжения ХМАО - Югра, Советский район, пгт. Агириш, от котельной N 21 ул. Молодежная 15А в границах улиц Спортивная - Дзержинского - 50 лет ВЛКСМ (500 метров)</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1,6890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13 300,00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4 987,00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Советского муниципального района</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Советский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(с заменой) сетей тепло-, водоснабжения ул. Советская-ул. Юбилейная г.п. Советский</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 xml:space="preserve">наружные сети теплоснабжения ХМАО - Югра, Советский район, г. Советский, ул. Советская - </w:t>
            </w:r>
            <w:r>
              <w:rPr>
                <w:sz w:val="22"/>
                <w:szCs w:val="22"/>
              </w:rPr>
              <w:lastRenderedPageBreak/>
              <w:t>ул. Юбилейная (408 метров)</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2,6000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9 403,67</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1 318,00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Советского муниципального района</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Итого по муниципальному образованию Сургутский муниципальный район:</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36 145,38</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9 698,00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Сургутский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магистральных тепловых сетей протяженностью 209,5 п.м. в двухтрубном исполнении через МТК N 5 в микрорайоне N 7</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наружные сети централизованного теплоснабжения Сургутский район с.п. Нижнесортымский</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0,2000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16 537,76</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4 437,00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Сургутского муниципального района</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Сургутский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инженерных сетей тепловодоснабжения от ЦТП N 1 до ТК N 3, от ТК N 3 до ТК N 7 (д/с "Теремок") г.п. Федоровский, Сургутский район"</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наружные сети теплоснабжения Сургутский район г.п. Федоровский</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0,2900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13 398,38</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3 595,00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Сургутского муниципального района</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Сургутский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магистральных сетей ТВС от точки врезки ТК 19 м до ЦТП N 9 (с вводом в здание ЦТП N 9) г.п. Федоровский, Сургутский район"</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наружные сети теплоснабжения Сургутский район г.п. Федоровский</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0,1800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6 209,24</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1 666,00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Сургутского муниципального района</w:t>
            </w:r>
          </w:p>
        </w:tc>
      </w:tr>
      <w:tr w:rsidR="00C92E4A" w:rsidTr="00881D06">
        <w:tblPrEx>
          <w:tblCellMar>
            <w:top w:w="0" w:type="dxa"/>
            <w:bottom w:w="0" w:type="dxa"/>
          </w:tblCellMar>
        </w:tblPrEx>
        <w:tc>
          <w:tcPr>
            <w:tcW w:w="9145" w:type="dxa"/>
            <w:gridSpan w:val="7"/>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Итого по муниципальному образованию Ханты-Мансийский муниципальный район:</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19 201,58</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5 634,00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Х</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Ханты-Мансийский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 xml:space="preserve">"Капитальный ремонт инженерных сетей тепловодоснабжения по ул. Ленина, ул. Гагарина, ул. Рабочая, ул. Комсомольская п. Луговской Ханты-Мансийского района </w:t>
            </w:r>
            <w:r>
              <w:rPr>
                <w:sz w:val="22"/>
                <w:szCs w:val="22"/>
              </w:rPr>
              <w:lastRenderedPageBreak/>
              <w:t>(разработка сметной документации)"</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инженерные сети по ул. Ленина, ул. Гагарина, ул. Рабочая, ул. Комсомольская п. Луговской Ханты-Мансийского района</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1,6000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13 509,48</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3 500,00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Ханты-Мансийского муниципального района</w:t>
            </w:r>
          </w:p>
        </w:tc>
      </w:tr>
      <w:tr w:rsidR="00C92E4A" w:rsidTr="00881D06">
        <w:tblPrEx>
          <w:tblCellMar>
            <w:top w:w="0" w:type="dxa"/>
            <w:bottom w:w="0" w:type="dxa"/>
          </w:tblCellMar>
        </w:tblPrEx>
        <w:tc>
          <w:tcPr>
            <w:tcW w:w="644"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2</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Ханты-Мансийский муниципальный район</w:t>
            </w:r>
          </w:p>
        </w:tc>
        <w:tc>
          <w:tcPr>
            <w:tcW w:w="244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 инженерных сетей тепловодоснабжения по ул. Ленина, ул. Гагарина, ул. Школьная, ул. Комсомольская, ул. Заводская, ул. Строителей п. Луговской Ханты-Мансийского района (разработка сметной документации)"</w:t>
            </w:r>
          </w:p>
        </w:tc>
        <w:tc>
          <w:tcPr>
            <w:tcW w:w="231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инженерные сети тепловодоснабжения по ул. Ленина, ул. Гагарина, ул. Школьная, ул. Комсомольская, ул. Заводская, ул. Строителей п. Луговской Ханты-Мансийского района</w:t>
            </w:r>
          </w:p>
        </w:tc>
        <w:tc>
          <w:tcPr>
            <w:tcW w:w="103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линейный объект</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капитальный ремонт</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муниципальная собственность</w:t>
            </w:r>
          </w:p>
        </w:tc>
        <w:tc>
          <w:tcPr>
            <w:tcW w:w="77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90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1,5000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5 692,10</w:t>
            </w:r>
          </w:p>
        </w:tc>
        <w:tc>
          <w:tcPr>
            <w:tcW w:w="128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2 134,00</w:t>
            </w:r>
          </w:p>
        </w:tc>
        <w:tc>
          <w:tcPr>
            <w:tcW w:w="1803"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Администрация Ханты-Мансийского муниципального района</w:t>
            </w:r>
          </w:p>
        </w:tc>
      </w:tr>
    </w:tbl>
    <w:p w:rsidR="00C92E4A" w:rsidRDefault="00C92E4A" w:rsidP="00C92E4A"/>
    <w:p w:rsidR="00C92E4A" w:rsidRDefault="00C92E4A" w:rsidP="00C92E4A">
      <w:pPr>
        <w:pStyle w:val="a6"/>
        <w:rPr>
          <w:color w:val="000000"/>
          <w:sz w:val="16"/>
          <w:szCs w:val="16"/>
          <w:shd w:val="clear" w:color="auto" w:fill="F0F0F0"/>
        </w:rPr>
      </w:pPr>
      <w:bookmarkStart w:id="21" w:name="sub_40"/>
      <w:r>
        <w:rPr>
          <w:color w:val="000000"/>
          <w:sz w:val="16"/>
          <w:szCs w:val="16"/>
          <w:shd w:val="clear" w:color="auto" w:fill="F0F0F0"/>
        </w:rPr>
        <w:t>Информация об изменениях:</w:t>
      </w:r>
    </w:p>
    <w:bookmarkEnd w:id="21"/>
    <w:p w:rsidR="00C92E4A" w:rsidRDefault="00C92E4A" w:rsidP="00C92E4A">
      <w:pPr>
        <w:pStyle w:val="a7"/>
        <w:rPr>
          <w:shd w:val="clear" w:color="auto" w:fill="F0F0F0"/>
        </w:rPr>
      </w:pPr>
      <w:r>
        <w:t xml:space="preserve"> </w:t>
      </w:r>
      <w:r>
        <w:rPr>
          <w:shd w:val="clear" w:color="auto" w:fill="F0F0F0"/>
        </w:rPr>
        <w:t xml:space="preserve">Таблица 4 изменена с 11 декабря 2023 г. - </w:t>
      </w:r>
      <w:hyperlink r:id="rId50" w:history="1">
        <w:r>
          <w:rPr>
            <w:rStyle w:val="a4"/>
            <w:shd w:val="clear" w:color="auto" w:fill="F0F0F0"/>
          </w:rPr>
          <w:t>Постановление</w:t>
        </w:r>
      </w:hyperlink>
      <w:r>
        <w:rPr>
          <w:shd w:val="clear" w:color="auto" w:fill="F0F0F0"/>
        </w:rPr>
        <w:t xml:space="preserve"> Правительства Ханты-Мансийского АО - Югры от 11 декабря 2023 г. N 620-п</w:t>
      </w:r>
    </w:p>
    <w:p w:rsidR="00C92E4A" w:rsidRDefault="00C92E4A" w:rsidP="00C92E4A">
      <w:pPr>
        <w:pStyle w:val="a7"/>
        <w:rPr>
          <w:shd w:val="clear" w:color="auto" w:fill="F0F0F0"/>
        </w:rPr>
      </w:pPr>
      <w:r>
        <w:t xml:space="preserve"> </w:t>
      </w:r>
      <w:hyperlink r:id="rId51" w:history="1">
        <w:r>
          <w:rPr>
            <w:rStyle w:val="a4"/>
            <w:shd w:val="clear" w:color="auto" w:fill="F0F0F0"/>
          </w:rPr>
          <w:t>См. предыдущую редакцию</w:t>
        </w:r>
      </w:hyperlink>
    </w:p>
    <w:p w:rsidR="00C92E4A" w:rsidRDefault="00C92E4A" w:rsidP="00C92E4A">
      <w:pPr>
        <w:jc w:val="right"/>
        <w:rPr>
          <w:rStyle w:val="a3"/>
          <w:rFonts w:ascii="Arial" w:hAnsi="Arial" w:cs="Arial"/>
        </w:rPr>
      </w:pPr>
      <w:r>
        <w:rPr>
          <w:rStyle w:val="a3"/>
          <w:rFonts w:ascii="Arial" w:hAnsi="Arial" w:cs="Arial"/>
        </w:rPr>
        <w:t>Таблица 4</w:t>
      </w:r>
    </w:p>
    <w:p w:rsidR="00C92E4A" w:rsidRDefault="00C92E4A" w:rsidP="00C92E4A"/>
    <w:p w:rsidR="00C92E4A" w:rsidRDefault="00C92E4A" w:rsidP="00C92E4A">
      <w:pPr>
        <w:pStyle w:val="1"/>
      </w:pPr>
      <w:r>
        <w:t>План реализации Региональной программы</w:t>
      </w:r>
    </w:p>
    <w:p w:rsidR="00C92E4A" w:rsidRDefault="00C92E4A" w:rsidP="00C92E4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5"/>
        <w:gridCol w:w="2061"/>
        <w:gridCol w:w="3220"/>
        <w:gridCol w:w="1546"/>
        <w:gridCol w:w="1803"/>
        <w:gridCol w:w="1546"/>
        <w:gridCol w:w="1417"/>
        <w:gridCol w:w="1417"/>
        <w:gridCol w:w="1674"/>
      </w:tblGrid>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N</w:t>
            </w:r>
          </w:p>
          <w:p w:rsidR="00C92E4A" w:rsidRDefault="00C92E4A" w:rsidP="00881D06">
            <w:pPr>
              <w:pStyle w:val="aa"/>
              <w:jc w:val="center"/>
              <w:rPr>
                <w:sz w:val="22"/>
                <w:szCs w:val="22"/>
              </w:rPr>
            </w:pPr>
            <w:r>
              <w:rPr>
                <w:sz w:val="22"/>
                <w:szCs w:val="22"/>
              </w:rPr>
              <w:t>п/п</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Муниципальное образование</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Наименование мероприятия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Дата заключения контракта на выполнение проектных работ</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Дата заключение контракта, предметом которого является одновременное выполнение проектных и строительно-</w:t>
            </w:r>
            <w:r>
              <w:rPr>
                <w:sz w:val="22"/>
                <w:szCs w:val="22"/>
              </w:rPr>
              <w:lastRenderedPageBreak/>
              <w:t>монтажных работ</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Дата получения положительного заключения государственной экспертизы на проектную документаци</w:t>
            </w:r>
            <w:r>
              <w:rPr>
                <w:sz w:val="22"/>
                <w:szCs w:val="22"/>
              </w:rPr>
              <w:lastRenderedPageBreak/>
              <w:t>ю</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Дата заключения контракта на выполнение строительно-монтажных работ, работ по капитально</w:t>
            </w:r>
            <w:r>
              <w:rPr>
                <w:sz w:val="22"/>
                <w:szCs w:val="22"/>
              </w:rPr>
              <w:lastRenderedPageBreak/>
              <w:t>му ремонту</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Дата завершения работ</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Дата ввода объекта в эксплуатацию</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1</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7</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8</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9</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Белоярский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сетей теплоснабжения ул. Сухарева, включая микрорайон Мирный г. Белоярский</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28.06.2023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01.06.2024</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01.06.2024</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Белоярский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сетей теплоснабжения ул. Сухарева, включая микрорайон Мирный г. Белоярский</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28.06.2023,</w:t>
            </w:r>
          </w:p>
          <w:p w:rsidR="00C92E4A" w:rsidRDefault="00C92E4A" w:rsidP="00881D06">
            <w:pPr>
              <w:pStyle w:val="aa"/>
              <w:jc w:val="center"/>
              <w:rPr>
                <w:sz w:val="22"/>
                <w:szCs w:val="22"/>
              </w:rPr>
            </w:pPr>
            <w:r>
              <w:rPr>
                <w:sz w:val="22"/>
                <w:szCs w:val="22"/>
              </w:rPr>
              <w:t>09.06.2023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01.09.2023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Белоярский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сетей водоснабжения микрорайона 7 г. Белоярский</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05.07.2023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01.09.2023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Белоярский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сетей теплоснабжения микрорайона 7 г. Белоярский</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19.05.2023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10.08.2023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Березовский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"Выполнение работ по капитальному ремонту сетей тепло-, водоснабжения (с заменой ветхих сетей) от котельной ул. Шмидта, 2 до интерната по ул. Шмидта, д. 6, в пгт. Березово, Березовского района, ХМАО - Югры."</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11.02.2023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31.08.2023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Березовский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"Выполнение проектных работ по капитальному ремонту сетей тепловодоснабжения в д. Хулимсунт, Березовского района, ХМАО - Югры"</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06.09.2022</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31.08.2023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7</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Березовский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 xml:space="preserve">"Выполнение проектных работ по капитальному ремонту сетей тепловодоснабжения по ул. Ятринская в с. Саранпауль, Березовского района, ХМАО - </w:t>
            </w:r>
            <w:r>
              <w:rPr>
                <w:sz w:val="22"/>
                <w:szCs w:val="22"/>
              </w:rPr>
              <w:lastRenderedPageBreak/>
              <w:t>Югры"</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12.09.2022</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31.08.2023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8</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Березовский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сетей тепло-, водоснабжения (с заменой ветхих сетей) от ТП14 до врезки в объект "Сети тепло-, водоснабжения от котельной до больницы на 15 коек" (ул. Первопроходцев д. 42, 43, 44, 45), от ЦТП 11 до ЦТП 12 (ул. Первопроходцев 60,61,62,63) в п. Светлый, Березовского района, ХМАО - Югры"</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03.10.2023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15.06.2024</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15.08.2024</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9</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Березовский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"Выполнение работ по капитальному ремонту сетей теплоснабжения (с заменой ветхих сетей) от ТК по ул. Астраханцева, Школа Искусств до ТК ул. Советская в пгт. Березово, Березовского района, ХМАО - Югры."</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31.01.2022</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31.08.2023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Мегион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надземных сетей теплоснабжения вдоль ул. Лермонтова. ХМАО - Югра, п. Высокий на участке по ул. Лермонтова от ж/д N 2А до ж/д N 26 (595 м)</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30.05.2023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31.08.2023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11</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Мегион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надземных сетей теплоснабжения на участке от ул. Мира до ул. Таежная. ХМАО - Югра, п. Высокий, ул. Мира-ул. Таежная (395 м)</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30.05.2023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31.08.2023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12</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 xml:space="preserve">Городской округ </w:t>
            </w:r>
            <w:r>
              <w:rPr>
                <w:sz w:val="22"/>
                <w:szCs w:val="22"/>
              </w:rPr>
              <w:lastRenderedPageBreak/>
              <w:t>Мегион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lastRenderedPageBreak/>
              <w:t xml:space="preserve">Капитальный ремонт сетей </w:t>
            </w:r>
            <w:r>
              <w:rPr>
                <w:sz w:val="22"/>
                <w:szCs w:val="22"/>
              </w:rPr>
              <w:lastRenderedPageBreak/>
              <w:t>теплоснабжения на участке от УТ-4 до ТК-42. ХМАО - Югра, г. Мегион, ул. Строителей, 2/4, (276 м)</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31.07.2023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10.10.2023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13</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Мегион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подземных сетей теплоснабжения на участке от ТК-46 до ТК-47 по ул. Строителей 2/2 до Строителей 4. ХМАО - Югра, г. Мегион (300 м)</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29.05.2023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01.06.2024</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31.08.2024</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14</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Мегион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подземных сетей теплоснабжения на участке на участке ТК-2-9. ХМАО - Югра, г. Мегион, ул. Свободы, 10 (400 м)</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02.06.2022</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10.10.2023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Нефтеюганск</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"Инженерные сети водопровода", назначение: инженерные сети, протяженность 852,0 м, инв. N 71:134:002:000054710, адрес объекта: Россия, Тюменская обл., Ханты-Мансийский автономный округ - Югра, г. Нефтеюганск, мкр-н 16, вдоль ул. Молодежная (капитальный ремонт участка водопровода вдоль ул. Александра Филимонова от ВК-1 сущ. у ж.д. N 2 в 16 мкр. до ВКам сущ. по ул. Набережная)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01.12.2021</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31.10.2023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16</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Нефтеюганск</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 xml:space="preserve">"Наружные сети водопровода", назначение: инженерные сети, </w:t>
            </w:r>
            <w:r>
              <w:rPr>
                <w:sz w:val="22"/>
                <w:szCs w:val="22"/>
              </w:rPr>
              <w:lastRenderedPageBreak/>
              <w:t>протяженность 996,6 м, инв. N 71:118:002:000051020, лит. 1, адрес объекта: Россия, Тюменская обл., Ханты-Мансийский автономный округ - Югра, г. Нефтеюганск, мкр-н 14, вдоль улиц Пойменная и Мамонтовская (капитальный ремонт водопровода вдоль ул. Романа Кузоваткина и ул. Мамонтовская, 14 мкр.)</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01.12.2021</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01.06.2024</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30.09.2024</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17</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Нефтеюганск</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Инженерные сети, адрес объекта: Ханты-Мансийский автономный округ - Югра, г. Нефтеюганск, мкр-н 11, протяженность 1585 м, Кадастровый номер: 86:20:0000000:1521 (Капитальный ремонт участка водопровода по ул. Парковая в 11 мкр-не. от точки В-1 до колодца ВК-3)</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01.12.2021</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15.08.2023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18</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Нягань</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водопровода от ул. Западная, 1А до ж.д. N 60 ул. Железнодорожная Ду 110 мм, ул. Железнодорожная от ж.д. N 60 до ж.д. N 50А 2 Ду 63 мм</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09.11.2023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01.09.2023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19</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Нягань</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сетей холодного водоснабжения по ул. Буровиков от ж.д. N 1 до ж.д. N 22, г. Нягань</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26.10.2022</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30.10.2023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Нягань</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сетей горячего водоснабжения от ТК-</w:t>
            </w:r>
            <w:r>
              <w:rPr>
                <w:sz w:val="22"/>
                <w:szCs w:val="22"/>
              </w:rPr>
              <w:lastRenderedPageBreak/>
              <w:t>7 (ж.д. N 14) до ж.д. N 19, 1 микрорайон, городской округ Нягань</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30.06.2023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01.09.2023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21</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Нягань</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магистральный сетей водоснабжения 2 ду 300 мм по ул. Сибирская от ВК-32 до ВК-38 (Ду 315 мм)</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22.04.2019</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01.05.2024</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01.06.2024</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22</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Нягань</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сетей холодного водоснабжения по ул. Северная от ж.д. N 24 до ж.д. N 57, г. Нягань</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05.10.2022</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01.09.2023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23</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Нягань</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сетей холодного водоснабжения от т. А ул. Западная до ул. Железнодорожная (ж.д. 76/2, 76/1, 74)</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26.08.2022</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30.10.2023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24</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Покачи</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Сетей теплоснабжения Таежная, д. 10-Таежная, д. 8</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01.05.2024</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01.06.2024</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30.10.2024</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25</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Пыть-Ях</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Сети водоснабжения от ВК-27 до ЦТП (Капитальный ремонт сети водоснабжения от ВК-27 до ЦТП)</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10.10.2023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26</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Пыть-Ях</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сети водоснабжения: сооружение "Магистральные сети водоснабжения" по ул. Р. Кузоваткина, ул. Св.Федорова в г. Пыть-Ях", "Водовод". ХМАО - Югра, г. Пыть-Ях, 3 микрорайон</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21.04.2023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01.09.2023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27</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Пыть-Ях</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 xml:space="preserve">Капитальный ремонт сети водоснабжения от ВОС-3 до ВР5 (Объекты: "Водовод Bр. 5а </w:t>
            </w:r>
            <w:r>
              <w:rPr>
                <w:sz w:val="22"/>
                <w:szCs w:val="22"/>
              </w:rPr>
              <w:lastRenderedPageBreak/>
              <w:t>- КОС-2700", "Водовод КОС-2700 - КОС-7000", "Водовод КОС-7000 - ВОС-3")</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29.06.2023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01.05.2024</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31.08.2024</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28</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Пыть-Ях</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Сети теплоснабжения от ТК 76-1 до ТК-112 (Капитальный ремонт тепловой сети от ТК 76-1 до ТК-112) инв. N 3187</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12.12.2022</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01.09.2023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29</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Пыть-Ях</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сети водоснабжения от ТК -119 до ТК-120, ул. Сергея Есенина, 3 мкр. "Кедровый", г. Пыть-Ях.</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27.07.2023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01.09.2023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30</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Радужный</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участков городских теплотрасс от задвижки N 1 до ТК 1-1 (2Ду 720 ППУ) по адресу: ХМАО - Югра, г. Радужный, район городского рынка</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01.05.2024</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01.06.2024</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01.09.2024</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31</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Радужный</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магистрального трубопровода от МТК 10-01 - ТК 1-12 по адресу: ХМАО - Югра, г. Радужный, 9 микрорайон"</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20.07.2023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25.11.2023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32</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Сургут</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Магистральная улица 10 "В" на участке от улицы Маяковского до улицы 12 "В". Компенсатор на участке от 8ТК2 до 8ТК3</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28.04.2023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01.10.2023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33</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Сургут</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Тепломагистраль N 1 от 1ТК21-1ТК22-1ТК23 по ул. Губкина Участок от т. А (НО-25) до Н.О.-22 (Т1)</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28.04.2023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01.10.2023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34</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Сургут</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 xml:space="preserve">Капитальный ремонт объекта: "Водовод от 8 пром/узла до ВК-25 ул. 50 лет ВЛКСМ. Участок от ВК по ул. Быстринская до ВК по </w:t>
            </w:r>
            <w:r>
              <w:rPr>
                <w:sz w:val="22"/>
                <w:szCs w:val="22"/>
              </w:rPr>
              <w:lastRenderedPageBreak/>
              <w:t>пр. Мира"</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01.05.2024</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01.06.2024</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01.10.2024</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35</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Сургут</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Тепломагистраль N 4 от 4ТК-42 до 4ТК-42А, вдоль ул. Нефтяников. Участок от Н.О. N 3 до 4ТК42Б</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30.06.2023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01.10.2023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36</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Урай</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напорного канализационного коллектора от КНС-3 до КОС инв. N 101030001122, Ф500 мм</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01.05.2024</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01.06.2024</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01.11.2024</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37</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Урай</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 заменой) систем водоотведения: Капитальный ремонт напорного канализационного коллектора от КНС-4 до канализационного колодца 2А-149 инв. N 101030001127. (ХМАО - Югра, г. Урай, от КНС-4 мкр. "Лесной" до ККN2А-149 в районе жилого дома N 43 мкр.2А)</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09.03.2023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01.12.2023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38</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Ханты-Мансийск</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сетей теплоснабжения по адресу: ул. Дунина-Горкавича, 9, 11, 13</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02.06.2023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31.08.2023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39</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Ханты-Мансийск</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сетей теплоснабжения к зданию ОКБ (корпус А) по адресу: ул. Калинина, 40</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07.06.2023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31.07.2023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40</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Ханты-Мансийск</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 заменой) оборудования и участка тепловой сети котельной N 15 г. Ханты-Мансийск"</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09.09.2022</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27.08.2023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41</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Ханты-Мансийск</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 xml:space="preserve">Капитальный ремонт напорной канализации от КНС-19 в </w:t>
            </w:r>
            <w:r>
              <w:rPr>
                <w:sz w:val="22"/>
                <w:szCs w:val="22"/>
              </w:rPr>
              <w:lastRenderedPageBreak/>
              <w:t>г. Ханты-Мансийске. 7 этап</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24.03.2022</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01.09.2023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42</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Ханты-Мансийск</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напорной канализации от КНС-19 в г. Ханты-Мансийске. 8 этап</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19.04.2022</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01.09.2023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43</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Ханты-Мансийск</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 заменой) оборудования и участка тепловой сети котельной "Пождепо" г. Ханты-Мансийск"</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29.11.2022</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26.08.2023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44</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Ханты-Мансийск</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напорной канализации от КНС-19 в г. Ханты-Мансийске. 10 этап</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19.04.2022</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01.09.2023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45</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Ханты-Мансийск</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Магистральных сетей бытовой канализации по ул. К. Маркса от ул. Комсомольская до ул. Рознина кадастровый номер 86:12:0000000:7681 реновация участка коллектора по ул. Карла Маркса</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27.01.2023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01.05.2024</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31.08.2024</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46</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Ханты-Мансийск</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 заменой) оборудования и участка тепловой сети блочной котельной в микрорайоне Учхоз г. Ханты-Мансийск (КУ "Осенняя")"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03.11.2022</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26.08.2023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47</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Ханты-Мансийск</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напорной канализации от КНС-19 в г. Ханты-Мансийске. 9 этап</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19.04.2022</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01.09.2023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48</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Ханты-Мансийск</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 заменой) оборудования и участка тепловой сети котельной N 35 г. Ханты-Мансийск"</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18.08.2022</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27.08.2023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49</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 xml:space="preserve">Городской округ </w:t>
            </w:r>
            <w:r>
              <w:rPr>
                <w:sz w:val="22"/>
                <w:szCs w:val="22"/>
              </w:rPr>
              <w:lastRenderedPageBreak/>
              <w:t>Югорск</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lastRenderedPageBreak/>
              <w:t xml:space="preserve">"Капитальный ремонт (с </w:t>
            </w:r>
            <w:r>
              <w:rPr>
                <w:sz w:val="22"/>
                <w:szCs w:val="22"/>
              </w:rPr>
              <w:lastRenderedPageBreak/>
              <w:t>заменой) сетей тепло-, водоснабжения и горячего водоснабжения от ул. Геологов, д. 7 до ул. Геологов, д. 15 г. Югорск (1 этап)"</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29.06.2023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01.06.2024</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01.09.2024</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50</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Югорск</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сетей тепловодоснабжения по улице Таёжная в городе Югорске"</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30.09.2021</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15.09.2023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51</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Югорск</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 заменой) участка сетей водоснабжения методом ГНБ по улице Снежная в городе Югорске</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03.11.2023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20.10.2023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52</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Югорск</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сетей тепловодоснабжения по улице Энтузиастов в городе Югорске"</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29.06.2023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20.10.2023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53</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Югорск</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 заменой) участка сетей водоснабжения методом ГНБ по улице Монтажников в городе Югорске</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03.11.2023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20.10.2023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54</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Кондинский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 заменой ветхих сетей водоснабжения от ВК возле жилого дома N 33 до ВК возле жилого дома N 1А по ул. Таежная пгт. Междуреченский</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24.07.2023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01.05.2024</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01.08.2024</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55</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Кондинский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 заменой ветхих сетей теплоснабжения от здания 5Г, ул. 60 лет ВЛКСМ, до теплопункта "Таежный" пгт. Междуреченский"</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19.05.2023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15.09.2023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56</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Кондинский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 заменой ветхих сетей тепловодоснабжения по ул. Маяковского от жилого дома N 25 до жилого дома N 11 пгт. Междуреченский"</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31.05.2023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10.10.2023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57</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Нефтеюганский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объекта "Магистральные сети тепловодоснабжения от ТК-8 до ТК-14" в пгт. Пойковский Нефтеюганского района</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01.05.2024</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01.06.2024</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01.10.2024</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58</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Нефтеюганский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объекта "Магистральные сети ТС от котельной N 3 до ТК-8" (Замена участка от ТК-1а до ТК-3 Ду-700 мм) в пгт. Пойковский Нефтеюганского района" ШИФР П-081</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23.04.2023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01.10.2023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59</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Нижневартовский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 заменой сетей тепловодоснабжения: "Сети тепловодоснабжения п. Ваховск" (от ул. Зеленая, д. 17 до ул. Зеленая, д. 29)</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16.05.2022</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15.08.2023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60</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Нижневартовский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 заменой сетей тепловодоснабжения: "Сети водоснабжения п. Аган" (ул. Новая, дома 5, 6, 7, 8, 9, 10, 12, 13, 14, 18, 19, 21, 23, 27; ул. Советская, дома 27, 31; ул. Рыбников, д. 3)</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01.05.2024</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01.06.2024</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15.08.2024</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61</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Нижневартовский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 xml:space="preserve">Капитальный ремонт с заменой сетей тепловодоснабжения: "Сети водоснабжения п. Аган" (ул. Новая - колодец до скважины N 2, ул. Новая - </w:t>
            </w:r>
            <w:r>
              <w:rPr>
                <w:sz w:val="22"/>
                <w:szCs w:val="22"/>
              </w:rPr>
              <w:lastRenderedPageBreak/>
              <w:t>колодец до магазина ул. Рыбников д. 22, магазин - ул. Советская - ул. Новая, 35)</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06.06.2022</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01.10.2023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62</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Октябрьский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инженерных сетей холодного водоснабжения по ул. Энтузиастов-Песчаная-Карьерная"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27.10.2021</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25.10.2023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63</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Октябрьский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сетей тепловодоснабжения и канализации микрорайона "Финский" в пгт. Андра, Ханты-Мансийского автономного округа - Югры, Тюменской области</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01.06.2024</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01.09.2024</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64</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Октябрьский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"Корректировка проектно-сметной документации на капитальный ремонт сетей тепло-, водоснабжения по ул. Калинина, ул. Ленина в пгт. Октябрьское, Ханты-Мансийского автономного округа - Югры, Тюменской области"</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10.01.2022</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15.11.2023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65</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Советский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 заменой) сетей тепло-, водоснабжения от ул. Олега Кошевого д. 5 до ул. Олега Кошевого д. 27 в г. Советский</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13.06.2023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31.08.2023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66</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Советский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 xml:space="preserve">Капитальный ремонт (с заменой) сетей тепло-, водоснабжения от котельной N 21 в пгт. Агириш (ул. Спортивная - ул. Дзержинского - ул. 50 лет </w:t>
            </w:r>
            <w:r>
              <w:rPr>
                <w:sz w:val="22"/>
                <w:szCs w:val="22"/>
              </w:rPr>
              <w:lastRenderedPageBreak/>
              <w:t>ВЛКСМ)</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06.07.2023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01.06.2024</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31.08.2024</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67</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Советский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 заменой) напорного коллектора водоотведения (с участками прокладки методом ГНБ) от КНС ул. Железнодорожная до колодца гасителя ул. Ленина, 2А г.п. Советский</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16.08.2021</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31.08.2023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68</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Советский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 заменой) сетей тепло-, водоснабжения ул. Советская-ул. Юбилейная г.п. Советский</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21.07.2023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31.08.2023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69</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Сургутский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инженерных сетей тепловодоснабжения от ЦТП N 1 до ТК N 3, от ТК N 3 до ТК N 7 (д/с "Теремок") г.п. Федоровский, Сургутский район"</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12.04.2023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31.08.2023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70</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Сургутский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магистрального самотечного коллектора Ду 400 мм по ул. Озерная, ул. Новая, г. Лянтор</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23.05.2023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01.10.2023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71</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Сургутский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магистрального самотечного коллектора Ду 400 мм по ул. Озерная, ул. Новая, г. Лянтор</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23.05.2023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01.06.2024</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01.12.2024</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72</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Сургутский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магистральных тепловых сетей протяженностью 209,5 п.м. в двухтрубном исполнении через МТК N 5 в микрорайоне N 7</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12.01.2022</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01.09.2023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73</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 xml:space="preserve">Сургутский </w:t>
            </w:r>
            <w:r>
              <w:rPr>
                <w:sz w:val="22"/>
                <w:szCs w:val="22"/>
              </w:rPr>
              <w:lastRenderedPageBreak/>
              <w:t>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lastRenderedPageBreak/>
              <w:t xml:space="preserve">"Капитальный ремонт </w:t>
            </w:r>
            <w:r>
              <w:rPr>
                <w:sz w:val="22"/>
                <w:szCs w:val="22"/>
              </w:rPr>
              <w:lastRenderedPageBreak/>
              <w:t>магистральных сетей ТВС от точки врезки ТК 19 м до ЦТП N 9 (с вводом в здание ЦТП N 9) г.п. Федоровский, Сургутский район"</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23.05.2023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31.08.2023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74</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Ханты-Мансийский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инженерных сетей тепловодоснабжения по ул. Ленина, ул. Гагарина, ул. Школьная, ул. Комсомольская, ул. Заводская, ул. Строителей п. Луговской Ханты-Мансийского района (разработка сметной документации)"</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12.07.2023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01.06.2024</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01.09.2024</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r w:rsidR="00C92E4A" w:rsidTr="00881D06">
        <w:tblPrEx>
          <w:tblCellMar>
            <w:top w:w="0" w:type="dxa"/>
            <w:bottom w:w="0" w:type="dxa"/>
          </w:tblCellMar>
        </w:tblPrEx>
        <w:tc>
          <w:tcPr>
            <w:tcW w:w="515"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75</w:t>
            </w:r>
          </w:p>
        </w:tc>
        <w:tc>
          <w:tcPr>
            <w:tcW w:w="2061"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Ханты-Мансийский муниципальный район</w:t>
            </w:r>
          </w:p>
        </w:tc>
        <w:tc>
          <w:tcPr>
            <w:tcW w:w="3220"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инженерных сетей тепловодоснабжения по ул. Ленина, ул. Гагарина, ул. Рабочая, ул. Комсомольская п. Луговской Ханты-Мансийского района (разработка сметной документации)"</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80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не требуется</w:t>
            </w:r>
          </w:p>
        </w:tc>
        <w:tc>
          <w:tcPr>
            <w:tcW w:w="154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01.06.2023</w:t>
            </w:r>
          </w:p>
        </w:tc>
        <w:tc>
          <w:tcPr>
            <w:tcW w:w="141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30.09.2023</w:t>
            </w:r>
          </w:p>
        </w:tc>
        <w:tc>
          <w:tcPr>
            <w:tcW w:w="1674"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не требуется</w:t>
            </w:r>
          </w:p>
        </w:tc>
      </w:tr>
    </w:tbl>
    <w:p w:rsidR="00C92E4A" w:rsidRDefault="00C92E4A" w:rsidP="00C92E4A"/>
    <w:p w:rsidR="00C92E4A" w:rsidRDefault="00C92E4A" w:rsidP="00C92E4A">
      <w:pPr>
        <w:pStyle w:val="a6"/>
        <w:rPr>
          <w:color w:val="000000"/>
          <w:sz w:val="16"/>
          <w:szCs w:val="16"/>
          <w:shd w:val="clear" w:color="auto" w:fill="F0F0F0"/>
        </w:rPr>
      </w:pPr>
      <w:bookmarkStart w:id="22" w:name="sub_50"/>
      <w:r>
        <w:rPr>
          <w:color w:val="000000"/>
          <w:sz w:val="16"/>
          <w:szCs w:val="16"/>
          <w:shd w:val="clear" w:color="auto" w:fill="F0F0F0"/>
        </w:rPr>
        <w:t>Информация об изменениях:</w:t>
      </w:r>
    </w:p>
    <w:bookmarkEnd w:id="22"/>
    <w:p w:rsidR="00C92E4A" w:rsidRDefault="00C92E4A" w:rsidP="00C92E4A">
      <w:pPr>
        <w:pStyle w:val="a7"/>
        <w:rPr>
          <w:shd w:val="clear" w:color="auto" w:fill="F0F0F0"/>
        </w:rPr>
      </w:pPr>
      <w:r>
        <w:t xml:space="preserve"> </w:t>
      </w:r>
      <w:r>
        <w:rPr>
          <w:shd w:val="clear" w:color="auto" w:fill="F0F0F0"/>
        </w:rPr>
        <w:t xml:space="preserve">Таблица 5 изменена с 11 декабря 2023 г. - </w:t>
      </w:r>
      <w:hyperlink r:id="rId52" w:history="1">
        <w:r>
          <w:rPr>
            <w:rStyle w:val="a4"/>
            <w:shd w:val="clear" w:color="auto" w:fill="F0F0F0"/>
          </w:rPr>
          <w:t>Постановление</w:t>
        </w:r>
      </w:hyperlink>
      <w:r>
        <w:rPr>
          <w:shd w:val="clear" w:color="auto" w:fill="F0F0F0"/>
        </w:rPr>
        <w:t xml:space="preserve"> Правительства Ханты-Мансийского АО - Югры от 11 декабря 2023 г. N 620-п</w:t>
      </w:r>
    </w:p>
    <w:p w:rsidR="00C92E4A" w:rsidRDefault="00C92E4A" w:rsidP="00C92E4A">
      <w:pPr>
        <w:pStyle w:val="a7"/>
        <w:rPr>
          <w:shd w:val="clear" w:color="auto" w:fill="F0F0F0"/>
        </w:rPr>
      </w:pPr>
      <w:r>
        <w:t xml:space="preserve"> </w:t>
      </w:r>
      <w:hyperlink r:id="rId53" w:history="1">
        <w:r>
          <w:rPr>
            <w:rStyle w:val="a4"/>
            <w:shd w:val="clear" w:color="auto" w:fill="F0F0F0"/>
          </w:rPr>
          <w:t>См. предыдущую редакцию</w:t>
        </w:r>
      </w:hyperlink>
    </w:p>
    <w:p w:rsidR="00C92E4A" w:rsidRDefault="00C92E4A" w:rsidP="00C92E4A">
      <w:pPr>
        <w:jc w:val="right"/>
        <w:rPr>
          <w:rStyle w:val="a3"/>
          <w:rFonts w:ascii="Arial" w:hAnsi="Arial" w:cs="Arial"/>
        </w:rPr>
      </w:pPr>
      <w:r>
        <w:rPr>
          <w:rStyle w:val="a3"/>
          <w:rFonts w:ascii="Arial" w:hAnsi="Arial" w:cs="Arial"/>
        </w:rPr>
        <w:t>Таблица 5</w:t>
      </w:r>
    </w:p>
    <w:p w:rsidR="00C92E4A" w:rsidRDefault="00C92E4A" w:rsidP="00C92E4A"/>
    <w:p w:rsidR="00C92E4A" w:rsidRDefault="00C92E4A" w:rsidP="00C92E4A">
      <w:pPr>
        <w:pStyle w:val="1"/>
      </w:pPr>
      <w:r>
        <w:t>Перечень и значения целевых показателей Региональной программы</w:t>
      </w:r>
    </w:p>
    <w:p w:rsidR="00C92E4A" w:rsidRDefault="00C92E4A" w:rsidP="00C92E4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58"/>
        <w:gridCol w:w="5132"/>
        <w:gridCol w:w="1579"/>
        <w:gridCol w:w="2237"/>
        <w:gridCol w:w="1184"/>
        <w:gridCol w:w="1053"/>
        <w:gridCol w:w="1053"/>
        <w:gridCol w:w="1184"/>
        <w:gridCol w:w="1186"/>
      </w:tblGrid>
      <w:tr w:rsidR="00C92E4A" w:rsidTr="00881D06">
        <w:tblPrEx>
          <w:tblCellMar>
            <w:top w:w="0" w:type="dxa"/>
            <w:bottom w:w="0" w:type="dxa"/>
          </w:tblCellMar>
        </w:tblPrEx>
        <w:tc>
          <w:tcPr>
            <w:tcW w:w="658"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lastRenderedPageBreak/>
              <w:t>N</w:t>
            </w:r>
          </w:p>
          <w:p w:rsidR="00C92E4A" w:rsidRDefault="00C92E4A" w:rsidP="00881D06">
            <w:pPr>
              <w:pStyle w:val="aa"/>
              <w:jc w:val="center"/>
              <w:rPr>
                <w:sz w:val="23"/>
                <w:szCs w:val="23"/>
              </w:rPr>
            </w:pPr>
            <w:r>
              <w:rPr>
                <w:sz w:val="23"/>
                <w:szCs w:val="23"/>
              </w:rPr>
              <w:t>п/п</w:t>
            </w:r>
          </w:p>
        </w:tc>
        <w:tc>
          <w:tcPr>
            <w:tcW w:w="513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Наименование цели, показателя региональной программы</w:t>
            </w:r>
          </w:p>
        </w:tc>
        <w:tc>
          <w:tcPr>
            <w:tcW w:w="1579"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Единица измерения</w:t>
            </w:r>
          </w:p>
        </w:tc>
        <w:tc>
          <w:tcPr>
            <w:tcW w:w="7896" w:type="dxa"/>
            <w:gridSpan w:val="6"/>
            <w:tcBorders>
              <w:top w:val="single" w:sz="4" w:space="0" w:color="auto"/>
              <w:left w:val="single" w:sz="4" w:space="0" w:color="auto"/>
              <w:bottom w:val="single" w:sz="4" w:space="0" w:color="auto"/>
            </w:tcBorders>
          </w:tcPr>
          <w:p w:rsidR="00C92E4A" w:rsidRDefault="00C92E4A" w:rsidP="00881D06">
            <w:pPr>
              <w:pStyle w:val="aa"/>
              <w:jc w:val="center"/>
              <w:rPr>
                <w:sz w:val="23"/>
                <w:szCs w:val="23"/>
              </w:rPr>
            </w:pPr>
            <w:r>
              <w:rPr>
                <w:sz w:val="23"/>
                <w:szCs w:val="23"/>
              </w:rPr>
              <w:t>Значение показателя региональной программы по годам</w:t>
            </w:r>
          </w:p>
        </w:tc>
      </w:tr>
      <w:tr w:rsidR="00C92E4A" w:rsidTr="00881D06">
        <w:tblPrEx>
          <w:tblCellMar>
            <w:top w:w="0" w:type="dxa"/>
            <w:bottom w:w="0" w:type="dxa"/>
          </w:tblCellMar>
        </w:tblPrEx>
        <w:tc>
          <w:tcPr>
            <w:tcW w:w="658" w:type="dxa"/>
            <w:vMerge/>
            <w:tcBorders>
              <w:top w:val="single" w:sz="4" w:space="0" w:color="auto"/>
              <w:bottom w:val="single" w:sz="4" w:space="0" w:color="auto"/>
              <w:right w:val="single" w:sz="4" w:space="0" w:color="auto"/>
            </w:tcBorders>
          </w:tcPr>
          <w:p w:rsidR="00C92E4A" w:rsidRDefault="00C92E4A" w:rsidP="00881D06">
            <w:pPr>
              <w:pStyle w:val="aa"/>
              <w:rPr>
                <w:sz w:val="23"/>
                <w:szCs w:val="23"/>
              </w:rPr>
            </w:pPr>
          </w:p>
        </w:tc>
        <w:tc>
          <w:tcPr>
            <w:tcW w:w="513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23"/>
                <w:szCs w:val="23"/>
              </w:rPr>
            </w:pPr>
          </w:p>
        </w:tc>
        <w:tc>
          <w:tcPr>
            <w:tcW w:w="1579"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23"/>
                <w:szCs w:val="23"/>
              </w:rPr>
            </w:pPr>
          </w:p>
        </w:tc>
        <w:tc>
          <w:tcPr>
            <w:tcW w:w="2237"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2022 (факт)</w:t>
            </w:r>
          </w:p>
        </w:tc>
        <w:tc>
          <w:tcPr>
            <w:tcW w:w="5659" w:type="dxa"/>
            <w:gridSpan w:val="5"/>
            <w:tcBorders>
              <w:top w:val="single" w:sz="4" w:space="0" w:color="auto"/>
              <w:left w:val="single" w:sz="4" w:space="0" w:color="auto"/>
              <w:bottom w:val="single" w:sz="4" w:space="0" w:color="auto"/>
            </w:tcBorders>
          </w:tcPr>
          <w:p w:rsidR="00C92E4A" w:rsidRDefault="00C92E4A" w:rsidP="00881D06">
            <w:pPr>
              <w:pStyle w:val="aa"/>
              <w:jc w:val="center"/>
              <w:rPr>
                <w:sz w:val="23"/>
                <w:szCs w:val="23"/>
              </w:rPr>
            </w:pPr>
            <w:r>
              <w:rPr>
                <w:sz w:val="23"/>
                <w:szCs w:val="23"/>
              </w:rPr>
              <w:t>плановый период (прогноз)</w:t>
            </w:r>
          </w:p>
        </w:tc>
      </w:tr>
      <w:tr w:rsidR="00C92E4A" w:rsidTr="00881D06">
        <w:tblPrEx>
          <w:tblCellMar>
            <w:top w:w="0" w:type="dxa"/>
            <w:bottom w:w="0" w:type="dxa"/>
          </w:tblCellMar>
        </w:tblPrEx>
        <w:tc>
          <w:tcPr>
            <w:tcW w:w="658" w:type="dxa"/>
            <w:vMerge/>
            <w:tcBorders>
              <w:top w:val="single" w:sz="4" w:space="0" w:color="auto"/>
              <w:bottom w:val="single" w:sz="4" w:space="0" w:color="auto"/>
              <w:right w:val="single" w:sz="4" w:space="0" w:color="auto"/>
            </w:tcBorders>
          </w:tcPr>
          <w:p w:rsidR="00C92E4A" w:rsidRDefault="00C92E4A" w:rsidP="00881D06">
            <w:pPr>
              <w:pStyle w:val="aa"/>
              <w:rPr>
                <w:sz w:val="23"/>
                <w:szCs w:val="23"/>
              </w:rPr>
            </w:pPr>
          </w:p>
        </w:tc>
        <w:tc>
          <w:tcPr>
            <w:tcW w:w="513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23"/>
                <w:szCs w:val="23"/>
              </w:rPr>
            </w:pPr>
          </w:p>
        </w:tc>
        <w:tc>
          <w:tcPr>
            <w:tcW w:w="1579"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23"/>
                <w:szCs w:val="23"/>
              </w:rPr>
            </w:pPr>
          </w:p>
        </w:tc>
        <w:tc>
          <w:tcPr>
            <w:tcW w:w="2237"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23"/>
                <w:szCs w:val="23"/>
              </w:rPr>
            </w:pPr>
          </w:p>
        </w:tc>
        <w:tc>
          <w:tcPr>
            <w:tcW w:w="118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2023</w:t>
            </w:r>
          </w:p>
        </w:tc>
        <w:tc>
          <w:tcPr>
            <w:tcW w:w="105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2024</w:t>
            </w:r>
          </w:p>
        </w:tc>
        <w:tc>
          <w:tcPr>
            <w:tcW w:w="105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2025</w:t>
            </w:r>
          </w:p>
        </w:tc>
        <w:tc>
          <w:tcPr>
            <w:tcW w:w="118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2026</w:t>
            </w:r>
          </w:p>
        </w:tc>
        <w:tc>
          <w:tcPr>
            <w:tcW w:w="1184" w:type="dxa"/>
            <w:tcBorders>
              <w:top w:val="single" w:sz="4" w:space="0" w:color="auto"/>
              <w:left w:val="single" w:sz="4" w:space="0" w:color="auto"/>
              <w:bottom w:val="single" w:sz="4" w:space="0" w:color="auto"/>
            </w:tcBorders>
          </w:tcPr>
          <w:p w:rsidR="00C92E4A" w:rsidRDefault="00C92E4A" w:rsidP="00881D06">
            <w:pPr>
              <w:pStyle w:val="aa"/>
              <w:jc w:val="center"/>
              <w:rPr>
                <w:sz w:val="23"/>
                <w:szCs w:val="23"/>
              </w:rPr>
            </w:pPr>
            <w:r>
              <w:rPr>
                <w:sz w:val="23"/>
                <w:szCs w:val="23"/>
              </w:rPr>
              <w:t>2027</w:t>
            </w:r>
          </w:p>
        </w:tc>
      </w:tr>
      <w:tr w:rsidR="00C92E4A" w:rsidTr="00881D06">
        <w:tblPrEx>
          <w:tblCellMar>
            <w:top w:w="0" w:type="dxa"/>
            <w:bottom w:w="0" w:type="dxa"/>
          </w:tblCellMar>
        </w:tblPrEx>
        <w:tc>
          <w:tcPr>
            <w:tcW w:w="658" w:type="dxa"/>
            <w:tcBorders>
              <w:top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1</w:t>
            </w:r>
          </w:p>
        </w:tc>
        <w:tc>
          <w:tcPr>
            <w:tcW w:w="513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2</w:t>
            </w:r>
          </w:p>
        </w:tc>
        <w:tc>
          <w:tcPr>
            <w:tcW w:w="157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3</w:t>
            </w:r>
          </w:p>
        </w:tc>
        <w:tc>
          <w:tcPr>
            <w:tcW w:w="223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4</w:t>
            </w:r>
          </w:p>
        </w:tc>
        <w:tc>
          <w:tcPr>
            <w:tcW w:w="118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5</w:t>
            </w:r>
          </w:p>
        </w:tc>
        <w:tc>
          <w:tcPr>
            <w:tcW w:w="105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6</w:t>
            </w:r>
          </w:p>
        </w:tc>
        <w:tc>
          <w:tcPr>
            <w:tcW w:w="105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7</w:t>
            </w:r>
          </w:p>
        </w:tc>
        <w:tc>
          <w:tcPr>
            <w:tcW w:w="118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8</w:t>
            </w:r>
          </w:p>
        </w:tc>
        <w:tc>
          <w:tcPr>
            <w:tcW w:w="1184" w:type="dxa"/>
            <w:tcBorders>
              <w:top w:val="single" w:sz="4" w:space="0" w:color="auto"/>
              <w:left w:val="single" w:sz="4" w:space="0" w:color="auto"/>
              <w:bottom w:val="single" w:sz="4" w:space="0" w:color="auto"/>
            </w:tcBorders>
          </w:tcPr>
          <w:p w:rsidR="00C92E4A" w:rsidRDefault="00C92E4A" w:rsidP="00881D06">
            <w:pPr>
              <w:pStyle w:val="aa"/>
              <w:jc w:val="center"/>
              <w:rPr>
                <w:sz w:val="23"/>
                <w:szCs w:val="23"/>
              </w:rPr>
            </w:pPr>
            <w:r>
              <w:rPr>
                <w:sz w:val="23"/>
                <w:szCs w:val="23"/>
              </w:rPr>
              <w:t>9</w:t>
            </w:r>
          </w:p>
        </w:tc>
      </w:tr>
      <w:tr w:rsidR="00C92E4A" w:rsidTr="00881D06">
        <w:tblPrEx>
          <w:tblCellMar>
            <w:top w:w="0" w:type="dxa"/>
            <w:bottom w:w="0" w:type="dxa"/>
          </w:tblCellMar>
        </w:tblPrEx>
        <w:tc>
          <w:tcPr>
            <w:tcW w:w="15266" w:type="dxa"/>
            <w:gridSpan w:val="9"/>
            <w:tcBorders>
              <w:top w:val="single" w:sz="4" w:space="0" w:color="auto"/>
              <w:bottom w:val="single" w:sz="4" w:space="0" w:color="auto"/>
            </w:tcBorders>
          </w:tcPr>
          <w:p w:rsidR="00C92E4A" w:rsidRDefault="00C92E4A" w:rsidP="00881D06">
            <w:pPr>
              <w:pStyle w:val="aa"/>
              <w:jc w:val="center"/>
              <w:rPr>
                <w:sz w:val="23"/>
                <w:szCs w:val="23"/>
              </w:rPr>
            </w:pPr>
            <w:r>
              <w:rPr>
                <w:sz w:val="23"/>
                <w:szCs w:val="23"/>
              </w:rPr>
              <w:t>Цель: повышения качества и надежности предоставления коммунальных услуг</w:t>
            </w:r>
          </w:p>
        </w:tc>
      </w:tr>
      <w:tr w:rsidR="00C92E4A" w:rsidTr="00881D06">
        <w:tblPrEx>
          <w:tblCellMar>
            <w:top w:w="0" w:type="dxa"/>
            <w:bottom w:w="0" w:type="dxa"/>
          </w:tblCellMar>
        </w:tblPrEx>
        <w:tc>
          <w:tcPr>
            <w:tcW w:w="658" w:type="dxa"/>
            <w:tcBorders>
              <w:top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1.</w:t>
            </w:r>
          </w:p>
        </w:tc>
        <w:tc>
          <w:tcPr>
            <w:tcW w:w="5132"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3"/>
                <w:szCs w:val="23"/>
              </w:rPr>
            </w:pPr>
            <w:r>
              <w:rPr>
                <w:sz w:val="23"/>
                <w:szCs w:val="23"/>
              </w:rPr>
              <w:t>Увеличение численности населения, для которого улучшится качество коммунальных услуг</w:t>
            </w:r>
          </w:p>
        </w:tc>
        <w:tc>
          <w:tcPr>
            <w:tcW w:w="157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человек</w:t>
            </w:r>
          </w:p>
        </w:tc>
        <w:tc>
          <w:tcPr>
            <w:tcW w:w="223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0</w:t>
            </w:r>
          </w:p>
        </w:tc>
        <w:tc>
          <w:tcPr>
            <w:tcW w:w="118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7 102</w:t>
            </w:r>
          </w:p>
        </w:tc>
        <w:tc>
          <w:tcPr>
            <w:tcW w:w="105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9994</w:t>
            </w:r>
          </w:p>
        </w:tc>
        <w:tc>
          <w:tcPr>
            <w:tcW w:w="105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9 994</w:t>
            </w:r>
          </w:p>
        </w:tc>
        <w:tc>
          <w:tcPr>
            <w:tcW w:w="118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9 994</w:t>
            </w:r>
          </w:p>
        </w:tc>
        <w:tc>
          <w:tcPr>
            <w:tcW w:w="1184" w:type="dxa"/>
            <w:tcBorders>
              <w:top w:val="single" w:sz="4" w:space="0" w:color="auto"/>
              <w:left w:val="single" w:sz="4" w:space="0" w:color="auto"/>
              <w:bottom w:val="single" w:sz="4" w:space="0" w:color="auto"/>
            </w:tcBorders>
          </w:tcPr>
          <w:p w:rsidR="00C92E4A" w:rsidRDefault="00C92E4A" w:rsidP="00881D06">
            <w:pPr>
              <w:pStyle w:val="aa"/>
              <w:jc w:val="center"/>
              <w:rPr>
                <w:sz w:val="23"/>
                <w:szCs w:val="23"/>
              </w:rPr>
            </w:pPr>
            <w:r>
              <w:rPr>
                <w:sz w:val="23"/>
                <w:szCs w:val="23"/>
              </w:rPr>
              <w:t>9 994</w:t>
            </w:r>
          </w:p>
        </w:tc>
      </w:tr>
      <w:tr w:rsidR="00C92E4A" w:rsidTr="00881D06">
        <w:tblPrEx>
          <w:tblCellMar>
            <w:top w:w="0" w:type="dxa"/>
            <w:bottom w:w="0" w:type="dxa"/>
          </w:tblCellMar>
        </w:tblPrEx>
        <w:tc>
          <w:tcPr>
            <w:tcW w:w="658" w:type="dxa"/>
            <w:tcBorders>
              <w:top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2.</w:t>
            </w:r>
          </w:p>
        </w:tc>
        <w:tc>
          <w:tcPr>
            <w:tcW w:w="5132"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3"/>
                <w:szCs w:val="23"/>
              </w:rPr>
            </w:pPr>
            <w:r>
              <w:rPr>
                <w:sz w:val="23"/>
                <w:szCs w:val="23"/>
              </w:rPr>
              <w:t>Увеличение протяженности замены инженерных сетей</w:t>
            </w:r>
          </w:p>
        </w:tc>
        <w:tc>
          <w:tcPr>
            <w:tcW w:w="157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км</w:t>
            </w:r>
          </w:p>
        </w:tc>
        <w:tc>
          <w:tcPr>
            <w:tcW w:w="223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0,00</w:t>
            </w:r>
          </w:p>
        </w:tc>
        <w:tc>
          <w:tcPr>
            <w:tcW w:w="118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37,54</w:t>
            </w:r>
          </w:p>
        </w:tc>
        <w:tc>
          <w:tcPr>
            <w:tcW w:w="105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59,2</w:t>
            </w:r>
          </w:p>
        </w:tc>
        <w:tc>
          <w:tcPr>
            <w:tcW w:w="105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59,25</w:t>
            </w:r>
          </w:p>
        </w:tc>
        <w:tc>
          <w:tcPr>
            <w:tcW w:w="118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59,25</w:t>
            </w:r>
          </w:p>
        </w:tc>
        <w:tc>
          <w:tcPr>
            <w:tcW w:w="1184" w:type="dxa"/>
            <w:tcBorders>
              <w:top w:val="single" w:sz="4" w:space="0" w:color="auto"/>
              <w:left w:val="single" w:sz="4" w:space="0" w:color="auto"/>
              <w:bottom w:val="single" w:sz="4" w:space="0" w:color="auto"/>
            </w:tcBorders>
          </w:tcPr>
          <w:p w:rsidR="00C92E4A" w:rsidRDefault="00C92E4A" w:rsidP="00881D06">
            <w:pPr>
              <w:pStyle w:val="aa"/>
              <w:jc w:val="center"/>
              <w:rPr>
                <w:sz w:val="23"/>
                <w:szCs w:val="23"/>
              </w:rPr>
            </w:pPr>
            <w:r>
              <w:rPr>
                <w:sz w:val="23"/>
                <w:szCs w:val="23"/>
              </w:rPr>
              <w:t>59,25</w:t>
            </w:r>
          </w:p>
        </w:tc>
      </w:tr>
      <w:tr w:rsidR="00C92E4A" w:rsidTr="00881D06">
        <w:tblPrEx>
          <w:tblCellMar>
            <w:top w:w="0" w:type="dxa"/>
            <w:bottom w:w="0" w:type="dxa"/>
          </w:tblCellMar>
        </w:tblPrEx>
        <w:tc>
          <w:tcPr>
            <w:tcW w:w="658" w:type="dxa"/>
            <w:tcBorders>
              <w:top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3.</w:t>
            </w:r>
          </w:p>
        </w:tc>
        <w:tc>
          <w:tcPr>
            <w:tcW w:w="5132"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3"/>
                <w:szCs w:val="23"/>
              </w:rPr>
            </w:pPr>
            <w:r>
              <w:rPr>
                <w:sz w:val="23"/>
                <w:szCs w:val="23"/>
              </w:rPr>
              <w:t>Снижение аварийности коммунальной инфраструктуры</w:t>
            </w:r>
          </w:p>
        </w:tc>
        <w:tc>
          <w:tcPr>
            <w:tcW w:w="157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w:t>
            </w:r>
          </w:p>
        </w:tc>
        <w:tc>
          <w:tcPr>
            <w:tcW w:w="223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0,00</w:t>
            </w:r>
          </w:p>
        </w:tc>
        <w:tc>
          <w:tcPr>
            <w:tcW w:w="118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0,00</w:t>
            </w:r>
          </w:p>
        </w:tc>
        <w:tc>
          <w:tcPr>
            <w:tcW w:w="105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-3,40</w:t>
            </w:r>
          </w:p>
        </w:tc>
        <w:tc>
          <w:tcPr>
            <w:tcW w:w="105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-6,90</w:t>
            </w:r>
          </w:p>
        </w:tc>
        <w:tc>
          <w:tcPr>
            <w:tcW w:w="118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3"/>
                <w:szCs w:val="23"/>
              </w:rPr>
            </w:pPr>
            <w:r>
              <w:rPr>
                <w:sz w:val="23"/>
                <w:szCs w:val="23"/>
              </w:rPr>
              <w:t>-10,30</w:t>
            </w:r>
          </w:p>
        </w:tc>
        <w:tc>
          <w:tcPr>
            <w:tcW w:w="1184" w:type="dxa"/>
            <w:tcBorders>
              <w:top w:val="single" w:sz="4" w:space="0" w:color="auto"/>
              <w:left w:val="single" w:sz="4" w:space="0" w:color="auto"/>
              <w:bottom w:val="single" w:sz="4" w:space="0" w:color="auto"/>
            </w:tcBorders>
          </w:tcPr>
          <w:p w:rsidR="00C92E4A" w:rsidRDefault="00C92E4A" w:rsidP="00881D06">
            <w:pPr>
              <w:pStyle w:val="aa"/>
              <w:jc w:val="center"/>
              <w:rPr>
                <w:sz w:val="23"/>
                <w:szCs w:val="23"/>
              </w:rPr>
            </w:pPr>
            <w:r>
              <w:rPr>
                <w:sz w:val="23"/>
                <w:szCs w:val="23"/>
              </w:rPr>
              <w:t>-13,80</w:t>
            </w:r>
          </w:p>
        </w:tc>
      </w:tr>
    </w:tbl>
    <w:p w:rsidR="00C92E4A" w:rsidRDefault="00C92E4A" w:rsidP="00C92E4A"/>
    <w:p w:rsidR="00C92E4A" w:rsidRDefault="00C92E4A" w:rsidP="00C92E4A">
      <w:pPr>
        <w:pStyle w:val="a6"/>
        <w:rPr>
          <w:color w:val="000000"/>
          <w:sz w:val="16"/>
          <w:szCs w:val="16"/>
          <w:shd w:val="clear" w:color="auto" w:fill="F0F0F0"/>
        </w:rPr>
      </w:pPr>
      <w:bookmarkStart w:id="23" w:name="sub_60"/>
      <w:r>
        <w:rPr>
          <w:color w:val="000000"/>
          <w:sz w:val="16"/>
          <w:szCs w:val="16"/>
          <w:shd w:val="clear" w:color="auto" w:fill="F0F0F0"/>
        </w:rPr>
        <w:t>Информация об изменениях:</w:t>
      </w:r>
    </w:p>
    <w:bookmarkEnd w:id="23"/>
    <w:p w:rsidR="00C92E4A" w:rsidRDefault="00C92E4A" w:rsidP="00C92E4A">
      <w:pPr>
        <w:pStyle w:val="a7"/>
        <w:rPr>
          <w:shd w:val="clear" w:color="auto" w:fill="F0F0F0"/>
        </w:rPr>
      </w:pPr>
      <w:r>
        <w:t xml:space="preserve"> </w:t>
      </w:r>
      <w:r>
        <w:rPr>
          <w:shd w:val="clear" w:color="auto" w:fill="F0F0F0"/>
        </w:rPr>
        <w:t xml:space="preserve">Таблица 6 изменена с 11 декабря 2023 г. - </w:t>
      </w:r>
      <w:hyperlink r:id="rId54" w:history="1">
        <w:r>
          <w:rPr>
            <w:rStyle w:val="a4"/>
            <w:shd w:val="clear" w:color="auto" w:fill="F0F0F0"/>
          </w:rPr>
          <w:t>Постановление</w:t>
        </w:r>
      </w:hyperlink>
      <w:r>
        <w:rPr>
          <w:shd w:val="clear" w:color="auto" w:fill="F0F0F0"/>
        </w:rPr>
        <w:t xml:space="preserve"> Правительства Ханты-Мансийского АО - Югры от 11 декабря 2023 г. N 620-п</w:t>
      </w:r>
    </w:p>
    <w:p w:rsidR="00C92E4A" w:rsidRDefault="00C92E4A" w:rsidP="00C92E4A">
      <w:pPr>
        <w:pStyle w:val="a7"/>
        <w:rPr>
          <w:shd w:val="clear" w:color="auto" w:fill="F0F0F0"/>
        </w:rPr>
      </w:pPr>
      <w:r>
        <w:t xml:space="preserve"> </w:t>
      </w:r>
      <w:hyperlink r:id="rId55" w:history="1">
        <w:r>
          <w:rPr>
            <w:rStyle w:val="a4"/>
            <w:shd w:val="clear" w:color="auto" w:fill="F0F0F0"/>
          </w:rPr>
          <w:t>См. предыдущую редакцию</w:t>
        </w:r>
      </w:hyperlink>
    </w:p>
    <w:p w:rsidR="00C92E4A" w:rsidRDefault="00C92E4A" w:rsidP="00C92E4A">
      <w:pPr>
        <w:jc w:val="right"/>
        <w:rPr>
          <w:rStyle w:val="a3"/>
          <w:rFonts w:ascii="Arial" w:hAnsi="Arial" w:cs="Arial"/>
        </w:rPr>
      </w:pPr>
      <w:r>
        <w:rPr>
          <w:rStyle w:val="a3"/>
          <w:rFonts w:ascii="Arial" w:hAnsi="Arial" w:cs="Arial"/>
        </w:rPr>
        <w:t>Таблица 6</w:t>
      </w:r>
    </w:p>
    <w:p w:rsidR="00C92E4A" w:rsidRDefault="00C92E4A" w:rsidP="00C92E4A"/>
    <w:p w:rsidR="00C92E4A" w:rsidRDefault="00C92E4A" w:rsidP="00C92E4A">
      <w:pPr>
        <w:pStyle w:val="1"/>
      </w:pPr>
      <w:r>
        <w:t>Финансовое обеспечение реализации Региональной программы автономного округа</w:t>
      </w:r>
    </w:p>
    <w:p w:rsidR="00C92E4A" w:rsidRDefault="00C92E4A" w:rsidP="00C92E4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6"/>
        <w:gridCol w:w="512"/>
        <w:gridCol w:w="598"/>
        <w:gridCol w:w="256"/>
        <w:gridCol w:w="342"/>
        <w:gridCol w:w="939"/>
        <w:gridCol w:w="939"/>
        <w:gridCol w:w="940"/>
        <w:gridCol w:w="939"/>
        <w:gridCol w:w="939"/>
        <w:gridCol w:w="940"/>
        <w:gridCol w:w="939"/>
        <w:gridCol w:w="939"/>
        <w:gridCol w:w="940"/>
        <w:gridCol w:w="854"/>
        <w:gridCol w:w="854"/>
        <w:gridCol w:w="427"/>
        <w:gridCol w:w="427"/>
        <w:gridCol w:w="427"/>
        <w:gridCol w:w="427"/>
        <w:gridCol w:w="427"/>
        <w:gridCol w:w="427"/>
        <w:gridCol w:w="513"/>
      </w:tblGrid>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N</w:t>
            </w:r>
          </w:p>
          <w:p w:rsidR="00C92E4A" w:rsidRDefault="00C92E4A" w:rsidP="00881D06">
            <w:pPr>
              <w:pStyle w:val="aa"/>
              <w:jc w:val="center"/>
              <w:rPr>
                <w:sz w:val="15"/>
                <w:szCs w:val="15"/>
              </w:rPr>
            </w:pPr>
            <w:r>
              <w:rPr>
                <w:sz w:val="15"/>
                <w:szCs w:val="15"/>
              </w:rPr>
              <w:t>п/п</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Муниципальное образование</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Наименование мероприятия</w:t>
            </w:r>
          </w:p>
        </w:tc>
        <w:tc>
          <w:tcPr>
            <w:tcW w:w="598" w:type="dxa"/>
            <w:gridSpan w:val="2"/>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Источники финансового обеспечения</w:t>
            </w:r>
          </w:p>
        </w:tc>
        <w:tc>
          <w:tcPr>
            <w:tcW w:w="13237" w:type="dxa"/>
            <w:gridSpan w:val="18"/>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Объем средств на реализацию мероприятий региональной программы</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gridSpan w:val="2"/>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818" w:type="dxa"/>
            <w:gridSpan w:val="3"/>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За период реализации программы</w:t>
            </w:r>
          </w:p>
        </w:tc>
        <w:tc>
          <w:tcPr>
            <w:tcW w:w="2818" w:type="dxa"/>
            <w:gridSpan w:val="3"/>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2023 год</w:t>
            </w:r>
          </w:p>
        </w:tc>
        <w:tc>
          <w:tcPr>
            <w:tcW w:w="2818" w:type="dxa"/>
            <w:gridSpan w:val="3"/>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2024 год</w:t>
            </w:r>
          </w:p>
        </w:tc>
        <w:tc>
          <w:tcPr>
            <w:tcW w:w="2135" w:type="dxa"/>
            <w:gridSpan w:val="3"/>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2025 год</w:t>
            </w:r>
          </w:p>
        </w:tc>
        <w:tc>
          <w:tcPr>
            <w:tcW w:w="1281" w:type="dxa"/>
            <w:gridSpan w:val="3"/>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2026 год</w:t>
            </w:r>
          </w:p>
        </w:tc>
        <w:tc>
          <w:tcPr>
            <w:tcW w:w="1366" w:type="dxa"/>
            <w:gridSpan w:val="3"/>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2027 год</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gridSpan w:val="2"/>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Всего</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ПД</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СМР</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Всего</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ПД</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СМР</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Всего</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ПД</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СМР</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Всего</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ПД</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СМР</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Всего</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ПД</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СМР</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Всего</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ПД</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СМР</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gridSpan w:val="2"/>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тыс. руб.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тыс. руб.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тыс. руб.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тыс. руб.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тыс. руб.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тыс. руб.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тыс. руб.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тыс. руб.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тыс. руб.</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тыс. руб.</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тыс. руб.</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тыс. руб.</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тыс. руб.</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тыс. руб.</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тыс. руб.</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тыс. руб.</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тыс. руб.</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тыс. руб.</w:t>
            </w:r>
          </w:p>
        </w:tc>
      </w:tr>
      <w:tr w:rsidR="00C92E4A" w:rsidTr="00881D06">
        <w:tblPrEx>
          <w:tblCellMar>
            <w:top w:w="0" w:type="dxa"/>
            <w:bottom w:w="0" w:type="dxa"/>
          </w:tblCellMar>
        </w:tblPrEx>
        <w:tc>
          <w:tcPr>
            <w:tcW w:w="256" w:type="dxa"/>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w:t>
            </w:r>
          </w:p>
        </w:tc>
        <w:tc>
          <w:tcPr>
            <w:tcW w:w="598"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14</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15</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18</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19</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21</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22</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Итого по Ханты-Мансийскому автономному округу - Югре</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938 879,32</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938 879,32</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638 871,91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638 871,91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300 007,41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300 007,41</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w:t>
            </w:r>
            <w:r>
              <w:rPr>
                <w:sz w:val="15"/>
                <w:szCs w:val="15"/>
              </w:rPr>
              <w:lastRenderedPageBreak/>
              <w:t>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262 500,00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262 500,00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150 000,00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150 000,00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112 500,00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112 500,00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559 785,1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559 785,1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403 011,8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403 011,8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156 773,30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156 773,30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116 594,22</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116 594,22</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85 860,11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85 860,11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30 734,11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30 734,11</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Итого по сфере реализации "Водоснабжение":</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269 995,65</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269 995,65</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170 549,88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170 549,88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99 445,77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99 445,77</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75 090,00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75 090,00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37 799,00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37 799,00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37 291,00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37 291,00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153 667,80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153 667,80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101 234,00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101 234,00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52 433,80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52 433,80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41 237,85</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41 237,85</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31 516,88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31 516,88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9 720,97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9 720,97</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Итого по муниципальному образованию Белоярский муниципальный район:</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11 550,00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11 550,00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11 550,00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11 550,00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2 994,00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2 994,00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2 994,00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2 994,00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7 700,40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7 700,40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7 700,40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7 700,40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855,60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855,60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855,60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855,60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Белоярский муниципальный 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сетей водоснабжения микрорайо</w:t>
            </w:r>
            <w:r>
              <w:rPr>
                <w:sz w:val="15"/>
                <w:szCs w:val="15"/>
              </w:rPr>
              <w:lastRenderedPageBreak/>
              <w:t>на 7 г. Белоярский.</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11 550,00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11 550,00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11 550,00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11 550,00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w:t>
            </w:r>
            <w:r>
              <w:rPr>
                <w:sz w:val="15"/>
                <w:szCs w:val="15"/>
              </w:rPr>
              <w:lastRenderedPageBreak/>
              <w:t>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2 994,00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2 994,00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2 994,00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2 994,00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7 700,40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7 700,40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7 700,40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7 700,40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855,60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855,60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855,60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855,60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w:t>
            </w:r>
            <w:r>
              <w:rPr>
                <w:sz w:val="15"/>
                <w:szCs w:val="15"/>
              </w:rPr>
              <w:lastRenderedPageBreak/>
              <w:t>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lastRenderedPageBreak/>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lastRenderedPageBreak/>
              <w:t>Итого по муниципальному образованию Березовский муниципальный район:</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14 421,33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14 421,33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14 421,33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14 421,33</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5 408,00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5 408,00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5 408,00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5 408,00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8 112,00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8 112,00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8 112,00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8 112,00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901,33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901,33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901,33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901,33</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Березовский муниципальный 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 xml:space="preserve">Капитальный ремонт сетей тепло-, водоснабжения (с заменой ветхих сетей) от ТП14 до врезки в объект "Сети тепло-, водоснабжения от </w:t>
            </w:r>
            <w:r>
              <w:rPr>
                <w:sz w:val="15"/>
                <w:szCs w:val="15"/>
              </w:rPr>
              <w:lastRenderedPageBreak/>
              <w:t>котельной до больницы на 15 коек" (ул. Первопроходцев д. 42, 43, 44, 45), от ЦТП 11 до ЦТП 12 (ул. Первопроходцев 60,61,62,63) в п. Светлый, Березовского района, ХМАО - Югры</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14 421,33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14 421,33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14 421,33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14 421,33</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5 408,00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5 408,00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5 408,00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5 408,00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8 112,00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8 112,00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8 112,00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8 112,00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901,33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901,33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901,33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901,33</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lastRenderedPageBreak/>
              <w:t>Итого по муниципальному образованию городской округ Нефтеюганск:</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98 735,33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98 735,33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72 639,33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72 639,33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26 096,00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26 096,00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w:t>
            </w:r>
            <w:r>
              <w:rPr>
                <w:sz w:val="15"/>
                <w:szCs w:val="15"/>
              </w:rPr>
              <w:lastRenderedPageBreak/>
              <w:t>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25 833,00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25 833,00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16 047,00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16 047,00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9 786,00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9 786,00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49 756,40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49 756,40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36 709,00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36 709,00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13 047,40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13 047,40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23 145,93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23 145,93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19 883,33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19 883,33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3 262,60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3 262,60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Нефтеюганск</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Инженерные сети, адрес объекта: Ханты-Мансийский автономный округ - Югра, г. Нефтеюганск, мкр-н 11, протяженность 1585 м., Кадастровый номер: 86:20:0000000:1521 (Капитальный ремонт участка водопровода по ул. П</w:t>
            </w:r>
            <w:r>
              <w:rPr>
                <w:sz w:val="15"/>
                <w:szCs w:val="15"/>
              </w:rPr>
              <w:lastRenderedPageBreak/>
              <w:t>арковая в 11 мкр-не. от точки В-1 до колодца ВК-3)</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18 739,00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18 739,00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18 739,00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18 739,00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4 143,00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4 143,00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4 143,00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4 143,00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11 676,80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11 676,80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11 676,80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11 676,80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2 919,20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2 919,20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2 919,20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2 919,20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2</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Нефтеюганск</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 xml:space="preserve">"Наружные сети водопровода", назначение: инженерные сети, протяженность 996,6 м, инв. N 71:118:002:000051020, лит. 1, адрес объекта: Россия, Тюменская обл., Ханты-Мансийский </w:t>
            </w:r>
            <w:r>
              <w:rPr>
                <w:sz w:val="15"/>
                <w:szCs w:val="15"/>
              </w:rPr>
              <w:lastRenderedPageBreak/>
              <w:t>автономный округ - Югра, г. Нефтеюганск, мкр-н 14, вдоль улиц Пойменная и Мамонтовская (капитальный ремонт водопровода вдоль ул. Романа Кузоваткина и ул. Мамонтовская, 14 мкр.)</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26 096,00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26 096,00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26 096,00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26 096,00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9 786,00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9 786,00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9 786,00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9 786,00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13 047,40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13 047,40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13 047,40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13 047,40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3 262,60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3 262,60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3 262,60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3 262,60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3</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Нефтеюганск</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"Инженерные сети водопровода", назначение: инженерн</w:t>
            </w:r>
            <w:r>
              <w:rPr>
                <w:sz w:val="15"/>
                <w:szCs w:val="15"/>
              </w:rPr>
              <w:lastRenderedPageBreak/>
              <w:t xml:space="preserve">ые сети, протяженность 852,0 м, инв. N 71:134:002:000054710, адрес объекта: Россия, Тюменская обл., Ханты-Мансийский автономный округ - Югра, г. Нефтеюганск, мкр-н 16, вдоль ул. Молодежная" (капитальный ремонт участка водопровода </w:t>
            </w:r>
            <w:r>
              <w:rPr>
                <w:sz w:val="15"/>
                <w:szCs w:val="15"/>
              </w:rPr>
              <w:lastRenderedPageBreak/>
              <w:t>вдоль ул. Александра Филимонова от ВК-1 сущ. у ж.д.N2 в 16 мкр. до ВКам сущ. по ул. Набережная)</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53 900,33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53 900,33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53 900,33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53 900,33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w:t>
            </w:r>
            <w:r>
              <w:rPr>
                <w:sz w:val="15"/>
                <w:szCs w:val="15"/>
              </w:rPr>
              <w:lastRenderedPageBreak/>
              <w:t>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11 904,00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11 904,00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11 904,00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11 904,00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25 032,20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25 032,20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25 032,20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25 032,20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16 964,13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16 964,13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16 964,13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16 964,13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w:t>
            </w:r>
            <w:r>
              <w:rPr>
                <w:sz w:val="15"/>
                <w:szCs w:val="15"/>
              </w:rPr>
              <w:lastRenderedPageBreak/>
              <w:t>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lastRenderedPageBreak/>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lastRenderedPageBreak/>
              <w:t>Итого по муниципальному образованию городской округ Нягань:</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57 388,80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57 388,80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40 703,47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40 703,47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16 685,33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16 685,33</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15 063,00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15 063,00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8 806,00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8 806,00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6 257,00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6 257,00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35 976,10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35 976,10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27 112,90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27 112,90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8 863,20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8 863,20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6 349,70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6 349,70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4 784,57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4 784,57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1 565,13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1 565,13</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Нягань</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 xml:space="preserve">Капитальный ремонт сетей холодного водоснабжения по ул. Буровиков от </w:t>
            </w:r>
            <w:r>
              <w:rPr>
                <w:sz w:val="15"/>
                <w:szCs w:val="15"/>
              </w:rPr>
              <w:lastRenderedPageBreak/>
              <w:t>ж.д. N 1 до ж.д. N 22, г. Нягань</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7 823,12</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7 823,12</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7 823,12</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7 823,12</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r>
              <w:rPr>
                <w:sz w:val="15"/>
                <w:szCs w:val="15"/>
              </w:rPr>
              <w:lastRenderedPageBreak/>
              <w:t>:</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1 690,00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1 690,00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1 690,00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1 690,00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5 213,20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5 213,20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5 213,20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5 213,20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919,92</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919,92</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919,92</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919,92</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2</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Нягань</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сетей холодного водоснабжения по ул. Северная от ж.д. N 24 до ж.д. N 57, г. Нягань</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16 216,05</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16 216,05</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16 216,05</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16 216,05</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3 509,00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3 509,00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3 509,00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3 509,00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10 801,00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10 801,00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10 801,00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10 801,00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1 906,05</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1 906,05</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1 906,05</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1 906,05</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Нягань</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водопровода от ул. Западная, 1А до ж.д. N 60 ул. Железнодорожная Ду 110 мм, ул. Железн</w:t>
            </w:r>
            <w:r>
              <w:rPr>
                <w:sz w:val="15"/>
                <w:szCs w:val="15"/>
              </w:rPr>
              <w:lastRenderedPageBreak/>
              <w:t>одорожная от ж.д. N 60 до ж.д. N 50А 2 Ду 63 мм</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8 149,64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8 149,64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8 149,64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8 149,64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1 764,00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1 764,00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1 764,00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1 764,00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5 427,80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5 427,80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5 427,80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5 427,80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957,84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957,84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957,84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957,84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4</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Нягань</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магистральный сетей водоснабжения 2 ду 300 мм по ул. Сибирская от ВК-32 до ВК-38 (Ду 315 мм)</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16 685,33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16 685,33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16 685,33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16 685,33</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6 257,00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6 257,00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6 257,00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6 257,00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8 863,20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8 863,20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8 863,20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8 863,20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1 565,13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1 565,13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1 565,13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1 565,13</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Нягань</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сетей холодного водоснабжения от т. А ул. Западна</w:t>
            </w:r>
            <w:r>
              <w:rPr>
                <w:sz w:val="15"/>
                <w:szCs w:val="15"/>
              </w:rPr>
              <w:lastRenderedPageBreak/>
              <w:t>я до ул. Железнодорожная (ж.д. 76/2, 76/1, 74)</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8 514,66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8 514,66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8 514,66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8 514,66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r>
              <w:rPr>
                <w:sz w:val="15"/>
                <w:szCs w:val="15"/>
              </w:rPr>
              <w:lastRenderedPageBreak/>
              <w:t>:</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1 843,00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1 843,00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1 843,00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1 843,00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5 670,90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5 670,90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5 670,90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5 670,90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1 000,76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1 000,76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1 000,76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1 000,76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lastRenderedPageBreak/>
              <w:t>Итого по муниципальному образованию городской округ Пыть-Ях:</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19 811,22</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19 811,22</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7 955,22</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7 955,22</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11 856,00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11 856,00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6 507,00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6 507,00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2 061,00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2 061,00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4 446,00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4 446,00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11 307,90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11 307,90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5 010,10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5 010,10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6 297,80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6 297,80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1 996,32</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1 996,32</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884,12</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884,12</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1 112,20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1 112,20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Пыть-Ях</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сети водоснабжения: сооружение "Магистральные сети водоснабжения" по ул. Р. Кузоваткина, ул. Св.Фед</w:t>
            </w:r>
            <w:r>
              <w:rPr>
                <w:sz w:val="15"/>
                <w:szCs w:val="15"/>
              </w:rPr>
              <w:lastRenderedPageBreak/>
              <w:t>орова в г. Пыть-Ях", "Водовод". ХМАО - Югра, г. Пыть-Ях, 3 микрорайон</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4 163,23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4 163,23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4 163,23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4 163,23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1 079,00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1 079,00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1 079,00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1 079,00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2 621,60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2 621,60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2 621,60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2 621,60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462,63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462,63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462,63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462,63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2</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Пыть-Ях</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Сети водоснабжения от ВК-27 до ЦТП (Капитальный ремонт сети водоснабжения от ВК-27 до ЦТП)</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2 643,58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2 643,58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2 643,58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2 643,58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685,00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685,00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685,00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685,00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1 664,80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1 664,80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1 664,80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1 664,80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293,78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293,78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293,78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293,78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Пыть-Ях</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сети водоснабжения от ТК -119 до ТК-</w:t>
            </w:r>
            <w:r>
              <w:rPr>
                <w:sz w:val="15"/>
                <w:szCs w:val="15"/>
              </w:rPr>
              <w:lastRenderedPageBreak/>
              <w:t>120, ул. Сергея Есенина, 3 мкр. "Кедровый", г. Пыть-Ях.</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1 148,41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1 148,41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1 148,41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1 148,41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w:t>
            </w:r>
            <w:r>
              <w:rPr>
                <w:sz w:val="15"/>
                <w:szCs w:val="15"/>
              </w:rPr>
              <w:lastRenderedPageBreak/>
              <w:t>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297,00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297,00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297,00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297,00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723,70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723,70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723,70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723,70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127,71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127,71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127,71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127,71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4</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Пыть-Ях</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сети водоснабжения от ВОС-3 до ВР5 (Объекты: "Водовод Bр. 5а - КОС-2700", "Водовод КОС-2700 - КОС-7000", "Водовод КОС-7000 - ВОС-3")</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11 856,00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11 856,00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11 856,00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11 856,00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4 446,00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4 446,00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4 446,00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4 446,00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6 297,80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6 297,80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6 297,80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6 297,80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1 112,20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1 112,20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1 112,20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1 112,20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 xml:space="preserve">Итого по муниципальному образованию </w:t>
            </w:r>
            <w:r>
              <w:rPr>
                <w:sz w:val="15"/>
                <w:szCs w:val="15"/>
              </w:rPr>
              <w:lastRenderedPageBreak/>
              <w:t>городской округ Югорск:</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w:t>
            </w:r>
            <w:r>
              <w:rPr>
                <w:sz w:val="15"/>
                <w:szCs w:val="15"/>
              </w:rPr>
              <w:lastRenderedPageBreak/>
              <w:t>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20 499,13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20 499,13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20 499,13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20 499,13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3 434,00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3 434,00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3 434,00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3 434,00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14 505,00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14 505,00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14 505,00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14 505,00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2 560,13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2 560,13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2 560,13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2 560,13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Югорск</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(с заменой) участка сетей водоснабжения методом ГНБ по улице Снежная в городе Югорске</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8 979,53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8 979,53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8 979,53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8 979,53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1 504,00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1 504,00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1 504,00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1 504,00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6 354,20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6 354,20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6 354,20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6 354,20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1 121,33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1 121,33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1 121,33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1 121,33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Югорск</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 xml:space="preserve">Капитальный ремонт (с заменой) участка сетей водоснабжения методом </w:t>
            </w:r>
            <w:r>
              <w:rPr>
                <w:sz w:val="15"/>
                <w:szCs w:val="15"/>
              </w:rPr>
              <w:lastRenderedPageBreak/>
              <w:t>ГНБ по улице Монтажников в городе Югорске</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11 519,60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11 519,60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11 519,60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11 519,60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w:t>
            </w:r>
            <w:r>
              <w:rPr>
                <w:sz w:val="15"/>
                <w:szCs w:val="15"/>
              </w:rPr>
              <w:lastRenderedPageBreak/>
              <w:t>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1 930,00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1 930,00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1 930,00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1 930,00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8 150,80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8 150,80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8 150,80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8 150,80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1 438,80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1 438,80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1 438,80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1 438,80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lastRenderedPageBreak/>
              <w:t>Итого по муниципальному образованию Кондинский муниципальный район:</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8 680,80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8 680,80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8 680,80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8 680,80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3 255,00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3 255,00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3 255,00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3 255,00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4 883,00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4 883,00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4 883,00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4 883,00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542,80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542,80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542,80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542,80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Кондинский муниципальный 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 xml:space="preserve">Капитальный ремонт с заменой ветхих сетей водоснабжения от ВК возле жилого дома N 33 до ВК возле жилого дома N 1А </w:t>
            </w:r>
            <w:r>
              <w:rPr>
                <w:sz w:val="15"/>
                <w:szCs w:val="15"/>
              </w:rPr>
              <w:lastRenderedPageBreak/>
              <w:t>по ул. Таежная пгт. Междуреченский</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8 680,80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8 680,80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8 680,80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8 680,80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3 255,00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3 255,00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3 255,00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3 255,00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4 883,00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4 883,00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4 883,00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4 883,00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542,80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542,80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542,80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542,80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lastRenderedPageBreak/>
              <w:t>Итого по муниципальному образованию Нижневартовский муниципальный район:</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26 862,34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26 862,34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17 202,74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17 202,74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9 659,60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9 659,60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8 079,00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8 079,00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4 457,00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4 457,00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3 622,00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3 622,00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15 026,70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15 026,70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10 196,60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10 196,60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4 830,10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4 830,10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3 756,64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3 756,64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2 549,14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2 549,14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1 207,50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1 207,50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Нижневартовский муниципальный 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 xml:space="preserve">Капитальный ремонт с заменой сетей тепловодоснабжения: "Сети водоснабжения п. Аган" (ул. Новая - колодец до скважины N 2, ул. Новая - </w:t>
            </w:r>
            <w:r>
              <w:rPr>
                <w:sz w:val="15"/>
                <w:szCs w:val="15"/>
              </w:rPr>
              <w:lastRenderedPageBreak/>
              <w:t>колодец до магазина ул. Рыбников д. 22, магазин - ул. Советская - ул. Новая, 35)</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17 202,74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17 202,74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17 202,74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17 202,74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4 457,00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4 457,00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4 457,00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4 457,00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10 196,60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10 196,60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10 196,60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10 196,60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2 549,14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2 549,14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2 549,14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2 549,14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2</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Нижневартовский муниципальный 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 xml:space="preserve">Капитальный ремонт с заменой сетей тепловодоснабжения: "Сети водоснабжения п. Аган" (ул. Новая, дома 5, 6, 7, 8, 9, 10, 12, 13, 14, 18, 19, 21, 23, 27; ул. Советская, </w:t>
            </w:r>
            <w:r>
              <w:rPr>
                <w:sz w:val="15"/>
                <w:szCs w:val="15"/>
              </w:rPr>
              <w:lastRenderedPageBreak/>
              <w:t>дома 27, 31; ул. Рыбников, д. 3)</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9 659,60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9 659,60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9 659,60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9 659,60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3 622,00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3 622,00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3 622,00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3 622,00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4 830,10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4 830,10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4 830,10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4 830,10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1 207,50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1 207,50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1 207,50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1 207,50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lastRenderedPageBreak/>
              <w:t>Итого по муниципальному образованию Октябрьский муниципальный район:</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12 046,70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12 046,70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12 046,70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12 046,70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4 517,00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4 517,00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4 517,00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4 517,00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6 400,30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6 400,30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6 400,30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6 400,30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1 129,40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1 129,40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1 129,40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1 129,40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Октябрьский муниципальный 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сетей тепловодоснабжения и канализации микрорайона "Финский" в пгт. Андра, Ханты-Мансийского автономно</w:t>
            </w:r>
            <w:r>
              <w:rPr>
                <w:sz w:val="15"/>
                <w:szCs w:val="15"/>
              </w:rPr>
              <w:lastRenderedPageBreak/>
              <w:t>го округа - Югры, Тюменской области</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12 046,70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12 046,70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12 046,70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12 046,70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4 517,00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4 517,00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4 517,00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4 517,00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6 400,30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6 400,30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6 400,30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6 400,30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1 129,40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1 129,40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1 129,40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1 129,40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lastRenderedPageBreak/>
              <w:t>Итого по сфере реализации "Водоотведение":</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162 467,91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162 467,91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100 008,44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100 008,44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62 459,47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62 459,47</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47 215,00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47 215,00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23 793,00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23 793,00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23 422,00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23 422,00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97 753,40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97 753,40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65 425,80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65 425,80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32 327,60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32 327,60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17 499,51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17 499,51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10 789,64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10 789,64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6 709,87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6 709,87</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Итого по муниципальному образованию городской округ Урай:</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51 126,67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51 126,67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33 548,00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33 548,00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17 578,67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17 578,67</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17 401,00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17 401,00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10 809,00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10 809,00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6 592,00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6 592,00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30 352,70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30 352,70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20 465,10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20 465,10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9 887,60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9 887,60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3 372,97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3 372,97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2 273,90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2 273,90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1 099,07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1 099,07</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Урай</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(с заменой) систем водоо</w:t>
            </w:r>
            <w:r>
              <w:rPr>
                <w:sz w:val="15"/>
                <w:szCs w:val="15"/>
              </w:rPr>
              <w:lastRenderedPageBreak/>
              <w:t xml:space="preserve">тведения: Капитальный ремонт напорного канализационного коллектора от КНС-4 до канализационного колодца 2А-149 инв. N 101030001127. (ХМАО - Югра, г. Урай, от КНС-4 мкр. "Лесной" до КК N 2А-149 в районе жилого дома N 43 </w:t>
            </w:r>
            <w:r>
              <w:rPr>
                <w:sz w:val="15"/>
                <w:szCs w:val="15"/>
              </w:rPr>
              <w:lastRenderedPageBreak/>
              <w:t>мкр. 2А)</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33 548,00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33 548,00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33 548,00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33 548,00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 xml:space="preserve">в том </w:t>
            </w:r>
            <w:r>
              <w:rPr>
                <w:sz w:val="15"/>
                <w:szCs w:val="15"/>
              </w:rPr>
              <w:lastRenderedPageBreak/>
              <w:t>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10 809,00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10 809,00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10 809,00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10 809,00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20 465,10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20 465,10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20 465,10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20 465,10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2 273,90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2 273,90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2 273,90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2 273,90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2</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Урай</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напорного канализационного коллектора от КНС-3 до КОС инв. N 101030001122, Ф500 мм</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17 578,67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17 578,67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17 578,67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17 578,67</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6 592,00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6 592,00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6 592,00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6 592,00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9 887,60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9 887,60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9 887,60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9 887,60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1 099,07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1 099,07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1 099,07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1 099,07</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Итого по муниципальному образованию городской округ Ханты-Мансийск:</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33 363,30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33 363,30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15 451,30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15 451,30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17 912,00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17 912,00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9 261,00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9 261,00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2 544,00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2 544,00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6 717,00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6 717,00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19 281,00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19 281,00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10 325,70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10 325,70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8 955,30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8 955,30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4 821,30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4 821,30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2 581,60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2 581,60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2 239,70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2 239,70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Ханты-Мансийс</w:t>
            </w:r>
            <w:r>
              <w:rPr>
                <w:sz w:val="15"/>
                <w:szCs w:val="15"/>
              </w:rPr>
              <w:lastRenderedPageBreak/>
              <w:t>к</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lastRenderedPageBreak/>
              <w:t>Капитальный ремонт напорной канализаци</w:t>
            </w:r>
            <w:r>
              <w:rPr>
                <w:sz w:val="15"/>
                <w:szCs w:val="15"/>
              </w:rPr>
              <w:lastRenderedPageBreak/>
              <w:t>и от КНС-19 в г. Ханты-Мансийске. 9 этап</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3 850,68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3 850,68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3 850,68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3 850,68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w:t>
            </w:r>
            <w:r>
              <w:rPr>
                <w:sz w:val="15"/>
                <w:szCs w:val="15"/>
              </w:rPr>
              <w:lastRenderedPageBreak/>
              <w:t xml:space="preserve">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634,00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634,00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634,00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634,00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2 573,30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2 573,30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2 573,30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2 573,30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w:t>
            </w:r>
            <w:r>
              <w:rPr>
                <w:sz w:val="15"/>
                <w:szCs w:val="15"/>
              </w:rPr>
              <w:lastRenderedPageBreak/>
              <w:t>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643,38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643,38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643,38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643,38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lastRenderedPageBreak/>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Ханты-Мансийск</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напорной канализации от КНС-19 в г. Ханты-Мансийске. 10 этап</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3 898,68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3 898,68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3 898,68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3 898,68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642,00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642,00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642,00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642,00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2 605,30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2 605,30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2 605,30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2 605,30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651,38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651,38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651,38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651,38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Ханты-Мансийск</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напорной канализации от КНС-19 в г. Ханты-Мансийске. 8 этап</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3 850,68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3 850,68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3 850,68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3 850,68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634,00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634,00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634,00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634,00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2 573,30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2 573,30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2 573,30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2 573,30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643,38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643,38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643,38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643,38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Хан</w:t>
            </w:r>
            <w:r>
              <w:rPr>
                <w:sz w:val="15"/>
                <w:szCs w:val="15"/>
              </w:rPr>
              <w:lastRenderedPageBreak/>
              <w:t>ты-Мансийск</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lastRenderedPageBreak/>
              <w:t>Капитальный ремонт напор</w:t>
            </w:r>
            <w:r>
              <w:rPr>
                <w:sz w:val="15"/>
                <w:szCs w:val="15"/>
              </w:rPr>
              <w:lastRenderedPageBreak/>
              <w:t>ной канализации от КНС-19 в г. Ханты-Мансийске. 7 этап</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3 851,26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3 851,26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3 851,26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3 851,26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 xml:space="preserve">в </w:t>
            </w:r>
            <w:r>
              <w:rPr>
                <w:sz w:val="15"/>
                <w:szCs w:val="15"/>
              </w:rPr>
              <w:lastRenderedPageBreak/>
              <w:t>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634,00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634,00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634,00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634,00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2 573,80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2 573,80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2 573,80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2 573,80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643,46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643,46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643,46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643,46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Ханты-Мансийск</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 xml:space="preserve">Капитальный ремонт Магистральных сетей бытовой канализации по ул. К. Маркса от ул. Комсомольская до ул. Рознина кадастровый номер 86:12:0000000:7681 реновация участка коллектора </w:t>
            </w:r>
            <w:r>
              <w:rPr>
                <w:sz w:val="15"/>
                <w:szCs w:val="15"/>
              </w:rPr>
              <w:lastRenderedPageBreak/>
              <w:t>по ул. Карла Маркса</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17 912,00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17 912,00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17 912,00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17 912,00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6 717,00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6 717,00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6 717,00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6 717,00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8 955,30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8 955,30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8 955,30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8 955,30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2 239,70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2 239,70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2 239,70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2 239,70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lastRenderedPageBreak/>
              <w:t>Итого по муниципальному образованию Советский муниципальный район:</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25 350,44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25 350,44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25 350,44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25 350,44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3 554,00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3 554,00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3 554,00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3 554,00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19 616,80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19 616,80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19 616,80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19 616,80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2 179,64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2 179,64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2 179,64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2 179,64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Советский муниципальный 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 xml:space="preserve">Капитальный ремонт (с заменой) напорного коллектора водоотведения (с участками прокладки методом ГНБ) от КНС ул. Железнодорожная до колодца </w:t>
            </w:r>
            <w:r>
              <w:rPr>
                <w:sz w:val="15"/>
                <w:szCs w:val="15"/>
              </w:rPr>
              <w:lastRenderedPageBreak/>
              <w:t>гасителя ул. Ленина, 2А г.п. Советский</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25 350,44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25 350,44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25 350,44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25 350,44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3 554,00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3 554,00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3 554,00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3 554,00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19 616,80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19 616,80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19 616,80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19 616,80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2 179,64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2 179,64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2 179,64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2 179,64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lastRenderedPageBreak/>
              <w:t>Итого по муниципальному образованию Сургутский муниципальный район:</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52 627,50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52 627,50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25 658,70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25 658,70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26 968,80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26 968,80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16 999,00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16 999,00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6 886,00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6 886,00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10 113,00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10 113,00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28 502,90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28 502,90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15 018,20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15 018,20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13 484,70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13 484,70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7 125,60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7 125,60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3 754,50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3 754,50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3 371,10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3 371,10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Сургутский муниципальный 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магистрального самотечного коллектора Ду 400 мм по ул. Озерная, ул Новая, г. Лянтор</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52 627,50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52 627,50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25 658,70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25 658,70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26 968,80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26 968,80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16 999,00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16 999,00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6 886,00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6 886,00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10 113,00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10 113,00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28 502,90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28 502,90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15 018,20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15 018,20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13 484,70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13 484,70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7 125,60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7 125,60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3 754,50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3 754,50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3 371,10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3 371,10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Итого по сфере реализации "Теплоснабжение":</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506 415,76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506 415,76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368 313,59</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368 313,59</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138 102,18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138 102,18</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140 195,00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140 195,00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88 408,00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88 408,00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51 787,00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51 787,00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308 363,9</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308 363,9</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236 352,00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236 352,00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72 011,90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72 011,90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57 856,86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57 856,86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43 553,59</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43 553,59</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14 303,28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14 303,28</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Итого по муниципальному образованию Белоярский муниципальный район:</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19 905,90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19 905,90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10 581,10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10 581,10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9 324,80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9 324,80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6 237,00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6 237,00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2 740,00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2 740,00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3 497,00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3 497,00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12 302,00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12 302,00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7 057,00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7 057,00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5 245,00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5 245,00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1 366,90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1 366,90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784,10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784,10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582,80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582,80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Белоярский муниципальный 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сетей теплоснабжения микрорайона 7 г. Белоярский</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8 481,10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8 481,10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8 481,10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8 481,10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2 196,00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2 196,00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2 196,00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2 196,00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5 656,60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5 656,60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5 656,60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5 656,60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628,50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628,50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628,50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628,50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 xml:space="preserve">Белоярский муниципальный </w:t>
            </w:r>
            <w:r>
              <w:rPr>
                <w:sz w:val="15"/>
                <w:szCs w:val="15"/>
              </w:rPr>
              <w:lastRenderedPageBreak/>
              <w:t>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lastRenderedPageBreak/>
              <w:t>Капитальный ремонт сетей тепло</w:t>
            </w:r>
            <w:r>
              <w:rPr>
                <w:sz w:val="15"/>
                <w:szCs w:val="15"/>
              </w:rPr>
              <w:lastRenderedPageBreak/>
              <w:t>снабжения ул. Сухарева, включая микрорайон Мирный г. Белоярский</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11 424,80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11 424,80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2 100,00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2 100,00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9 324,80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9 324,80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w:t>
            </w:r>
            <w:r>
              <w:rPr>
                <w:sz w:val="15"/>
                <w:szCs w:val="15"/>
              </w:rPr>
              <w:lastRenderedPageBreak/>
              <w:t>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4 041,00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4 041,00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544,00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544,00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3 497,00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3 497,00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w:t>
            </w:r>
            <w:r>
              <w:rPr>
                <w:sz w:val="15"/>
                <w:szCs w:val="15"/>
              </w:rPr>
              <w:lastRenderedPageBreak/>
              <w:t>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6 645,40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6 645,40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1 400,40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1 400,40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5 245,00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5 245,00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lastRenderedPageBreak/>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738,40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738,40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155,60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155,60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582,80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582,80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Итого по муниципальному образованию Березовский муниципальный район:</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27 562,11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27 562,11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27 562,11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27 562,11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8 868,00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8 868,00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8 868,00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8 868,00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16 824,70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16 824,70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16 824,70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16 824,70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1 869,41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1 869,41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1 869,41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1 869,41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Березовский муниципальный 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"Выполнение проектных работ по капитальному ремонту сетей тепловодоснабжения в д. Хулимс</w:t>
            </w:r>
            <w:r>
              <w:rPr>
                <w:sz w:val="15"/>
                <w:szCs w:val="15"/>
              </w:rPr>
              <w:lastRenderedPageBreak/>
              <w:t>унт, Березовского района, ХМАО - Югры"</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5 376,11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5 376,11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5 376,11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5 376,11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1 729,00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1 729,00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1 729,00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1 729,00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3 282,40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3 282,40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3 282,40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3 282,40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364,71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364,71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364,71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364,71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2</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Березовский муниципальный 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"Выполнение работ по капитальному ремонту сетей теплоснабжения (с заменой ветхих сетей) от ТК по ул. Астраханцева, Школа Искусств до ТК ул. Советская в пгт. Березово, Березовского район</w:t>
            </w:r>
            <w:r>
              <w:rPr>
                <w:sz w:val="15"/>
                <w:szCs w:val="15"/>
              </w:rPr>
              <w:lastRenderedPageBreak/>
              <w:t>а, ХМАО - Югры."</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12 495,11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12 495,11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12 495,11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12 495,11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4 021,00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4 021,00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4 021,00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4 021,00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7 626,70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7 626,70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7 626,70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7 626,70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847,41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847,41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847,41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847,41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3</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Березовский муниципальный 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"Выполнение работ по капитальному ремонту сетей тепло-, водоснабжения (с заменой ветхих сетей) от котельной ул. Шмидта, 2 до интерната по ул. Шмидта, д. 6, в пгт. Березово, Березовского района, ХМАО - Югр</w:t>
            </w:r>
            <w:r>
              <w:rPr>
                <w:sz w:val="15"/>
                <w:szCs w:val="15"/>
              </w:rPr>
              <w:lastRenderedPageBreak/>
              <w:t>ы."</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5 333,44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5 333,44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5 333,44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5 333,44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1 716,00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1 716,00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1 716,00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1 716,00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3 255,70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3 255,70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3 255,70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3 255,70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361,74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361,74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361,74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361,74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4</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Березовский муниципальный 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"Выполнение проектных работ по капитальному ремонту сетей тепловодоснабжения по ул. Ятринская в с. Саранпауль, Березовского района, ХМАО - Югры"</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4 357,44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4 357,44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4 357,44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4 357,44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1 402,00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1 402,00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1 402,00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1 402,00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2 659,90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2 659,90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2 659,90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2 659,90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295,54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295,54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295,54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295,54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Итого по муниципальному образованию городской округ Мегион:</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41 010,83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41 010,83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28 853,50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28 853,50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12 157,33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12 157,33</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12 034,00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12 034,00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7 475,00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7 475,00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4 559,00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4 559,00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24 628,90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24 628,90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18 170,80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18 170,80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6 458,10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6 458,10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4 347,93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4 347,93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3 207,70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3 207,70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1 140,23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1 140,23</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w:t>
            </w:r>
            <w:r>
              <w:rPr>
                <w:sz w:val="15"/>
                <w:szCs w:val="15"/>
              </w:rPr>
              <w:lastRenderedPageBreak/>
              <w:t>одской округ Мегион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lastRenderedPageBreak/>
              <w:t>Капи</w:t>
            </w:r>
            <w:r>
              <w:rPr>
                <w:sz w:val="15"/>
                <w:szCs w:val="15"/>
              </w:rPr>
              <w:lastRenderedPageBreak/>
              <w:t>тальный ремонт надземных сетей теплоснабжения вдоль ул. Лермонтова. ХМАО - Югра, п. Высокий на участке по ул. Лермонтова от ж/д N 2А до ж/д N 26 (595 м)</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w:t>
            </w:r>
            <w:r>
              <w:rPr>
                <w:sz w:val="15"/>
                <w:szCs w:val="15"/>
              </w:rPr>
              <w:lastRenderedPageBreak/>
              <w:t>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7 733,40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7 733,40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7 733,40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7 733,40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lastRenderedPageBreak/>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2 004,00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2 004,00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2 004,00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2 004,00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4 869,90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4 869,90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4 869,90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4 869,90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859,50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859,50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859,50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859,50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Мегион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 xml:space="preserve">Капитальный ремонт сетей теплоснабжения на участке от УТ-4 до ТК-42. </w:t>
            </w:r>
            <w:r>
              <w:rPr>
                <w:sz w:val="15"/>
                <w:szCs w:val="15"/>
              </w:rPr>
              <w:lastRenderedPageBreak/>
              <w:t>ХМАО - Югра, г. Мегион, ул. Строителей, 2/4, (276 м)</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7 898,70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7 898,70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7 898,70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7 898,70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2 045,00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2 045,00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2 045,00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2 045,00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4 974,90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4 974,90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4 974,90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4 974,90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878,80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878,80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878,80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878,80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3</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Мегион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подземных сетей теплоснабжения на участке от ТК-46 до ТК-47 по ул. Строителей 2/2 до Строителей 4. ХМАО - Югра, г. Мегион (300 м)</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12 157,33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12 157,33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12 157,33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12 157,33</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4 559,00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4 559,00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4 559,00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4 559,00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6 458,10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6 458,10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6 458,10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6 458,10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1 140,23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1 140,23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1 140,23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1 140,23</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Мег</w:t>
            </w:r>
            <w:r>
              <w:rPr>
                <w:sz w:val="15"/>
                <w:szCs w:val="15"/>
              </w:rPr>
              <w:lastRenderedPageBreak/>
              <w:t>ион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lastRenderedPageBreak/>
              <w:t>Капитальный ремонт подзе</w:t>
            </w:r>
            <w:r>
              <w:rPr>
                <w:sz w:val="15"/>
                <w:szCs w:val="15"/>
              </w:rPr>
              <w:lastRenderedPageBreak/>
              <w:t>мных сетей теплоснабжения на участке на участке ТК-2-9. ХМАО - Югра, г. Мегион, ул. Свободы, 10 (400 м)</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10 741,40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10 741,40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10 741,40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10 741,40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 xml:space="preserve">в </w:t>
            </w:r>
            <w:r>
              <w:rPr>
                <w:sz w:val="15"/>
                <w:szCs w:val="15"/>
              </w:rPr>
              <w:lastRenderedPageBreak/>
              <w:t>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2 783,00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2 783,00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2 783,00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2 783,00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6 764,60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6 764,60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6 764,60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6 764,60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1 193,80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1 193,80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1 193,80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1 193,80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Мегион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надземных сетей теплоснабжения на участке от ул. Мира до ул. Таежная. ХМАО - Югра, п. Высокий, ул. Мира-</w:t>
            </w:r>
            <w:r>
              <w:rPr>
                <w:sz w:val="15"/>
                <w:szCs w:val="15"/>
              </w:rPr>
              <w:lastRenderedPageBreak/>
              <w:t>ул. Таежная (395 м)</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2 480,00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2 480,00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2 480,00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2 480,00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643,00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643,00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643,00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643,00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1 561,40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1 561,40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1 561,40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1 561,40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275,60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275,60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275,60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275,60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lastRenderedPageBreak/>
              <w:t>Итого по муниципальному образованию городской округ Нягань:</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6 721,11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6 721,11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6 721,11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6 721,11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1 454,00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1 454,00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1 454,00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1 454,00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4 473,90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4 473,90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4 473,90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4 473,90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793,21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793,21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793,21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793,21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Нягань</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сетей горячего водоснабжения от ТК-7 (ж.д. N 14) до ж.д. N 19, 1 микрорайон, городской округ Нягань</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6 721,11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6 721,11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6 721,11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6 721,11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1 454,00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1 454,00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1 454,00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1 454,00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4 473,90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4 473,90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4 473,90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4 473,90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793,21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793,21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793,21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793,21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 xml:space="preserve">Итого по муниципальному образованию </w:t>
            </w:r>
            <w:r>
              <w:rPr>
                <w:sz w:val="15"/>
                <w:szCs w:val="15"/>
              </w:rPr>
              <w:lastRenderedPageBreak/>
              <w:t>городской округ Покачи:</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w:t>
            </w:r>
            <w:r>
              <w:rPr>
                <w:sz w:val="15"/>
                <w:szCs w:val="15"/>
              </w:rPr>
              <w:lastRenderedPageBreak/>
              <w:t>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3 261,33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3 261,33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3 261,33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3 261,33</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1 223,00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1 223,00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1 223,00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1 223,00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1 834,20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1 834,20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1 834,20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1 834,20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204,13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204,13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204,13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204,13</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Покачи</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Сетей теплоснабжения Таежная, д. 10-Таежная, д. 8</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3 261,33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3 261,33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3 261,33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3 261,33</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1 223,00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1 223,00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1 223,00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1 223,00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1 834,20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1 834,20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1 834,20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1 834,20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204,13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204,13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204,13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204,13</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Итого по муниципальному образованию городской округ Пыть-Ях:</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20 181,17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20 181,17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20 181,17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20 181,17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5 229,00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5 229,00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5 229,00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5 229,00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12 709,30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12 709,30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12 709,30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12 709,30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2 242,87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2 242,87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2 242,87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2 242,87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Пыт</w:t>
            </w:r>
            <w:r>
              <w:rPr>
                <w:sz w:val="15"/>
                <w:szCs w:val="15"/>
              </w:rPr>
              <w:lastRenderedPageBreak/>
              <w:t>ь-Ях</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lastRenderedPageBreak/>
              <w:t xml:space="preserve">Сети теплоснабжения от ТК </w:t>
            </w:r>
            <w:r>
              <w:rPr>
                <w:sz w:val="15"/>
                <w:szCs w:val="15"/>
              </w:rPr>
              <w:lastRenderedPageBreak/>
              <w:t>76-1 до ТК-112 (Капитальный ремонт тепловой сети от ТК 76-1 до ТК-112) инв. N 3187</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20 181,17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20 181,17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20 181,17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20 181,17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 xml:space="preserve">в </w:t>
            </w:r>
            <w:r>
              <w:rPr>
                <w:sz w:val="15"/>
                <w:szCs w:val="15"/>
              </w:rPr>
              <w:lastRenderedPageBreak/>
              <w:t>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5 229,00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5 229,00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5 229,00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5 229,00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12 709,30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12 709,30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12 709,30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12 709,30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2 242,87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2 242,87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2 242,87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2 242,87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Итого по муниципальному образованию городской округ Радужный:</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32 526,67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32 526,67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22 884,00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22 884,00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9 642,67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9 642,67</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9 545,00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9 545,00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5 929,00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5 929,00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3 616,00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3 616,00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20 683,00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20 683,00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15 259,50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15 259,50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5 423,50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5 423,50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2 298,67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2 298,67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1 695,50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1 695,50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603,17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603,17</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Радужный</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 xml:space="preserve">Капитальный ремонт участков городских теплотрасс от задвижки N 1 до ТК </w:t>
            </w:r>
            <w:r>
              <w:rPr>
                <w:sz w:val="15"/>
                <w:szCs w:val="15"/>
              </w:rPr>
              <w:lastRenderedPageBreak/>
              <w:t>1-1 (2Ду 720 ППУ) по адресу: ХМАО - Югра, г. Радужный, район городского рынка</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9 642,67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9 642,67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9 642,67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9 642,67</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r>
              <w:rPr>
                <w:sz w:val="15"/>
                <w:szCs w:val="15"/>
              </w:rPr>
              <w:lastRenderedPageBreak/>
              <w:t>:</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3 616,00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3 616,00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3 616,00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3 616,00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5 423,50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5 423,50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5 423,50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5 423,50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603,17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603,17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603,17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603,17</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2</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Радужный</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магистрального трубопровода от МТК 10-01 - ТК 1-12 по адресу: ХМАО - Югра, г. Радужный, 9 микрорайон"</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22 884,00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22 884,00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22 884,00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22 884,00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5 929,00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5 929,00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5 929,00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5 929,00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15 259,50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15 259,50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15 259,50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15 259,50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1 695,50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1 695,50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1 695,50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1 695,50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Итого по муниципальному образованию городской округ Сургут:</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68 700,38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68 700,38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9 873,71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9 873,71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58 826,67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58 826,67</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w:t>
            </w:r>
            <w:r>
              <w:rPr>
                <w:sz w:val="15"/>
                <w:szCs w:val="15"/>
              </w:rPr>
              <w:lastRenderedPageBreak/>
              <w:t xml:space="preserve">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С</w:t>
            </w:r>
            <w:r>
              <w:rPr>
                <w:sz w:val="15"/>
                <w:szCs w:val="15"/>
              </w:rPr>
              <w:lastRenderedPageBreak/>
              <w:t>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25 762,00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25 762,00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3 702,00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3 702,00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22 060,00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22 060,00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lastRenderedPageBreak/>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34 348,90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34 348,90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4 936,00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4 936,00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29 412,90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29 412,90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8 589,48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8 589,48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1 235,71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1 235,71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7 353,77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7 353,77</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Сургут</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Магистральная улица 10 "В" на участке от улицы Маяковского до улицы 12 "В". Компенсатор на участке от 8ТК2 до 8ТК3</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3 585,00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3 585,00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3 585,00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3 585,00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1 344,00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1 344,00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1 344,00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1 344,00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1 792,80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1 792,80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1 792,80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1 792,80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448,20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448,20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448,20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448,20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Сургут</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 xml:space="preserve">Тепломагистраль N 4 от 4ТК-42 до 4ТК-42А, вдоль ул. Нефтяников. Участок от Н.О. </w:t>
            </w:r>
            <w:r>
              <w:rPr>
                <w:sz w:val="15"/>
                <w:szCs w:val="15"/>
              </w:rPr>
              <w:lastRenderedPageBreak/>
              <w:t>N 3 до 4ТК42Б</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3 893,33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3 893,33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3 893,33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3 893,33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1 460,00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1 460,00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1 460,00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1 460,00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1 945,30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1 945,30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1 945,30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1 945,30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488,03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488,03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488,03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488,03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3</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Сургут</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Тепломагистраль N 1 от 1ТК21-1ТК22-1ТК23 по ул. Губкина Участок от т. А (НО-25) до Н.О.-22 (Т1)</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2 395,38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2 395,38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2 395,38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2 395,38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898,00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898,00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898,00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898,00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1 197,90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1 197,90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1 197,90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1 197,90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299,48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299,48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299,48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299,48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Сургут</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объекта: "Водовод от 8 пром/узла до ВК-25 ул. 50 лет ВЛКСМ. Участок от ВК по ул. Быстр</w:t>
            </w:r>
            <w:r>
              <w:rPr>
                <w:sz w:val="15"/>
                <w:szCs w:val="15"/>
              </w:rPr>
              <w:lastRenderedPageBreak/>
              <w:t>инская до ВК по пр. Мира"</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58 826,67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58 826,67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58 826,67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58 826,67</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22 060,00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22 060,00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22 060,00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22 060,00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29 412,90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29 412,90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29 412,90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29 412,90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7 353,77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7 353,77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7 353,77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7 353,77</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lastRenderedPageBreak/>
              <w:t>Итого по муниципальному образованию городской округ Ханты-Мансийск:</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51 440,61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51 440,61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51 440,61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51 440,61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8 470,00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8 470,00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8 470,00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8 470,00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34 376,60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34 376,60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34 376,60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34 376,60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8 594,01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8 594,01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8 594,01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8 594,01</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Ханты-Мансийск</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(с заменой) оборудования и участка тепловой сети котельной N 35 г. Ханты-Мансийск"</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2 388,70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2 388,70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2 388,70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2 388,70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393,00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393,00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393,00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393,00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1 596,60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1 596,60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1 596,60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1 596,60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399,10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399,10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399,10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399,10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Ханты-</w:t>
            </w:r>
            <w:r>
              <w:rPr>
                <w:sz w:val="15"/>
                <w:szCs w:val="15"/>
              </w:rPr>
              <w:lastRenderedPageBreak/>
              <w:t>Мансийск</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lastRenderedPageBreak/>
              <w:t xml:space="preserve">"Капитальный ремонт (с заменой) </w:t>
            </w:r>
            <w:r>
              <w:rPr>
                <w:sz w:val="15"/>
                <w:szCs w:val="15"/>
              </w:rPr>
              <w:lastRenderedPageBreak/>
              <w:t>оборудования и участка тепловой сети котельной "Пождепо" г. Ханты-Мансийск"</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635,10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635,10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635,10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635,10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w:t>
            </w:r>
            <w:r>
              <w:rPr>
                <w:sz w:val="15"/>
                <w:szCs w:val="15"/>
              </w:rPr>
              <w:lastRenderedPageBreak/>
              <w:t>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w:t>
            </w:r>
            <w:r>
              <w:rPr>
                <w:sz w:val="15"/>
                <w:szCs w:val="15"/>
              </w:rPr>
              <w:lastRenderedPageBreak/>
              <w:t>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424,10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424,10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424,10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424,10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lastRenderedPageBreak/>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Ханты-Мансийск</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сетей теплоснабжения по адресу: ул. Дунина-Горкавича, 9,11,13</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11 045,37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11 045,37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11 045,37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11 045,37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1 819,00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1 819,00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1 819,00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1 819,00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7 381,10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7 381,10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7 381,10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7 381,10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1 845,27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1 845,27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1 845,27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1 845,27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Ханты-Мансийск</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 xml:space="preserve">"Капитальный ремонт (с заменой) оборудования и участка тепловой сети блочной </w:t>
            </w:r>
            <w:r>
              <w:rPr>
                <w:sz w:val="15"/>
                <w:szCs w:val="15"/>
              </w:rPr>
              <w:lastRenderedPageBreak/>
              <w:t>котельной в микрорайоне Учхоз г. Ханты-Мансийск (КУ "Осенняя")"</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263,40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263,40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263,40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263,40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176,30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176,30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176,30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176,30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44,10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44,10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44,10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44,10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5</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Ханты-Мансийск</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(с заменой) оборудования и участка тепловой сети котельной N 15 г. Ханты-Мансийск"</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2 563,70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2 563,70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2 563,70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2 563,70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422,00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422,00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422,00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422,00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1 713,40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1 713,40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1 713,40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1 713,40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428,30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428,30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428,30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428,30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Ханты-Мансийск</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сетей теплоснабжения к зданию ОКБ (корп</w:t>
            </w:r>
            <w:r>
              <w:rPr>
                <w:sz w:val="15"/>
                <w:szCs w:val="15"/>
              </w:rPr>
              <w:lastRenderedPageBreak/>
              <w:t>ус А) по адресу: ул. Калинина, 40</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34 544,34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34 544,34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34 544,34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34 544,34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w:t>
            </w:r>
            <w:r>
              <w:rPr>
                <w:sz w:val="15"/>
                <w:szCs w:val="15"/>
              </w:rPr>
              <w:lastRenderedPageBreak/>
              <w:t>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5 688,00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5 688,00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5 688,00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5 688,00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23 085,10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23 085,10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23 085,10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23 085,10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5 771,24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5 771,24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5 771,24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5 771,24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lastRenderedPageBreak/>
              <w:t>Итого по муниципальному образованию городской округ Югорск:</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33 582,95</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33 582,95</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22 004,28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22 004,28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11 578,67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11 578,67</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8 027,00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8 027,00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3 685,00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3 685,00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4 342,00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4 342,00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21 721,70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21 721,70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15 571,40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15 571,40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6 150,30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6 150,30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3 834,25</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3 834,25</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2 747,88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2 747,88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1 086,37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1 086,37</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Югорск</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 xml:space="preserve">"Капитальный ремонт (с заменой) сетей тепло-, водоснабжения и горячего водоснабжения от ул. Геологов, д. 7 до ул. Геологов, д. 15 </w:t>
            </w:r>
            <w:r>
              <w:rPr>
                <w:sz w:val="15"/>
                <w:szCs w:val="15"/>
              </w:rPr>
              <w:lastRenderedPageBreak/>
              <w:t>г. Югорск (1 этап)"</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11 578,67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11 578,67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11 578,67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11 578,67</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4 342,00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4 342,00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4 342,00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4 342,00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6 150,30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6 150,30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6 150,30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6 150,30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1 086,37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1 086,37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1 086,37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1 086,37</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2</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Югорск</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сетей тепловодоснабжения по улице Энтузиастов в городе Югорске"</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9 650,23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9 650,23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9 650,23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9 650,23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1 616,00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1 616,00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1 616,00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1 616,00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6 829,10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6 829,10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6 829,10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6 829,10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1 205,13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1 205,13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1 205,13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1 205,13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Городской округ Югорск</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сетей тепловодоснабжения по улице Таёжная в городе Югорске"</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12 354,05</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12 354,05</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12 354,05</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12 354,05</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2 069,00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2 069,00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2 069,00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2 069,00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8 742,30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8 742,30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8 742,30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8 742,30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1 542,75</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1 542,75</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1 542,75</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1 542,75</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Итого по муниципальному образованию Кондинский муниципальный район:</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17 272,80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17 272,80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17 272,80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17 272,80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w:t>
            </w:r>
            <w:r>
              <w:rPr>
                <w:sz w:val="15"/>
                <w:szCs w:val="15"/>
              </w:rPr>
              <w:lastRenderedPageBreak/>
              <w:t xml:space="preserve">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5 338,00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5 338,00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5 338,00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5 338,00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10 741,30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10 741,30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10 741,30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10 741,30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w:t>
            </w:r>
            <w:r>
              <w:rPr>
                <w:sz w:val="15"/>
                <w:szCs w:val="15"/>
              </w:rPr>
              <w:lastRenderedPageBreak/>
              <w:t>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1 193,50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1 193,50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1 193,50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1 193,50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lastRenderedPageBreak/>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Кондинский муниципальный 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с заменой ветхих сетей тепловодоснабжения по ул. Маяковского от жилого дома N 25 до жилого дома N 11 пгт. Междуреченский"</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7 675,90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7 675,90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7 675,90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7 675,90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2 373,00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2 373,00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2 373,00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2 373,00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4 772,60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4 772,60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4 772,60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4 772,60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530,30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530,30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530,30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530,30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Кондинский муниципальный 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с заменой ветхих сетей теплоснаб</w:t>
            </w:r>
            <w:r>
              <w:rPr>
                <w:sz w:val="15"/>
                <w:szCs w:val="15"/>
              </w:rPr>
              <w:lastRenderedPageBreak/>
              <w:t>жения от здания 5Г, ул. 60 лет ВЛКСМ, до теплопункта "Таежный" пгт. Междуреченский"</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9 596,90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9 596,90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9 596,90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9 596,90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w:t>
            </w:r>
            <w:r>
              <w:rPr>
                <w:sz w:val="15"/>
                <w:szCs w:val="15"/>
              </w:rPr>
              <w:lastRenderedPageBreak/>
              <w:t>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2 965,00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2 965,00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2 965,00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2 965,00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5 968,70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5 968,70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5 968,70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5 968,70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663,20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663,20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663,20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663,20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w:t>
            </w:r>
            <w:r>
              <w:rPr>
                <w:sz w:val="15"/>
                <w:szCs w:val="15"/>
              </w:rPr>
              <w:lastRenderedPageBreak/>
              <w:t>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lastRenderedPageBreak/>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lastRenderedPageBreak/>
              <w:t>Итого по муниципальному образованию Нефтеюганский муниципальный район:</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48 301,60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48 301,60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33 983,00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33 983,00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14 318,60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14 318,60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14 174,00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14 174,00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8 805,00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8 805,00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5 369,00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5 369,00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27 302,10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27 302,10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20 142,40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20 142,40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7 159,70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7 159,70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6 825,50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6 825,50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5 035,60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5 035,60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1 789,90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1 789,90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Нефтеюганский муниципальный 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 xml:space="preserve">Капитальный ремонт объекта "Магистральные сети тепловодоснабжения от </w:t>
            </w:r>
            <w:r>
              <w:rPr>
                <w:sz w:val="15"/>
                <w:szCs w:val="15"/>
              </w:rPr>
              <w:lastRenderedPageBreak/>
              <w:t>ТК-8 до ТК-14" в пгт. Пойковский Нефтеюганского района</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14 318,60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14 318,60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14 318,60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14 318,60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5 369,00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5 369,00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5 369,00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5 369,00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7 159,70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7 159,70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7 159,70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7 159,70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1 789,90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1 789,90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1 789,90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1 789,90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2</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Нефтеюганский муниципальный 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 xml:space="preserve">"Капитальный ремонт объекта "Магистральные сети ТС от котельной N 3 до ТК-8" (Замена участка от ТК-1а до ТК-3 Ду-700 мм) в пгт. Пойковский Нефтеюганского района" </w:t>
            </w:r>
            <w:r>
              <w:rPr>
                <w:sz w:val="15"/>
                <w:szCs w:val="15"/>
              </w:rPr>
              <w:lastRenderedPageBreak/>
              <w:t>ШИФР П-081</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33 983,00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33 983,00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33 983,00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33 983,00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8 805,00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8 805,00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8 805,00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8 805,00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20 142,40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20 142,40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20 142,40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20 142,40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5 035,60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5 035,60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5 035,60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5 035,60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lastRenderedPageBreak/>
              <w:t>Итого по муниципальному образованию Нижневартовский муниципальный район:</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5 723,00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5 723,00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5 723,00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5 723,00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1 483,00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1 483,00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1 483,00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1 483,00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3 392,00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3 392,00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3 392,00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3 392,00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848,00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848,00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848,00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848,00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Нижневартовский муниципальный 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с заменой сетей тепловодоснабжения: "Сети тепловодоснабжения п. Ваховск" (от ул. Зеленая, д. 17 до ул. Зеленая, д. 29)</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5 723,00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5 723,00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5 723,00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5 723,00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1 483,00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1 483,00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1 483,00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1 483,00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3 392,00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3 392,00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3 392,00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3 392,00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848,00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848,00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848,00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848,00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 xml:space="preserve">Итого по муниципальному образованию Октябрьский </w:t>
            </w:r>
            <w:r>
              <w:rPr>
                <w:sz w:val="15"/>
                <w:szCs w:val="15"/>
              </w:rPr>
              <w:lastRenderedPageBreak/>
              <w:t>муниципальный район:</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28 592,10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28 592,10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28 592,10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28 592,10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7 408,00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7 408,00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7 408,00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7 408,00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18 005,70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18 005,70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18 005,70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18 005,70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3 178,40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3 178,40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3 178,40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3 178,40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Октябрьский муниципальный 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инженерных сетей холодного водоснабжения по ул. Энтузиастов-Песчаная-Карьерная"</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17 538,70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17 538,70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17 538,70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17 538,70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4 544,00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4 544,00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4 544,00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4 544,00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11 044,70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11 044,70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11 044,70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11 044,70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1 950,00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1 950,00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1 950,00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1 950,00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Октябрьский муниципальный 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 xml:space="preserve">"Корректировка проектно-сметной документации на капитальный ремонт сетей </w:t>
            </w:r>
            <w:r>
              <w:rPr>
                <w:sz w:val="15"/>
                <w:szCs w:val="15"/>
              </w:rPr>
              <w:lastRenderedPageBreak/>
              <w:t>тепло-, водоснабжения по ул. Калинина, ул. Ленина в пгт. Октябрьское, Ханты-Мансийского автономного округа - Югры, Тюменской области"</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11 053,40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11 053,40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11 053,40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11 053,40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2 864,00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2 864,00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2 864,00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2 864,00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6 961,00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6 961,00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6 961,00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6 961,00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1 228,40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1 228,40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1 228,40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1 228,40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lastRenderedPageBreak/>
              <w:t>Итого по муниципальному образованию Советский муниципальный район:</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46 286,23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46 286,23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32 986,23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32 986,23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13 300,00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13 300,00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9 611,00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9 611,00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4 624,00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4 624,00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4 987,00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4 987,00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33 007,70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33 007,70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25 526,00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25 526,00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7 481,70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7 481,70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3 667,53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3 667,53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2 836,23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2 836,23</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831,30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831,30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Советский мун</w:t>
            </w:r>
            <w:r>
              <w:rPr>
                <w:sz w:val="15"/>
                <w:szCs w:val="15"/>
              </w:rPr>
              <w:lastRenderedPageBreak/>
              <w:t>иципальный 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lastRenderedPageBreak/>
              <w:t>Капитальный ремо</w:t>
            </w:r>
            <w:r>
              <w:rPr>
                <w:sz w:val="15"/>
                <w:szCs w:val="15"/>
              </w:rPr>
              <w:lastRenderedPageBreak/>
              <w:t>нт (с заменой) сетей тепло-, водоснабжения от ул. Олега Кошевого д. 5 до ул. Олега Кошевого д. 27 в г. Советский</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23 582,56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23 582,56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23 582,56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23 582,56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3 306,00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3 306,00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3 306,00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3 306,00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18 248,90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18 248,90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18 248,90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18 248,90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2 027,66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2 027,66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2 027,66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2 027,66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Советский муниципальный 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(с заменой) сетей тепло-, водоснабжения ул. Советская - ул. Юбилейная г.п. Советский</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9 403,67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9 403,67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9 403,67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9 403,67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1 318,00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1 318,00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1 318,00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1 318,00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7 277,10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7 277,10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7 277,10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7 277,10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808,57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808,57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808,57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808,57</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Советский муници</w:t>
            </w:r>
            <w:r>
              <w:rPr>
                <w:sz w:val="15"/>
                <w:szCs w:val="15"/>
              </w:rPr>
              <w:lastRenderedPageBreak/>
              <w:t>пальный 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lastRenderedPageBreak/>
              <w:t xml:space="preserve">Капитальный ремонт (с </w:t>
            </w:r>
            <w:r>
              <w:rPr>
                <w:sz w:val="15"/>
                <w:szCs w:val="15"/>
              </w:rPr>
              <w:lastRenderedPageBreak/>
              <w:t>заменой) сетей тепло-, водоснабжения от котельной N 21 в пгт. Агириш (ул. Спортивная-ул. Дзержинского - ул. 50 лет ВЛКСМ)</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13 300,00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13 300,00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13 300,00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13 300,00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w:t>
            </w:r>
            <w:r>
              <w:rPr>
                <w:sz w:val="15"/>
                <w:szCs w:val="15"/>
              </w:rPr>
              <w:lastRenderedPageBreak/>
              <w:t xml:space="preserve">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С</w:t>
            </w:r>
            <w:r>
              <w:rPr>
                <w:sz w:val="15"/>
                <w:szCs w:val="15"/>
              </w:rPr>
              <w:lastRenderedPageBreak/>
              <w:t>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4 987,00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4 987,00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4 987,00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4 987,00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lastRenderedPageBreak/>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7 481,70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7 481,70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7 481,70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7 481,70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831,30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831,30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831,30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831,30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Итого по муниципальному образованию Сургутский муниципальный район:</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36 145,38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36 145,38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36 145,38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36 145,38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9 698,00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9 698,00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9 698,00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9 698,00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21 157,90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21 157,90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21 157,90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21 157,90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5 289,48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5 289,48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5 289,48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5 289,48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Сургутский муниципальный 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магистральных тепло</w:t>
            </w:r>
            <w:r>
              <w:rPr>
                <w:sz w:val="15"/>
                <w:szCs w:val="15"/>
              </w:rPr>
              <w:lastRenderedPageBreak/>
              <w:t>вых сетей протяженностью 209,5 п.м. в двухтрубном исполнении через МТК N 5 в микрорайоне N 7</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16 537,76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16 537,76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16 537,76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16 537,76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w:t>
            </w:r>
            <w:r>
              <w:rPr>
                <w:sz w:val="15"/>
                <w:szCs w:val="15"/>
              </w:rPr>
              <w:lastRenderedPageBreak/>
              <w:t xml:space="preserve">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4 437,00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4 437,00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4 437,00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4 437,00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9 680,60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9 680,60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9 680,60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9 680,60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w:t>
            </w:r>
            <w:r>
              <w:rPr>
                <w:sz w:val="15"/>
                <w:szCs w:val="15"/>
              </w:rPr>
              <w:lastRenderedPageBreak/>
              <w:t>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2 420,16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2 420,16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2 420,16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2 420,16</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lastRenderedPageBreak/>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Сургутский муниципальный 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инженерных сетей тепловодоснабжения от ЦТП N 1 до ТК N 3, от ТК N 3 до ТК N 7 (д/с "Теремок") г.п. Федоровский, Сургутски</w:t>
            </w:r>
            <w:r>
              <w:rPr>
                <w:sz w:val="15"/>
                <w:szCs w:val="15"/>
              </w:rPr>
              <w:lastRenderedPageBreak/>
              <w:t>й район"</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13 398,38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13 398,38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13 398,38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13 398,38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3 595,00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3 595,00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3 595,00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3 595,00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7 842,70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7 842,70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7 842,70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7 842,70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1 960,68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1 960,68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1 960,68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1 960,68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3</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Сургутский муниципальный 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магистральных сетей ТВС от точки врезки ТК 19 м до ЦТП N 9 (с вводом в здание ЦТП N 9) г.п. Федоровский, Сургутский район"</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6 209,24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6 209,24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6 209,24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6 209,24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1 666,00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1 666,00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1 666,00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1 666,00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3 634,60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3 634,60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3 634,60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3 634,60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908,64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908,64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908,64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908,64</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val="restart"/>
            <w:tcBorders>
              <w:top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Итого по муниципальному образованию Ханты-Мансийский муниципальный район:</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19 201,58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19 201,58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13 509,48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13 509,48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5 692,10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5 692,10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5 634,00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5 634,00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3 500,00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3 500,00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2 134,00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2 134,00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10 854,00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10 854,00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8 007,50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8 007,50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2 846,50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2 846,50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2 713,58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2 713,58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2 001,98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2 001,98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711,60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711,60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1366" w:type="dxa"/>
            <w:gridSpan w:val="3"/>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1</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Ханты-Мансийский муниципальный 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"Капитальный ремонт инженерных сетей тепловодоснабжения по ул. Ленина, ул. Гагарина, ул. Рабочая, ул. Комсомольская п. Луговской Ханты-Мансийского района (разработка сметной документации)"</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13 509,48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13 509,48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13 509,48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13 509,48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3 500,00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3 500,00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3 500,00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3 500,00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8 007,50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8 007,50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8 007,50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8 007,50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2 001,98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2 001,98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2 001,98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2 001,98</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w:t>
            </w:r>
          </w:p>
        </w:tc>
        <w:tc>
          <w:tcPr>
            <w:tcW w:w="51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t>Ханты-Мансийский муници</w:t>
            </w:r>
            <w:r>
              <w:rPr>
                <w:sz w:val="15"/>
                <w:szCs w:val="15"/>
              </w:rPr>
              <w:lastRenderedPageBreak/>
              <w:t>пальный район</w:t>
            </w:r>
          </w:p>
        </w:tc>
        <w:tc>
          <w:tcPr>
            <w:tcW w:w="598"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15"/>
                <w:szCs w:val="15"/>
              </w:rPr>
            </w:pPr>
            <w:r>
              <w:rPr>
                <w:sz w:val="15"/>
                <w:szCs w:val="15"/>
              </w:rPr>
              <w:lastRenderedPageBreak/>
              <w:t>"Капитальный ремонт инженерн</w:t>
            </w:r>
            <w:r>
              <w:rPr>
                <w:sz w:val="15"/>
                <w:szCs w:val="15"/>
              </w:rPr>
              <w:lastRenderedPageBreak/>
              <w:t>ых сетей тепловодоснабжения по ул. Ленина, ул. Гагарина, ул. Школьная, ул. Комсомольская, ул. Заводская, ул. Строителей п. Луговской Ханты-Мансийского района (разработка сметной документации)"</w:t>
            </w:r>
          </w:p>
        </w:tc>
        <w:tc>
          <w:tcPr>
            <w:tcW w:w="598" w:type="dxa"/>
            <w:gridSpan w:val="2"/>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Общая стоимость</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5 692,10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5 692,10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5 692,10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5 692,10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 т</w:t>
            </w:r>
            <w:r>
              <w:rPr>
                <w:sz w:val="15"/>
                <w:szCs w:val="15"/>
              </w:rPr>
              <w:lastRenderedPageBreak/>
              <w:t>ом числе:</w:t>
            </w: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СФ</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2 134,00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2 134,00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2 134,00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2 134,00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Б</w:t>
            </w:r>
            <w:r>
              <w:rPr>
                <w:sz w:val="15"/>
                <w:szCs w:val="15"/>
              </w:rPr>
              <w:lastRenderedPageBreak/>
              <w:t>С</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2 846,50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2 846,50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2 846,50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2 846,50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lastRenderedPageBreak/>
              <w:t>0,0</w:t>
            </w:r>
            <w:r>
              <w:rPr>
                <w:sz w:val="15"/>
                <w:szCs w:val="15"/>
              </w:rPr>
              <w:lastRenderedPageBreak/>
              <w:t>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lastRenderedPageBreak/>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МБ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711,60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711,60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711,60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711,60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r w:rsidR="00C92E4A" w:rsidTr="00881D06">
        <w:tblPrEx>
          <w:tblCellMar>
            <w:top w:w="0" w:type="dxa"/>
            <w:bottom w:w="0" w:type="dxa"/>
          </w:tblCellMar>
        </w:tblPrEx>
        <w:tc>
          <w:tcPr>
            <w:tcW w:w="256" w:type="dxa"/>
            <w:vMerge/>
            <w:tcBorders>
              <w:top w:val="single" w:sz="4" w:space="0" w:color="auto"/>
              <w:bottom w:val="single" w:sz="4" w:space="0" w:color="auto"/>
              <w:right w:val="single" w:sz="4" w:space="0" w:color="auto"/>
            </w:tcBorders>
          </w:tcPr>
          <w:p w:rsidR="00C92E4A" w:rsidRDefault="00C92E4A" w:rsidP="00881D06">
            <w:pPr>
              <w:pStyle w:val="aa"/>
              <w:rPr>
                <w:sz w:val="15"/>
                <w:szCs w:val="15"/>
              </w:rPr>
            </w:pPr>
          </w:p>
        </w:tc>
        <w:tc>
          <w:tcPr>
            <w:tcW w:w="51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598"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25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15"/>
                <w:szCs w:val="15"/>
              </w:rPr>
            </w:pPr>
          </w:p>
        </w:tc>
        <w:tc>
          <w:tcPr>
            <w:tcW w:w="34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ВБ</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93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8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427"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15"/>
                <w:szCs w:val="15"/>
              </w:rPr>
            </w:pPr>
            <w:r>
              <w:rPr>
                <w:sz w:val="15"/>
                <w:szCs w:val="15"/>
              </w:rPr>
              <w:t>0,00</w:t>
            </w:r>
          </w:p>
        </w:tc>
        <w:tc>
          <w:tcPr>
            <w:tcW w:w="512" w:type="dxa"/>
            <w:tcBorders>
              <w:top w:val="single" w:sz="4" w:space="0" w:color="auto"/>
              <w:left w:val="single" w:sz="4" w:space="0" w:color="auto"/>
              <w:bottom w:val="single" w:sz="4" w:space="0" w:color="auto"/>
            </w:tcBorders>
          </w:tcPr>
          <w:p w:rsidR="00C92E4A" w:rsidRDefault="00C92E4A" w:rsidP="00881D06">
            <w:pPr>
              <w:pStyle w:val="aa"/>
              <w:jc w:val="center"/>
              <w:rPr>
                <w:sz w:val="15"/>
                <w:szCs w:val="15"/>
              </w:rPr>
            </w:pPr>
            <w:r>
              <w:rPr>
                <w:sz w:val="15"/>
                <w:szCs w:val="15"/>
              </w:rPr>
              <w:t>0,00</w:t>
            </w:r>
          </w:p>
        </w:tc>
      </w:tr>
    </w:tbl>
    <w:p w:rsidR="00C92E4A" w:rsidRDefault="00C92E4A" w:rsidP="00C92E4A"/>
    <w:p w:rsidR="00C92E4A" w:rsidRDefault="00C92E4A" w:rsidP="00C92E4A">
      <w:pPr>
        <w:pStyle w:val="a6"/>
        <w:rPr>
          <w:color w:val="000000"/>
          <w:sz w:val="16"/>
          <w:szCs w:val="16"/>
          <w:shd w:val="clear" w:color="auto" w:fill="F0F0F0"/>
        </w:rPr>
      </w:pPr>
      <w:bookmarkStart w:id="24" w:name="sub_70"/>
      <w:r>
        <w:rPr>
          <w:color w:val="000000"/>
          <w:sz w:val="16"/>
          <w:szCs w:val="16"/>
          <w:shd w:val="clear" w:color="auto" w:fill="F0F0F0"/>
        </w:rPr>
        <w:t>Информация об изменениях:</w:t>
      </w:r>
    </w:p>
    <w:bookmarkEnd w:id="24"/>
    <w:p w:rsidR="00C92E4A" w:rsidRDefault="00C92E4A" w:rsidP="00C92E4A">
      <w:pPr>
        <w:pStyle w:val="a7"/>
        <w:rPr>
          <w:shd w:val="clear" w:color="auto" w:fill="F0F0F0"/>
        </w:rPr>
      </w:pPr>
      <w:r>
        <w:t xml:space="preserve"> </w:t>
      </w:r>
      <w:r>
        <w:rPr>
          <w:shd w:val="clear" w:color="auto" w:fill="F0F0F0"/>
        </w:rPr>
        <w:t xml:space="preserve">Таблица 7 изменена с 11 декабря 2023 г. - </w:t>
      </w:r>
      <w:hyperlink r:id="rId56" w:history="1">
        <w:r>
          <w:rPr>
            <w:rStyle w:val="a4"/>
            <w:shd w:val="clear" w:color="auto" w:fill="F0F0F0"/>
          </w:rPr>
          <w:t>Постановление</w:t>
        </w:r>
      </w:hyperlink>
      <w:r>
        <w:rPr>
          <w:shd w:val="clear" w:color="auto" w:fill="F0F0F0"/>
        </w:rPr>
        <w:t xml:space="preserve"> Правительства Ханты-Мансийского АО - Югры от 11 декабря 2023 г. N 620-п</w:t>
      </w:r>
    </w:p>
    <w:p w:rsidR="00C92E4A" w:rsidRDefault="00C92E4A" w:rsidP="00C92E4A">
      <w:pPr>
        <w:pStyle w:val="a7"/>
        <w:rPr>
          <w:shd w:val="clear" w:color="auto" w:fill="F0F0F0"/>
        </w:rPr>
      </w:pPr>
      <w:r>
        <w:t xml:space="preserve"> </w:t>
      </w:r>
      <w:hyperlink r:id="rId57" w:history="1">
        <w:r>
          <w:rPr>
            <w:rStyle w:val="a4"/>
            <w:shd w:val="clear" w:color="auto" w:fill="F0F0F0"/>
          </w:rPr>
          <w:t>См. предыдущую редакцию</w:t>
        </w:r>
      </w:hyperlink>
    </w:p>
    <w:p w:rsidR="00C92E4A" w:rsidRDefault="00C92E4A" w:rsidP="00C92E4A">
      <w:pPr>
        <w:jc w:val="right"/>
        <w:rPr>
          <w:rStyle w:val="a3"/>
          <w:rFonts w:ascii="Arial" w:hAnsi="Arial" w:cs="Arial"/>
        </w:rPr>
      </w:pPr>
      <w:r>
        <w:rPr>
          <w:rStyle w:val="a3"/>
          <w:rFonts w:ascii="Arial" w:hAnsi="Arial" w:cs="Arial"/>
        </w:rPr>
        <w:lastRenderedPageBreak/>
        <w:t>Таблица 7</w:t>
      </w:r>
    </w:p>
    <w:p w:rsidR="00C92E4A" w:rsidRDefault="00C92E4A" w:rsidP="00C92E4A"/>
    <w:p w:rsidR="00C92E4A" w:rsidRDefault="00C92E4A" w:rsidP="00C92E4A">
      <w:pPr>
        <w:pStyle w:val="1"/>
      </w:pPr>
      <w:r>
        <w:t>Динамика достижения показателей при реализации Региональной программы</w:t>
      </w:r>
    </w:p>
    <w:p w:rsidR="00C92E4A" w:rsidRDefault="00C92E4A" w:rsidP="00C92E4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1309"/>
        <w:gridCol w:w="2869"/>
        <w:gridCol w:w="1426"/>
        <w:gridCol w:w="754"/>
        <w:gridCol w:w="841"/>
        <w:gridCol w:w="841"/>
        <w:gridCol w:w="670"/>
        <w:gridCol w:w="670"/>
        <w:gridCol w:w="670"/>
        <w:gridCol w:w="772"/>
        <w:gridCol w:w="772"/>
        <w:gridCol w:w="772"/>
        <w:gridCol w:w="643"/>
        <w:gridCol w:w="772"/>
        <w:gridCol w:w="772"/>
      </w:tblGrid>
      <w:tr w:rsidR="00C92E4A" w:rsidTr="00881D06">
        <w:tblPrEx>
          <w:tblCellMar>
            <w:top w:w="0" w:type="dxa"/>
            <w:bottom w:w="0" w:type="dxa"/>
          </w:tblCellMar>
        </w:tblPrEx>
        <w:tc>
          <w:tcPr>
            <w:tcW w:w="648" w:type="dxa"/>
            <w:vMerge w:val="restart"/>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N</w:t>
            </w:r>
          </w:p>
          <w:p w:rsidR="00C92E4A" w:rsidRDefault="00C92E4A" w:rsidP="00881D06">
            <w:pPr>
              <w:pStyle w:val="aa"/>
              <w:jc w:val="center"/>
              <w:rPr>
                <w:sz w:val="22"/>
                <w:szCs w:val="22"/>
              </w:rPr>
            </w:pPr>
            <w:r>
              <w:rPr>
                <w:sz w:val="22"/>
                <w:szCs w:val="22"/>
              </w:rPr>
              <w:t>п/п</w:t>
            </w:r>
          </w:p>
        </w:tc>
        <w:tc>
          <w:tcPr>
            <w:tcW w:w="1309"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Муниципальное образование</w:t>
            </w:r>
          </w:p>
        </w:tc>
        <w:tc>
          <w:tcPr>
            <w:tcW w:w="2869"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Наименование мероприятия</w:t>
            </w:r>
          </w:p>
        </w:tc>
        <w:tc>
          <w:tcPr>
            <w:tcW w:w="1426"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Сфера реализации</w:t>
            </w:r>
          </w:p>
        </w:tc>
        <w:tc>
          <w:tcPr>
            <w:tcW w:w="4445" w:type="dxa"/>
            <w:gridSpan w:val="6"/>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Протяженность замены инженерных сетей</w:t>
            </w:r>
          </w:p>
        </w:tc>
        <w:tc>
          <w:tcPr>
            <w:tcW w:w="4502" w:type="dxa"/>
            <w:gridSpan w:val="6"/>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Увеличение численности населения, для которого улучшится качество услуг</w:t>
            </w:r>
          </w:p>
        </w:tc>
      </w:tr>
      <w:tr w:rsidR="00C92E4A" w:rsidTr="00881D06">
        <w:tblPrEx>
          <w:tblCellMar>
            <w:top w:w="0" w:type="dxa"/>
            <w:bottom w:w="0" w:type="dxa"/>
          </w:tblCellMar>
        </w:tblPrEx>
        <w:tc>
          <w:tcPr>
            <w:tcW w:w="648" w:type="dxa"/>
            <w:vMerge/>
            <w:tcBorders>
              <w:top w:val="single" w:sz="4" w:space="0" w:color="auto"/>
              <w:bottom w:val="single" w:sz="4" w:space="0" w:color="auto"/>
              <w:right w:val="single" w:sz="4" w:space="0" w:color="auto"/>
            </w:tcBorders>
          </w:tcPr>
          <w:p w:rsidR="00C92E4A" w:rsidRDefault="00C92E4A" w:rsidP="00881D06">
            <w:pPr>
              <w:pStyle w:val="aa"/>
              <w:rPr>
                <w:sz w:val="22"/>
                <w:szCs w:val="22"/>
              </w:rPr>
            </w:pPr>
          </w:p>
        </w:tc>
        <w:tc>
          <w:tcPr>
            <w:tcW w:w="1309"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22"/>
                <w:szCs w:val="22"/>
              </w:rPr>
            </w:pPr>
          </w:p>
        </w:tc>
        <w:tc>
          <w:tcPr>
            <w:tcW w:w="2869"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22"/>
                <w:szCs w:val="22"/>
              </w:rPr>
            </w:pPr>
          </w:p>
        </w:tc>
        <w:tc>
          <w:tcPr>
            <w:tcW w:w="142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22"/>
                <w:szCs w:val="22"/>
              </w:rPr>
            </w:pPr>
          </w:p>
        </w:tc>
        <w:tc>
          <w:tcPr>
            <w:tcW w:w="754"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Всего</w:t>
            </w:r>
          </w:p>
        </w:tc>
        <w:tc>
          <w:tcPr>
            <w:tcW w:w="3691" w:type="dxa"/>
            <w:gridSpan w:val="5"/>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График достижения целевого показателя</w:t>
            </w:r>
          </w:p>
        </w:tc>
        <w:tc>
          <w:tcPr>
            <w:tcW w:w="772" w:type="dxa"/>
            <w:vMerge w:val="restart"/>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Всего</w:t>
            </w:r>
          </w:p>
        </w:tc>
        <w:tc>
          <w:tcPr>
            <w:tcW w:w="3731" w:type="dxa"/>
            <w:gridSpan w:val="5"/>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График достижения целевого показателя</w:t>
            </w:r>
          </w:p>
        </w:tc>
      </w:tr>
      <w:tr w:rsidR="00C92E4A" w:rsidTr="00881D06">
        <w:tblPrEx>
          <w:tblCellMar>
            <w:top w:w="0" w:type="dxa"/>
            <w:bottom w:w="0" w:type="dxa"/>
          </w:tblCellMar>
        </w:tblPrEx>
        <w:tc>
          <w:tcPr>
            <w:tcW w:w="648" w:type="dxa"/>
            <w:vMerge/>
            <w:tcBorders>
              <w:top w:val="single" w:sz="4" w:space="0" w:color="auto"/>
              <w:bottom w:val="single" w:sz="4" w:space="0" w:color="auto"/>
              <w:right w:val="single" w:sz="4" w:space="0" w:color="auto"/>
            </w:tcBorders>
          </w:tcPr>
          <w:p w:rsidR="00C92E4A" w:rsidRDefault="00C92E4A" w:rsidP="00881D06">
            <w:pPr>
              <w:pStyle w:val="aa"/>
              <w:rPr>
                <w:sz w:val="22"/>
                <w:szCs w:val="22"/>
              </w:rPr>
            </w:pPr>
          </w:p>
        </w:tc>
        <w:tc>
          <w:tcPr>
            <w:tcW w:w="1309"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22"/>
                <w:szCs w:val="22"/>
              </w:rPr>
            </w:pPr>
          </w:p>
        </w:tc>
        <w:tc>
          <w:tcPr>
            <w:tcW w:w="2869"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22"/>
                <w:szCs w:val="22"/>
              </w:rPr>
            </w:pPr>
          </w:p>
        </w:tc>
        <w:tc>
          <w:tcPr>
            <w:tcW w:w="142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22"/>
                <w:szCs w:val="22"/>
              </w:rPr>
            </w:pPr>
          </w:p>
        </w:tc>
        <w:tc>
          <w:tcPr>
            <w:tcW w:w="754"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22"/>
                <w:szCs w:val="22"/>
              </w:rPr>
            </w:pP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2023 год</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2024 год</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2025 год</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2026 год</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2027 год</w:t>
            </w:r>
          </w:p>
        </w:tc>
        <w:tc>
          <w:tcPr>
            <w:tcW w:w="772"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22"/>
                <w:szCs w:val="22"/>
              </w:rPr>
            </w:pP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2023 год</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2024 год</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2025 год</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2026 год</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2027 год</w:t>
            </w:r>
          </w:p>
        </w:tc>
      </w:tr>
      <w:tr w:rsidR="00C92E4A" w:rsidTr="00881D06">
        <w:tblPrEx>
          <w:tblCellMar>
            <w:top w:w="0" w:type="dxa"/>
            <w:bottom w:w="0" w:type="dxa"/>
          </w:tblCellMar>
        </w:tblPrEx>
        <w:tc>
          <w:tcPr>
            <w:tcW w:w="648" w:type="dxa"/>
            <w:vMerge/>
            <w:tcBorders>
              <w:top w:val="single" w:sz="4" w:space="0" w:color="auto"/>
              <w:bottom w:val="single" w:sz="4" w:space="0" w:color="auto"/>
              <w:right w:val="single" w:sz="4" w:space="0" w:color="auto"/>
            </w:tcBorders>
          </w:tcPr>
          <w:p w:rsidR="00C92E4A" w:rsidRDefault="00C92E4A" w:rsidP="00881D06">
            <w:pPr>
              <w:pStyle w:val="aa"/>
              <w:rPr>
                <w:sz w:val="22"/>
                <w:szCs w:val="22"/>
              </w:rPr>
            </w:pPr>
          </w:p>
        </w:tc>
        <w:tc>
          <w:tcPr>
            <w:tcW w:w="1309"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22"/>
                <w:szCs w:val="22"/>
              </w:rPr>
            </w:pPr>
          </w:p>
        </w:tc>
        <w:tc>
          <w:tcPr>
            <w:tcW w:w="2869"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22"/>
                <w:szCs w:val="22"/>
              </w:rPr>
            </w:pPr>
          </w:p>
        </w:tc>
        <w:tc>
          <w:tcPr>
            <w:tcW w:w="1426" w:type="dxa"/>
            <w:vMerge/>
            <w:tcBorders>
              <w:top w:val="single" w:sz="4" w:space="0" w:color="auto"/>
              <w:left w:val="single" w:sz="4" w:space="0" w:color="auto"/>
              <w:bottom w:val="single" w:sz="4" w:space="0" w:color="auto"/>
              <w:right w:val="single" w:sz="4" w:space="0" w:color="auto"/>
            </w:tcBorders>
          </w:tcPr>
          <w:p w:rsidR="00C92E4A" w:rsidRDefault="00C92E4A" w:rsidP="00881D06">
            <w:pPr>
              <w:pStyle w:val="aa"/>
              <w:rPr>
                <w:sz w:val="22"/>
                <w:szCs w:val="22"/>
              </w:rPr>
            </w:pP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км</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человек</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человек</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человек</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человек</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человек</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человек</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7</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8</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9</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11</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12</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13</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14</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6</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Итого по Ханты-Мансийскому автономному округу - Югре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59,25</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37,54</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21,71</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9 944</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7 052</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2 892</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Итого по сфере реализации "Водоснабжение":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17,65</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9,56</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8,09</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3 020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2 038</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982</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Итого по муниципальному образованию Белоярский муниципальный район:</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1,22</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1,22</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Белоярский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сетей водоснабжения микрорайона 7 г. Белоярский.</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Водоснабжение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1,22</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1,22</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Итого по муниципальному образованию Березовский муниципальный район:</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0,79</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0,79</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282</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282</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Березовский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 xml:space="preserve">Капитальный ремонт сетей тепло-, водоснабжения (с заменой ветхих сетей) от ТП14 до врезки в объект "Сети тепло-, водоснабжения от котельной до больницы на 15 коек" (ул. Первопроходцев д. 42, </w:t>
            </w:r>
            <w:r>
              <w:rPr>
                <w:sz w:val="22"/>
                <w:szCs w:val="22"/>
              </w:rPr>
              <w:lastRenderedPageBreak/>
              <w:t>43, 44, 45), от ЦТП11 до ЦТП12 (ул. Первопроходцев 60, 61, 62, 63) в п. Светлый, Березовского района, ХМАО - Югры</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Водоснабжение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0,79</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0,79</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282</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282</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lastRenderedPageBreak/>
              <w:t>Итого по муниципальному образованию городской округ Нефтеюганск:</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2,01</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1,02</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0,99</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1 171</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1 021</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Нефтеюганск</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Инженерные сети, адрес объекта: Ханты-Мансийский автономный округ - Югра, г. Нефтеюганск, мкр-н 11, протяженность 1585 м, Кадастровый номер: 86:20:0000000:1521 (Капитальный ремонт участка водопровода по ул. Парковая в 11 мкр-не. от точки В-1 до колодца ВК-3)</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Водоснабжение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Нефтеюганск</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 xml:space="preserve">"Наружные сети водопровода", назначение: инженерные сети, протяженность 996,6 м, инв. N 71:118:002:000051020, лит. 1, адрес объекта: Россия, Тюменская обл., Ханты-Мансийский автономный округ - Югра, г. Нефтеюганск, мкр-н 14, вдоль улиц Пойменная и Мамонтовская (капитальный ремонт </w:t>
            </w:r>
            <w:r>
              <w:rPr>
                <w:sz w:val="22"/>
                <w:szCs w:val="22"/>
              </w:rPr>
              <w:lastRenderedPageBreak/>
              <w:t>водопровода вдоль ул. Романа Кузоваткина и ул. Мамонтовская, 14 мкр.)</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Водоснабжение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0,99</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0,99</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3</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Нефтеюганск</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"Инженерные сети водопровода", назначение: инженерные сети, протяженность 852,0 м, инв. N 71:134:002:000054710, адрес объекта: Россия, Тюменская обл., Ханты-Мансийский автономный округ - Югра, г. Нефтеюганск, мкр-н 16, вдоль ул. Молодежная" (капитальный ремонт участка водопровода вдоль ул. Александра Филимонова от ВК-1 сущ. у ж.д. N 2 в 16 мкр. до ВКам сущ. по ул. Набережная)</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Водоснабжение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0,72</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0,72</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521</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521</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Итого по муниципальному образованию городской округ Нягань:</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4,48</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3,37</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1,11</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524</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324</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Нягань</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водопровода от ул. Западная, 1А до ж.д. N 60 ул. Железнодорожная Ду 110 мм, ул. Железнодорожная от ж.д. N 60 до ж.д. N 50А 2 Ду 63 мм</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Водоснабжение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0,21</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0,21</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101</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101</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Нягань</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сетей холодного водоснабжения по ул. Буровиков от ж.д. N 1 до ж.д. N 22, г. Нягань</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Водоснабжение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0,77</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0,77</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51</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51</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3</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Нягань</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сетей холодного водоснабжения от т. А ул. Западная до ул. Железнодорожная (ж.д. 76/2, 76/1, 74)</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Водоснабжение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0,53</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0,53</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54</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54</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Нягань</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сетей холодного водоснабжения по ул. Северная от ж.д. N 24 до ж.д. N 57, г. Нягань</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Водоснабжение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1,87</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1,87</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118</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118</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Нягань</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магистральный сетей водоснабжения 2 ду 300 мм по ул. Сибирская от ВК-32 до ВК-38 (Ду 315 мм)</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Водоснабжение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1,11</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1,11</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Итого по муниципальному образованию городской округ Пыть-Ях:</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3,51</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0,66</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2,85</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530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330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Пыть-Ях</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сети водоснабжения: сооружение "Магистральные сети водоснабжения" по ул. Р. Кузоваткина, ул. Св.Федорова в г. Пыть-Ях", "Водовод". ХМАО - Югра, г. Пыть-Ях, 3 микрорайон</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Водоснабжение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0,26</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0,26</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80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80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Пыть-Ях</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сети водоснабжения от ВОС-3 до ВР5 (Объекты: "Водовод Bр. 5а - КОС-2700", "Водовод КОС-2700 - КОС-7000", "Водовод КОС-7000 - ВОС-3")</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Водоснабжение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2,85</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2,85</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 xml:space="preserve">Городской округ </w:t>
            </w:r>
            <w:r>
              <w:rPr>
                <w:sz w:val="22"/>
                <w:szCs w:val="22"/>
              </w:rPr>
              <w:lastRenderedPageBreak/>
              <w:t>Пыть-Ях</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lastRenderedPageBreak/>
              <w:t xml:space="preserve">Капитальный ремонт сети водоснабжения от ТК -119 </w:t>
            </w:r>
            <w:r>
              <w:rPr>
                <w:sz w:val="22"/>
                <w:szCs w:val="22"/>
              </w:rPr>
              <w:lastRenderedPageBreak/>
              <w:t>до ТК-120, ул. Сергея Есенина, 3 мкр. "Кедровый", г. Пыть-Ях</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Водоснабжение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4</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Пыть-Ях</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Сети водоснабжения от ВК-27 до ЦТП (Капитальный ремонт сети водоснабжения от ВК-27 до ЦТП)</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Водоснабжение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0,31</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0,31</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Итого по муниципальному образованию городской округ Югорск:</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1,53</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1,53</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103</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103</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Югорск</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 заменой) участка сетей водоснабжения методом ГНБ по улице Монтажников в городе Югорске</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Водоснабжение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0,87</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0,87</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63</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63</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Югорск</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 заменой) участка сетей водоснабжения методом ГНБ по улице Снежная в городе Югорске</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Водоснабжение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0,66</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0,66</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Итого по муниципальному образованию Кондинский муниципальный район:</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0,54</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0,54</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Кондинский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 заменой ветхих сетей водоснабжения от ВК возле жилого дома N 33 до ВК возле жилого дома N 1А по ул. Таежная пгт. Междуреченский</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Водоснабжение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0,54</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0,54</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Итого по муниципальному образованию Нижневартовский муниципальный район:</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2,53</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1,76</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0,77</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Нижневартовский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 xml:space="preserve">Капитальный ремонт с заменой сетей тепловодоснабжения: "Сети водоснабжения п. Аган" </w:t>
            </w:r>
            <w:r>
              <w:rPr>
                <w:sz w:val="22"/>
                <w:szCs w:val="22"/>
              </w:rPr>
              <w:lastRenderedPageBreak/>
              <w:t>(ул. Новая - колодец до скважины N 2, ул. Новая - колодец до магазина ул. Рыбников д. 22, магазин - ул. Советская - ул. Новая, 35)</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Водоснабжение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1,76</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1,76</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2</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Нижневартовский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 заменой сетей тепловодоснабжения: "Сети водоснабжения п. Аган" (ул. Новая, дома 5, 6, 7, 8, 9, 10, 12, 13, 14, 18, 19, 21, 23, 27; ул. Советская, дома 27, 31; ул. Рыбников, д. 3)</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Водоснабжение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0,77</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0,77</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Итого по муниципальному образованию Октябрьский муниципальный район:</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1,04</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1,04</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Октябрьский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сетей тепловодоснабжения и канализации микрорайона "Финский" в пгт. Андра, Ханты-Мансийского автономного округа - Югры, Тюменской области</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Водоснабжение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1,04</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1,04</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Итого по сфере реализации "Водоотведение":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9,55</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3,80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5,75</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1 820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1 170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650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Итого по муниципальному образованию городской округ Урай:</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6,85</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1,80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5,05</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Урай</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напорного канализационного коллектора от КНС-3 до КОС инв. N 101030001122, Ф500 мм</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Водоотведение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5,05</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5,05</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Урай</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 xml:space="preserve">Капитальный ремонт (с заменой) систем водоотведения: Капитальный ремонт </w:t>
            </w:r>
            <w:r>
              <w:rPr>
                <w:sz w:val="22"/>
                <w:szCs w:val="22"/>
              </w:rPr>
              <w:lastRenderedPageBreak/>
              <w:t>напорного канализационного коллектора от КНС-4 до канализационного колодца 2А-149 инв.N101030001127. (ХМАО - Югра, г. Урай, от КНС-4 мкр. "Лесной" до ККN 2А-149 в районе жилого дома N 43 мкр. 2А)</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Водоотведение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1,80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1,80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lastRenderedPageBreak/>
              <w:t>Итого по муниципальному образованию городской округ Ханты-Мансийск:</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0,86</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0,49</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0,37</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900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250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Ханты-Мансийск</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напорной канализации от КНС-19 в г. Ханты-Мансийске. 7 этап</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Водоотведение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0,12</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0,12</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Ханты-Мансийск</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Магистральных сетей бытовой канализации по ул. К. Маркса от ул. Комсомольская до ул. Рознина кадастровый номер 86:12:0000000:7681 реновация участка коллектора по ул. Карла Маркса</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Водоотведение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0,37</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0,37</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250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Ханты-Мансийск</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напорной канализации от КНС-19 в г. Ханты-Мансийске. 10 этап</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Водоотведение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0,12</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0,12</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Ханты-Мансийск</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напорной канализации от КНС-19 в г. Ханты-Мансийске. 8 этап</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Водоотведение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0,12</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0,12</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 xml:space="preserve">Городской </w:t>
            </w:r>
            <w:r>
              <w:rPr>
                <w:sz w:val="22"/>
                <w:szCs w:val="22"/>
              </w:rPr>
              <w:lastRenderedPageBreak/>
              <w:t>округ Ханты-Мансийск</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lastRenderedPageBreak/>
              <w:t xml:space="preserve">Капитальный ремонт </w:t>
            </w:r>
            <w:r>
              <w:rPr>
                <w:sz w:val="22"/>
                <w:szCs w:val="22"/>
              </w:rPr>
              <w:lastRenderedPageBreak/>
              <w:t>напорной канализации от КНС-19 в г. Ханты-Мансийске. 9 этап</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Водоотведе</w:t>
            </w:r>
            <w:r>
              <w:rPr>
                <w:sz w:val="22"/>
                <w:szCs w:val="22"/>
              </w:rPr>
              <w:lastRenderedPageBreak/>
              <w:t>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0,12</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0,12</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lastRenderedPageBreak/>
              <w:t>Итого по муниципальному образованию Советский муниципальный район:</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0,98</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0,98</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70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70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Советский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 заменой) напорного коллектора водоотведения (с участками прокладки методом ГНБ) от КНС ул. Железнодорожная до колодца гасителя ул. Ленина, 2А г.п. Советский</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Водоотведение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0,98</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0,98</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70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70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Итого по муниципальному образованию Сургутский муниципальный район:</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0,85</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0,52</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0,33</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300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Сургутский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магистрального самотечного коллектора Ду 400 мм по ул. Озерная, ул. Новая, г. Лянтор</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Водоотведение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0,33</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0,33</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300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Сургутский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магистрального самотечного коллектора Ду 400 мм по ул. Озерная, ул. Новая, г. Лянтор</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Водоотведение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0,52</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0,52</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Итого по сфере реализации "Теплоснабжение":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32,05</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24,18</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7,88</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5 104</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3 844</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1 260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Итого по муниципальному образованию Белоярский муниципальный район:</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1,88</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1,22</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0,66</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470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220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Белоярский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сетей теплоснабжения микрорайона 7 г. Белоярский</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0,88</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0,88</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 xml:space="preserve">Белоярский </w:t>
            </w:r>
            <w:r>
              <w:rPr>
                <w:sz w:val="22"/>
                <w:szCs w:val="22"/>
              </w:rPr>
              <w:lastRenderedPageBreak/>
              <w:t>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lastRenderedPageBreak/>
              <w:t xml:space="preserve">Капитальный ремонт сетей теплоснабжения </w:t>
            </w:r>
            <w:r>
              <w:rPr>
                <w:sz w:val="22"/>
                <w:szCs w:val="22"/>
              </w:rPr>
              <w:lastRenderedPageBreak/>
              <w:t>ул. Сухарева, включая микрорайон Мирный г. Белоярский.</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0,66</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0,66</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220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220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3</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Белоярский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сетей теплоснабжения ул. Сухарева, включая микрорайон Мирный г. Белоярский</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0,35</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0,35</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Итого по муниципальному образованию Березовский муниципальный район:</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1,96</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1,96</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360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360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Березовский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"Выполнение работ по капитальному ремонту сетей тепло-, водоснабжения (с заменой ветхих сетей) от котельной ул. Шмидта, 2 до интерната по ул. Шмидта, д. 6, в пгт. Березово, Березовского района, ХМАО - Югры."</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0,39</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0,39</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Березовский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"Выполнение работ по капитальному ремонту сетей теплоснабжения (с заменой ветхих сетей) от ТК по ул. Астраханцева, Школа Искусств до ТК ул. Советская в пгт. Березово, Березовского района, ХМАО - Югры."</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0,47</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0,47</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Березовский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"Выполнение проектных работ по капитальному ремонту сетей тепловодоснабжения в д. Хулимсунт, Березовского района, ХМАО - Югры"</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0,69</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0,69</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Березовски</w:t>
            </w:r>
            <w:r>
              <w:rPr>
                <w:sz w:val="22"/>
                <w:szCs w:val="22"/>
              </w:rPr>
              <w:lastRenderedPageBreak/>
              <w:t>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lastRenderedPageBreak/>
              <w:t xml:space="preserve">"Выполнение проектных </w:t>
            </w:r>
            <w:r>
              <w:rPr>
                <w:sz w:val="22"/>
                <w:szCs w:val="22"/>
              </w:rPr>
              <w:lastRenderedPageBreak/>
              <w:t>работ по капитальному ремонту сетей тепловодоснабжения по ул. Ятринская в с. Саранпауль, Березовского района, ХМАО - Югры"</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Теплоснабж</w:t>
            </w:r>
            <w:r>
              <w:rPr>
                <w:sz w:val="22"/>
                <w:szCs w:val="22"/>
              </w:rPr>
              <w:lastRenderedPageBreak/>
              <w:t>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0,42</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0,42</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lastRenderedPageBreak/>
              <w:t>Итого по муниципальному образованию городской округ Мегион:</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2,27</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2,27</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386</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386</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Мегион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надземных сетей теплоснабжения вдоль ул. Лермонтова. ХМАО - Югра, п. Высокий на участке по ул. Лермонтова от ж/д N 2А до ж/д N 26 (595 м)</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0,60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0,60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80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80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Мегион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надземных сетей теплоснабжения на участке от ул. Мира до ул. Таежная. ХМАО - Югра, п. Высокий, ул. Мира - ул. Таежная (395 м)</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0,40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0,40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36</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36</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Мегион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подземных сетей теплоснабжения на участке от ТК-46 до ТК-47 по ул. Строителей 2/2 до Строителей 4. ХМАО - Югра, г. Мегион (300 м)</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0,60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0,60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130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130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Мегион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 xml:space="preserve">Капитальный ремонт сетей теплоснабжения на участке от УТ-4 до ТК-42. ХМАО - Югра, г. Мегион, </w:t>
            </w:r>
            <w:r>
              <w:rPr>
                <w:sz w:val="22"/>
                <w:szCs w:val="22"/>
              </w:rPr>
              <w:lastRenderedPageBreak/>
              <w:t>ул. Строителей, 2/4, (276 м)</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0,28</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0,28</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5</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Мегион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подземных сетей теплоснабжения на участке на участке ТК-2-9. ХМАО - Югра, г. Мегион, ул. Свободы, 10 (400 м)</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0,40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0,40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Итого по муниципальному образованию городской округ Нягань:</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0,26</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0,26</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Нягань</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сетей горячего водоснабжения от ТК-7 (ж.д. N 14) до ж.д. N 19, 1 микрорайон, городской округ Нягань</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0,26</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0,26</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Итого по муниципальному образованию городской округ Покачи:</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0,18</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0,18</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Покачи</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Сетей теплоснабжения Таежная, д. 10-Таежная, д. 8</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0,18</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0,18</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Итого по муниципальному образованию городской округ Пыть-Ях:</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0,90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0,90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Пыть-Ях</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Сети теплоснабжения от ТК 76-1 до ТК-112 (Капитальный ремонт тепловой сети от ТК 76-1 до ТК-112) инв. N 3187</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0,90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0,90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Итого по муниципальному образованию городской округ Радужный:</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2,07</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1,08</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0,99</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Радужный</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участков городских теплотрасс от задвижки N 1 до ТК 1-1 (2Ду 720 ППУ) по адресу: ХМАО - Югра, г. Радужный, район городского рынка</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0,99</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0,99</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2</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Радужный</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магистрального трубопровода от МТК 10-01 - ТК 1-12 по адресу: ХМАО - Югра, г. Радужный, 9 микрорайон"</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1,08</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1,08</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Итого по муниципальному образованию городской округ Сургут:</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0,87</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0,28</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0,59</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280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180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Сургут</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объекта: "Водовод от 8 пром/узла до ВК-25 ул. 50 лет ВЛКСМ. Участок от ВК по ул. Быстринская до ВК по пр. Мира"</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0,59</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0,59</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Сургут</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Магистральная улица 10 "В" на участке от улицы Маяковского до улицы 12 "В". Компенсатор на участке от 8ТК2 до 8ТК3</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0,07</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0,07</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Сургут</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Тепломагистраль N 1 от 1ТК21-1ТК22-1ТК23 по ул. Губкина Участок от т. А (НО-25) до Н.О.-22 (Т1)</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0,07</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0,07</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70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70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Сургут</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Тепломагистраль N 4 от 4ТК-42 до 4ТК-42А, вдоль ул. Нефтяников. Участок от Н.О. N 3 до 4ТК42Б</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0,14</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0,14</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80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80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Итого по муниципальному образованию городской округ Ханты-Мансийск:</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1,56</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1,56</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1 225</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1 225</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Ханты-Мансийск</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 xml:space="preserve">"Капитальный ремонт (с заменой) оборудования и участка тепловой сети блочной котельной в микрорайоне Учхоз </w:t>
            </w:r>
            <w:r>
              <w:rPr>
                <w:sz w:val="22"/>
                <w:szCs w:val="22"/>
              </w:rPr>
              <w:lastRenderedPageBreak/>
              <w:t>г. Ханты-Мансийск (КУ "Осенняя")"</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0,09</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0,09</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2</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Ханты-Мансийск</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сетей теплоснабжения по адресу: ул. Дунина-Горкавича, 9, 11, 13</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0,40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0,40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425</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425</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Ханты-Мансийск</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сетей теплоснабжения к зданию ОКБ (корпус А) по адресу: ул. Калинина, 40</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0,43</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0,43</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Ханты-Мансийск</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 заменой) оборудования и участка тепловой сети котельной "Пождепо" г. Ханты-Мансийск"</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0,05</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0,05</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Ханты-Мансийск</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 заменой) оборудования и участка тепловой сети котельной N 35 г. Ханты-Мансийск"</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0,24</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0,24</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240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240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Ханты-Мансийск</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 заменой) оборудования и участка тепловой сети котельной N 15 г. Ханты-Мансийск"</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0,35</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0,35</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Итого по муниципальному образованию городской округ Югорск:</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4,75</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3,34</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1,41</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Югорск</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сетей тепловодоснабжения по улице Таёжная в городе Югорске"</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2,27</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2,27</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Югорск</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 xml:space="preserve">"Капитальный ремонт (с заменой) сетей тепло-, водоснабжения и горячего водоснабжения от </w:t>
            </w:r>
            <w:r>
              <w:rPr>
                <w:sz w:val="22"/>
                <w:szCs w:val="22"/>
              </w:rPr>
              <w:lastRenderedPageBreak/>
              <w:t>ул. Геологов, д. 7 до ул. Геологов, д. 15 г. Югорск (1 этап)"</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1,41</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1,41</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3</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Городской округ Югорск</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сетей тепловодоснабжения по улице Энтузиастов в городе Югорске"</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1,07</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1,07</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Итого по муниципальному образованию Кондинский муниципальный район:</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1,59</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1,59</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163</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163</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Кондинский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 заменой ветхих сетей теплоснабжения от здания 5Г, ул. 60 лет ВЛКСМ, до теплопункта "Таежный" пгт. Междуреченский"</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0,51</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0,51</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Кондинский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 заменой ветхих сетей тепловодоснабжения по ул. Маяковского от жилого дома N 25 до жилого дома N 11 пгт. Междуреченский"</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1,08</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1,08</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103</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103</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Итого по муниципальному образованию Нефтеюганский муниципальный район:</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1,05</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0,19</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0,86</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180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Нефтеюганский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объекта "Магистральные сети тепловодоснабжения от ТК-8 до ТК-14" в пгт. Пойковский Нефтеюганского района</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0,86</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0,86</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Нефтеюганский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 xml:space="preserve">"Капитальный ремонт объекта "Магистральные сети ТС от котельной N 3 до ТК-8" (Замена участка от ТК-1а до ТК-3 Ду-700 мм) в пгт. Пойковский </w:t>
            </w:r>
            <w:r>
              <w:rPr>
                <w:sz w:val="22"/>
                <w:szCs w:val="22"/>
              </w:rPr>
              <w:lastRenderedPageBreak/>
              <w:t>Нефтеюганского района ШИФР П-081</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0,19</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0,19</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lastRenderedPageBreak/>
              <w:t>Итого по муниципальному образованию Нижневартовский муниципальный район:</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0,31</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0,31</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Нижневартовский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 заменой сетей тепловодоснабжения: "Сети тепловодоснабжения п. Ваховск" (от ул. Зеленая, д. 17 до ул. Зеленая, д. 29)</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0,31</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0,31</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Итого по муниципальному образованию Октябрьский муниципальный район:</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2,05</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2,05</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Октябрьский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"Корректировка проектно-сметной документации на капитальный ремонт сетей тепло-, водоснабжения по ул. Калинина, ул. Ленина в пгт. Октябрьское, Ханты-Мансийского автономного округа - Югры, Тюменской области"</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0,57</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0,57</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Октябрьский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инженерных сетей холодного водоснабжения по ул. Энтузиастов-Песчаная-Карьерная"</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1,48</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1,48</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Итого по муниципальному образованию Советский муниципальный район:</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6,59</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4,90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1,69</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470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170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300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Советский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 заменой) сетей тепло-, водоснабжения от ул. Олега Кошевого д. 5 до ул. Олега Кошевого д. 27 в г. Советский</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2,30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2,30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 xml:space="preserve">Советский </w:t>
            </w:r>
            <w:r>
              <w:rPr>
                <w:sz w:val="22"/>
                <w:szCs w:val="22"/>
              </w:rPr>
              <w:lastRenderedPageBreak/>
              <w:t>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lastRenderedPageBreak/>
              <w:t xml:space="preserve">Капитальный ремонт (с </w:t>
            </w:r>
            <w:r>
              <w:rPr>
                <w:sz w:val="22"/>
                <w:szCs w:val="22"/>
              </w:rPr>
              <w:lastRenderedPageBreak/>
              <w:t>заменой) сетей тепло-, водоснабжения от котельной N 21 в пгт. Агириш (ул. Спортивная-ул. Дзержинского - ул. 50 лет ВЛКСМ)</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Теплоснабж</w:t>
            </w:r>
            <w:r>
              <w:rPr>
                <w:sz w:val="22"/>
                <w:szCs w:val="22"/>
              </w:rPr>
              <w:lastRenderedPageBreak/>
              <w:t>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1,69</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1,69</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300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3</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Советский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(с заменой) сетей тепло-, водоснабжения ул. Советская - ул. Юбилейная г.п. Советский</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2,60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2,60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70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70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Итого по муниципальному образованию Сургутский муниципальный район:</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0,67</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0,67</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130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130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Сургутский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магистральных тепловых сетей протяженностью 209,5 п.м. в двухтрубном исполнении через МТК N 5 в микрорайоне N 7</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0,20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0,20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50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Сургутский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инженерных сетей тепловодоснабжения от ЦТП N 1 до ТК N 3, от ТК N 3 до ТК N 7 (д/с "Теремок") г.п. Федоровский, Сургутский район"</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0,29</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0,29</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3</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Сургутский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магистральных сетей ТВС от точки врезки ТК 19 м до ЦТП N 9 (с вводом в здание ЦТП N 9) г.п. Федоровский, Сургутский район"</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0,18</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0,18</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252" w:type="dxa"/>
            <w:gridSpan w:val="4"/>
            <w:tcBorders>
              <w:top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 xml:space="preserve">Итого по муниципальному образованию Ханты-Мансийский </w:t>
            </w:r>
            <w:r>
              <w:rPr>
                <w:sz w:val="22"/>
                <w:szCs w:val="22"/>
              </w:rPr>
              <w:lastRenderedPageBreak/>
              <w:t>муниципальный район:</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3,10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1,60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140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lastRenderedPageBreak/>
              <w:t>1</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Ханты-Мансийский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инженерных сетей тепловодоснабжения по ул. Ленина, ул. Гагарина, ул. Рабочая, ул. Комсомольская п. Луговской Ханты-Мансийского района (разработка сметной документации)"</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1,60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1,60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40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r w:rsidR="00C92E4A" w:rsidTr="00881D06">
        <w:tblPrEx>
          <w:tblCellMar>
            <w:top w:w="0" w:type="dxa"/>
            <w:bottom w:w="0" w:type="dxa"/>
          </w:tblCellMar>
        </w:tblPrEx>
        <w:tc>
          <w:tcPr>
            <w:tcW w:w="648" w:type="dxa"/>
            <w:tcBorders>
              <w:top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2</w:t>
            </w:r>
          </w:p>
        </w:tc>
        <w:tc>
          <w:tcPr>
            <w:tcW w:w="130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Ханты-Мансийский муниципальный район</w:t>
            </w:r>
          </w:p>
        </w:tc>
        <w:tc>
          <w:tcPr>
            <w:tcW w:w="2869" w:type="dxa"/>
            <w:tcBorders>
              <w:top w:val="single" w:sz="4" w:space="0" w:color="auto"/>
              <w:left w:val="single" w:sz="4" w:space="0" w:color="auto"/>
              <w:bottom w:val="single" w:sz="4" w:space="0" w:color="auto"/>
              <w:right w:val="single" w:sz="4" w:space="0" w:color="auto"/>
            </w:tcBorders>
          </w:tcPr>
          <w:p w:rsidR="00C92E4A" w:rsidRDefault="00C92E4A" w:rsidP="00881D06">
            <w:pPr>
              <w:pStyle w:val="ac"/>
              <w:rPr>
                <w:sz w:val="22"/>
                <w:szCs w:val="22"/>
              </w:rPr>
            </w:pPr>
            <w:r>
              <w:rPr>
                <w:sz w:val="22"/>
                <w:szCs w:val="22"/>
              </w:rPr>
              <w:t>"Капитальный ремонт инженерных сетей тепловодоснабжения по ул. Ленина, ул. Гагарина, ул. Школьная, ул. Комсомольская, ул. Заводская, ул. Строителей п. Луговской Ханты-Мансийского района (разработка сметной документации)"</w:t>
            </w:r>
          </w:p>
        </w:tc>
        <w:tc>
          <w:tcPr>
            <w:tcW w:w="1426"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Теплоснабжение</w:t>
            </w:r>
          </w:p>
        </w:tc>
        <w:tc>
          <w:tcPr>
            <w:tcW w:w="754"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841"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1,50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670"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100</w:t>
            </w:r>
          </w:p>
        </w:tc>
        <w:tc>
          <w:tcPr>
            <w:tcW w:w="643"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right w:val="single" w:sz="4" w:space="0" w:color="auto"/>
            </w:tcBorders>
          </w:tcPr>
          <w:p w:rsidR="00C92E4A" w:rsidRDefault="00C92E4A" w:rsidP="00881D06">
            <w:pPr>
              <w:pStyle w:val="aa"/>
              <w:jc w:val="center"/>
              <w:rPr>
                <w:sz w:val="22"/>
                <w:szCs w:val="22"/>
              </w:rPr>
            </w:pPr>
            <w:r>
              <w:rPr>
                <w:sz w:val="22"/>
                <w:szCs w:val="22"/>
              </w:rPr>
              <w:t>0</w:t>
            </w:r>
          </w:p>
        </w:tc>
        <w:tc>
          <w:tcPr>
            <w:tcW w:w="772" w:type="dxa"/>
            <w:tcBorders>
              <w:top w:val="single" w:sz="4" w:space="0" w:color="auto"/>
              <w:left w:val="single" w:sz="4" w:space="0" w:color="auto"/>
              <w:bottom w:val="single" w:sz="4" w:space="0" w:color="auto"/>
            </w:tcBorders>
          </w:tcPr>
          <w:p w:rsidR="00C92E4A" w:rsidRDefault="00C92E4A" w:rsidP="00881D06">
            <w:pPr>
              <w:pStyle w:val="aa"/>
              <w:jc w:val="center"/>
              <w:rPr>
                <w:sz w:val="22"/>
                <w:szCs w:val="22"/>
              </w:rPr>
            </w:pPr>
            <w:r>
              <w:rPr>
                <w:sz w:val="22"/>
                <w:szCs w:val="22"/>
              </w:rPr>
              <w:t>0</w:t>
            </w:r>
          </w:p>
        </w:tc>
      </w:tr>
    </w:tbl>
    <w:p w:rsidR="00C92E4A" w:rsidRDefault="00C92E4A" w:rsidP="00C92E4A"/>
    <w:p w:rsidR="00C92E4A" w:rsidRDefault="00C92E4A" w:rsidP="00C92E4A">
      <w:pPr>
        <w:ind w:firstLine="0"/>
        <w:jc w:val="left"/>
      </w:pPr>
    </w:p>
    <w:p w:rsidR="00066796" w:rsidRDefault="00066796"/>
    <w:sectPr w:rsidR="00066796">
      <w:headerReference w:type="default" r:id="rId58"/>
      <w:footerReference w:type="default" r:id="rId59"/>
      <w:pgSz w:w="16837" w:h="11905" w:orient="landscape"/>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C92E4A">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25.01.2024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C92E4A">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C92E4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Pr>
                <w:rFonts w:ascii="Times New Roman" w:hAnsi="Times New Roman" w:cs="Times New Roman"/>
                <w:noProof/>
                <w:sz w:val="20"/>
                <w:szCs w:val="20"/>
              </w:rPr>
              <w:t>120</w:t>
            </w:r>
          </w:fldSimple>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C92E4A">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25.01.2024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C92E4A">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C92E4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Pr>
                <w:rFonts w:ascii="Times New Roman" w:hAnsi="Times New Roman" w:cs="Times New Roman"/>
                <w:noProof/>
                <w:sz w:val="20"/>
                <w:szCs w:val="20"/>
              </w:rPr>
              <w:t>120</w:t>
            </w:r>
          </w:fldSimple>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C92E4A">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w:instrText>
          </w:r>
          <w:r>
            <w:rPr>
              <w:rFonts w:ascii="Times New Roman" w:hAnsi="Times New Roman" w:cs="Times New Roman"/>
              <w:sz w:val="20"/>
              <w:szCs w:val="20"/>
            </w:rPr>
            <w:instrText xml:space="preserve">\@ "dd.MM.yyyy" </w:instrText>
          </w:r>
          <w:r>
            <w:rPr>
              <w:rFonts w:ascii="Times New Roman" w:hAnsi="Times New Roman" w:cs="Times New Roman"/>
              <w:sz w:val="20"/>
              <w:szCs w:val="20"/>
            </w:rPr>
            <w:fldChar w:fldCharType="separate"/>
          </w:r>
          <w:r>
            <w:rPr>
              <w:rFonts w:ascii="Times New Roman" w:hAnsi="Times New Roman" w:cs="Times New Roman"/>
              <w:sz w:val="20"/>
              <w:szCs w:val="20"/>
            </w:rPr>
            <w:t>25.01.2024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C92E4A">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C92E4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Pr>
                <w:rFonts w:ascii="Times New Roman" w:hAnsi="Times New Roman" w:cs="Times New Roman"/>
                <w:noProof/>
                <w:sz w:val="20"/>
                <w:szCs w:val="20"/>
              </w:rPr>
              <w:t>120</w:t>
            </w:r>
          </w:fldSimple>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C92E4A">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25.01.2024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C92E4A">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C92E4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Pr>
                <w:rFonts w:ascii="Times New Roman" w:hAnsi="Times New Roman" w:cs="Times New Roman"/>
                <w:noProof/>
                <w:sz w:val="20"/>
                <w:szCs w:val="20"/>
              </w:rPr>
              <w:t>120</w:t>
            </w:r>
          </w:fldSimple>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2E4A">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Ханты-Мансийского АО - Югры от 20 января 2023 г. N 27-п "О региональной…</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2E4A">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Ханты-Мансийского АО - Югры от 20 января 2023 г. N 27-п "О региональной программе Ханты-Мансийского автономного округа - Югры…</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2E4A">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Ханты-Мансийского АО - Югры от 20 января 2023 г. N 27-п "О…</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2E4A">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Ханты-Мансийского АО - Югры от 20 января 2023 г. N 27-п "О…</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92E4A"/>
    <w:rsid w:val="00066796"/>
    <w:rsid w:val="00C92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E4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C92E4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2E4A"/>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C92E4A"/>
    <w:rPr>
      <w:b/>
      <w:bCs/>
      <w:color w:val="26282F"/>
    </w:rPr>
  </w:style>
  <w:style w:type="character" w:customStyle="1" w:styleId="a4">
    <w:name w:val="Гипертекстовая ссылка"/>
    <w:basedOn w:val="a3"/>
    <w:uiPriority w:val="99"/>
    <w:rsid w:val="00C92E4A"/>
    <w:rPr>
      <w:color w:val="106BBE"/>
    </w:rPr>
  </w:style>
  <w:style w:type="paragraph" w:customStyle="1" w:styleId="a5">
    <w:name w:val="Текст (справка)"/>
    <w:basedOn w:val="a"/>
    <w:next w:val="a"/>
    <w:uiPriority w:val="99"/>
    <w:rsid w:val="00C92E4A"/>
    <w:pPr>
      <w:ind w:left="170" w:right="170" w:firstLine="0"/>
      <w:jc w:val="left"/>
    </w:pPr>
  </w:style>
  <w:style w:type="paragraph" w:customStyle="1" w:styleId="a6">
    <w:name w:val="Комментарий"/>
    <w:basedOn w:val="a5"/>
    <w:next w:val="a"/>
    <w:uiPriority w:val="99"/>
    <w:rsid w:val="00C92E4A"/>
    <w:pPr>
      <w:spacing w:before="75"/>
      <w:ind w:right="0"/>
      <w:jc w:val="both"/>
    </w:pPr>
    <w:rPr>
      <w:color w:val="353842"/>
    </w:rPr>
  </w:style>
  <w:style w:type="paragraph" w:customStyle="1" w:styleId="a7">
    <w:name w:val="Информация о версии"/>
    <w:basedOn w:val="a6"/>
    <w:next w:val="a"/>
    <w:uiPriority w:val="99"/>
    <w:rsid w:val="00C92E4A"/>
    <w:rPr>
      <w:i/>
      <w:iCs/>
    </w:rPr>
  </w:style>
  <w:style w:type="paragraph" w:customStyle="1" w:styleId="a8">
    <w:name w:val="Текст информации об изменениях"/>
    <w:basedOn w:val="a"/>
    <w:next w:val="a"/>
    <w:uiPriority w:val="99"/>
    <w:rsid w:val="00C92E4A"/>
    <w:rPr>
      <w:color w:val="353842"/>
      <w:sz w:val="20"/>
      <w:szCs w:val="20"/>
    </w:rPr>
  </w:style>
  <w:style w:type="paragraph" w:customStyle="1" w:styleId="a9">
    <w:name w:val="Информация об изменениях"/>
    <w:basedOn w:val="a8"/>
    <w:next w:val="a"/>
    <w:uiPriority w:val="99"/>
    <w:rsid w:val="00C92E4A"/>
    <w:pPr>
      <w:spacing w:before="180"/>
      <w:ind w:left="360" w:right="360" w:firstLine="0"/>
    </w:pPr>
  </w:style>
  <w:style w:type="paragraph" w:customStyle="1" w:styleId="aa">
    <w:name w:val="Нормальный (таблица)"/>
    <w:basedOn w:val="a"/>
    <w:next w:val="a"/>
    <w:uiPriority w:val="99"/>
    <w:rsid w:val="00C92E4A"/>
    <w:pPr>
      <w:ind w:firstLine="0"/>
    </w:pPr>
  </w:style>
  <w:style w:type="paragraph" w:customStyle="1" w:styleId="ab">
    <w:name w:val="Подзаголовок для информации об изменениях"/>
    <w:basedOn w:val="a8"/>
    <w:next w:val="a"/>
    <w:uiPriority w:val="99"/>
    <w:rsid w:val="00C92E4A"/>
    <w:rPr>
      <w:b/>
      <w:bCs/>
    </w:rPr>
  </w:style>
  <w:style w:type="paragraph" w:customStyle="1" w:styleId="ac">
    <w:name w:val="Прижатый влево"/>
    <w:basedOn w:val="a"/>
    <w:next w:val="a"/>
    <w:uiPriority w:val="99"/>
    <w:rsid w:val="00C92E4A"/>
    <w:pPr>
      <w:ind w:firstLine="0"/>
      <w:jc w:val="left"/>
    </w:pPr>
  </w:style>
  <w:style w:type="character" w:customStyle="1" w:styleId="ad">
    <w:name w:val="Цветовое выделение для Текст"/>
    <w:uiPriority w:val="99"/>
    <w:rsid w:val="00C92E4A"/>
    <w:rPr>
      <w:rFonts w:ascii="Times New Roman CYR" w:hAnsi="Times New Roman CYR" w:cs="Times New Roman CYR"/>
    </w:rPr>
  </w:style>
  <w:style w:type="paragraph" w:styleId="ae">
    <w:name w:val="header"/>
    <w:basedOn w:val="a"/>
    <w:link w:val="af"/>
    <w:uiPriority w:val="99"/>
    <w:semiHidden/>
    <w:unhideWhenUsed/>
    <w:rsid w:val="00C92E4A"/>
    <w:pPr>
      <w:tabs>
        <w:tab w:val="center" w:pos="4677"/>
        <w:tab w:val="right" w:pos="9355"/>
      </w:tabs>
    </w:pPr>
  </w:style>
  <w:style w:type="character" w:customStyle="1" w:styleId="af">
    <w:name w:val="Верхний колонтитул Знак"/>
    <w:basedOn w:val="a0"/>
    <w:link w:val="ae"/>
    <w:uiPriority w:val="99"/>
    <w:semiHidden/>
    <w:rsid w:val="00C92E4A"/>
    <w:rPr>
      <w:rFonts w:ascii="Times New Roman CYR" w:eastAsiaTheme="minorEastAsia" w:hAnsi="Times New Roman CYR" w:cs="Times New Roman CYR"/>
      <w:sz w:val="24"/>
      <w:szCs w:val="24"/>
      <w:lang w:eastAsia="ru-RU"/>
    </w:rPr>
  </w:style>
  <w:style w:type="paragraph" w:styleId="af0">
    <w:name w:val="footer"/>
    <w:basedOn w:val="a"/>
    <w:link w:val="af1"/>
    <w:uiPriority w:val="99"/>
    <w:semiHidden/>
    <w:unhideWhenUsed/>
    <w:rsid w:val="00C92E4A"/>
    <w:pPr>
      <w:tabs>
        <w:tab w:val="center" w:pos="4677"/>
        <w:tab w:val="right" w:pos="9355"/>
      </w:tabs>
    </w:pPr>
  </w:style>
  <w:style w:type="character" w:customStyle="1" w:styleId="af1">
    <w:name w:val="Нижний колонтитул Знак"/>
    <w:basedOn w:val="a0"/>
    <w:link w:val="af0"/>
    <w:uiPriority w:val="99"/>
    <w:semiHidden/>
    <w:rsid w:val="00C92E4A"/>
    <w:rPr>
      <w:rFonts w:ascii="Times New Roman CYR" w:eastAsiaTheme="minorEastAsia" w:hAnsi="Times New Roman CYR" w:cs="Times New Roman CYR"/>
      <w:sz w:val="24"/>
      <w:szCs w:val="24"/>
      <w:lang w:eastAsia="ru-RU"/>
    </w:rPr>
  </w:style>
  <w:style w:type="paragraph" w:styleId="af2">
    <w:name w:val="Balloon Text"/>
    <w:basedOn w:val="a"/>
    <w:link w:val="af3"/>
    <w:uiPriority w:val="99"/>
    <w:semiHidden/>
    <w:unhideWhenUsed/>
    <w:rsid w:val="00C92E4A"/>
    <w:rPr>
      <w:rFonts w:ascii="Tahoma" w:hAnsi="Tahoma" w:cs="Tahoma"/>
      <w:sz w:val="16"/>
      <w:szCs w:val="16"/>
    </w:rPr>
  </w:style>
  <w:style w:type="character" w:customStyle="1" w:styleId="af3">
    <w:name w:val="Текст выноски Знак"/>
    <w:basedOn w:val="a0"/>
    <w:link w:val="af2"/>
    <w:uiPriority w:val="99"/>
    <w:semiHidden/>
    <w:rsid w:val="00C92E4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02990322/1000" TargetMode="External"/><Relationship Id="rId18" Type="http://schemas.openxmlformats.org/officeDocument/2006/relationships/hyperlink" Target="https://internet.garant.ru/document/redirect/405926703/1000" TargetMode="External"/><Relationship Id="rId26" Type="http://schemas.openxmlformats.org/officeDocument/2006/relationships/hyperlink" Target="https://internet.garant.ru/document/redirect/72727218/0" TargetMode="External"/><Relationship Id="rId39" Type="http://schemas.openxmlformats.org/officeDocument/2006/relationships/image" Target="media/image7.emf"/><Relationship Id="rId21" Type="http://schemas.openxmlformats.org/officeDocument/2006/relationships/hyperlink" Target="https://internet.garant.ru/document/redirect/408169979/4" TargetMode="External"/><Relationship Id="rId34" Type="http://schemas.openxmlformats.org/officeDocument/2006/relationships/image" Target="media/image2.emf"/><Relationship Id="rId42" Type="http://schemas.openxmlformats.org/officeDocument/2006/relationships/header" Target="header2.xml"/><Relationship Id="rId47" Type="http://schemas.openxmlformats.org/officeDocument/2006/relationships/footer" Target="footer3.xml"/><Relationship Id="rId50" Type="http://schemas.openxmlformats.org/officeDocument/2006/relationships/hyperlink" Target="https://internet.garant.ru/document/redirect/408169979/8" TargetMode="External"/><Relationship Id="rId55" Type="http://schemas.openxmlformats.org/officeDocument/2006/relationships/hyperlink" Target="https://internet.garant.ru/document/redirect/19039997/60" TargetMode="External"/><Relationship Id="rId7" Type="http://schemas.openxmlformats.org/officeDocument/2006/relationships/hyperlink" Target="https://internet.garant.ru/document/redirect/18909884/0" TargetMode="External"/><Relationship Id="rId2" Type="http://schemas.openxmlformats.org/officeDocument/2006/relationships/styles" Target="styles.xml"/><Relationship Id="rId16" Type="http://schemas.openxmlformats.org/officeDocument/2006/relationships/hyperlink" Target="https://internet.garant.ru/document/redirect/19039997/300" TargetMode="External"/><Relationship Id="rId20" Type="http://schemas.openxmlformats.org/officeDocument/2006/relationships/hyperlink" Target="https://internet.garant.ru/document/redirect/70756458/0" TargetMode="External"/><Relationship Id="rId29" Type="http://schemas.openxmlformats.org/officeDocument/2006/relationships/hyperlink" Target="https://internet.garant.ru/document/redirect/19039997/800" TargetMode="External"/><Relationship Id="rId41" Type="http://schemas.openxmlformats.org/officeDocument/2006/relationships/image" Target="media/image9.emf"/><Relationship Id="rId54" Type="http://schemas.openxmlformats.org/officeDocument/2006/relationships/hyperlink" Target="https://internet.garant.ru/document/redirect/408169979/8" TargetMode="External"/><Relationship Id="rId1" Type="http://schemas.openxmlformats.org/officeDocument/2006/relationships/numbering" Target="numbering.xml"/><Relationship Id="rId6" Type="http://schemas.openxmlformats.org/officeDocument/2006/relationships/hyperlink" Target="https://internet.garant.ru/document/redirect/405197047/21" TargetMode="External"/><Relationship Id="rId11" Type="http://schemas.openxmlformats.org/officeDocument/2006/relationships/hyperlink" Target="https://internet.garant.ru/document/redirect/19039997/101" TargetMode="External"/><Relationship Id="rId24" Type="http://schemas.openxmlformats.org/officeDocument/2006/relationships/hyperlink" Target="https://internet.garant.ru/document/redirect/405660559/1000" TargetMode="External"/><Relationship Id="rId32" Type="http://schemas.openxmlformats.org/officeDocument/2006/relationships/hyperlink" Target="https://internet.garant.ru/document/redirect/405926703/0" TargetMode="External"/><Relationship Id="rId37" Type="http://schemas.openxmlformats.org/officeDocument/2006/relationships/image" Target="media/image5.emf"/><Relationship Id="rId40" Type="http://schemas.openxmlformats.org/officeDocument/2006/relationships/image" Target="media/image8.emf"/><Relationship Id="rId45" Type="http://schemas.openxmlformats.org/officeDocument/2006/relationships/hyperlink" Target="https://internet.garant.ru/document/redirect/405926703/0" TargetMode="External"/><Relationship Id="rId53" Type="http://schemas.openxmlformats.org/officeDocument/2006/relationships/hyperlink" Target="https://internet.garant.ru/document/redirect/19039997/50" TargetMode="External"/><Relationship Id="rId58" Type="http://schemas.openxmlformats.org/officeDocument/2006/relationships/header" Target="header4.xml"/><Relationship Id="rId5" Type="http://schemas.openxmlformats.org/officeDocument/2006/relationships/hyperlink" Target="https://internet.garant.ru/document/redirect/406199285/0" TargetMode="External"/><Relationship Id="rId15" Type="http://schemas.openxmlformats.org/officeDocument/2006/relationships/hyperlink" Target="https://internet.garant.ru/document/redirect/408169979/3" TargetMode="External"/><Relationship Id="rId23" Type="http://schemas.openxmlformats.org/officeDocument/2006/relationships/hyperlink" Target="https://internet.garant.ru/document/redirect/405926703/1082" TargetMode="External"/><Relationship Id="rId28" Type="http://schemas.openxmlformats.org/officeDocument/2006/relationships/hyperlink" Target="https://internet.garant.ru/document/redirect/408169979/5" TargetMode="External"/><Relationship Id="rId36" Type="http://schemas.openxmlformats.org/officeDocument/2006/relationships/image" Target="media/image4.emf"/><Relationship Id="rId49" Type="http://schemas.openxmlformats.org/officeDocument/2006/relationships/hyperlink" Target="https://internet.garant.ru/document/redirect/19039997/30" TargetMode="External"/><Relationship Id="rId57" Type="http://schemas.openxmlformats.org/officeDocument/2006/relationships/hyperlink" Target="https://internet.garant.ru/document/redirect/19039997/70" TargetMode="External"/><Relationship Id="rId61" Type="http://schemas.openxmlformats.org/officeDocument/2006/relationships/theme" Target="theme/theme1.xml"/><Relationship Id="rId10" Type="http://schemas.openxmlformats.org/officeDocument/2006/relationships/hyperlink" Target="https://internet.garant.ru/document/redirect/408169979/2" TargetMode="External"/><Relationship Id="rId19" Type="http://schemas.openxmlformats.org/officeDocument/2006/relationships/hyperlink" Target="https://internet.garant.ru/document/redirect/70756458/100" TargetMode="External"/><Relationship Id="rId31" Type="http://schemas.openxmlformats.org/officeDocument/2006/relationships/footer" Target="footer1.xml"/><Relationship Id="rId44" Type="http://schemas.openxmlformats.org/officeDocument/2006/relationships/hyperlink" Target="https://internet.garant.ru/document/redirect/405926703/1025" TargetMode="External"/><Relationship Id="rId52" Type="http://schemas.openxmlformats.org/officeDocument/2006/relationships/hyperlink" Target="https://internet.garant.ru/document/redirect/408169979/8"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document/redirect/12186043/0" TargetMode="External"/><Relationship Id="rId14" Type="http://schemas.openxmlformats.org/officeDocument/2006/relationships/hyperlink" Target="https://internet.garant.ru/document/redirect/402990322/0" TargetMode="External"/><Relationship Id="rId22" Type="http://schemas.openxmlformats.org/officeDocument/2006/relationships/hyperlink" Target="https://internet.garant.ru/document/redirect/19039997/500" TargetMode="External"/><Relationship Id="rId27" Type="http://schemas.openxmlformats.org/officeDocument/2006/relationships/hyperlink" Target="https://internet.garant.ru/document/redirect/71849506/1000" TargetMode="External"/><Relationship Id="rId30" Type="http://schemas.openxmlformats.org/officeDocument/2006/relationships/header" Target="header1.xml"/><Relationship Id="rId35" Type="http://schemas.openxmlformats.org/officeDocument/2006/relationships/image" Target="media/image3.emf"/><Relationship Id="rId43" Type="http://schemas.openxmlformats.org/officeDocument/2006/relationships/footer" Target="footer2.xml"/><Relationship Id="rId48" Type="http://schemas.openxmlformats.org/officeDocument/2006/relationships/hyperlink" Target="https://internet.garant.ru/document/redirect/408169979/8" TargetMode="External"/><Relationship Id="rId56" Type="http://schemas.openxmlformats.org/officeDocument/2006/relationships/hyperlink" Target="https://internet.garant.ru/document/redirect/408169979/8" TargetMode="External"/><Relationship Id="rId8" Type="http://schemas.openxmlformats.org/officeDocument/2006/relationships/hyperlink" Target="https://internet.garant.ru/document/redirect/403336693/0" TargetMode="External"/><Relationship Id="rId51" Type="http://schemas.openxmlformats.org/officeDocument/2006/relationships/hyperlink" Target="https://internet.garant.ru/document/redirect/19039997/40" TargetMode="External"/><Relationship Id="rId3" Type="http://schemas.openxmlformats.org/officeDocument/2006/relationships/settings" Target="settings.xml"/><Relationship Id="rId12" Type="http://schemas.openxmlformats.org/officeDocument/2006/relationships/hyperlink" Target="https://internet.garant.ru/document/redirect/405197047/21" TargetMode="External"/><Relationship Id="rId17" Type="http://schemas.openxmlformats.org/officeDocument/2006/relationships/hyperlink" Target="https://internet.garant.ru/document/redirect/405926703/1000" TargetMode="External"/><Relationship Id="rId25" Type="http://schemas.openxmlformats.org/officeDocument/2006/relationships/hyperlink" Target="https://internet.garant.ru/document/redirect/72727218/0" TargetMode="External"/><Relationship Id="rId33" Type="http://schemas.openxmlformats.org/officeDocument/2006/relationships/image" Target="media/image1.emf"/><Relationship Id="rId38" Type="http://schemas.openxmlformats.org/officeDocument/2006/relationships/image" Target="media/image6.emf"/><Relationship Id="rId46" Type="http://schemas.openxmlformats.org/officeDocument/2006/relationships/header" Target="header3.xml"/><Relationship Id="rId59"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27015</Words>
  <Characters>153992</Characters>
  <Application>Microsoft Office Word</Application>
  <DocSecurity>0</DocSecurity>
  <Lines>1283</Lines>
  <Paragraphs>361</Paragraphs>
  <ScaleCrop>false</ScaleCrop>
  <Company>Reanimator Extreme Edition</Company>
  <LinksUpToDate>false</LinksUpToDate>
  <CharactersWithSpaces>180646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ADmin86</dc:creator>
  <cp:keywords/>
  <dc:description/>
  <cp:lastModifiedBy>ADmin86</cp:lastModifiedBy>
  <cp:revision>3</cp:revision>
  <dcterms:created xsi:type="dcterms:W3CDTF">2024-01-25T06:19:00Z</dcterms:created>
  <dcterms:modified xsi:type="dcterms:W3CDTF">2024-01-25T06:19:00Z</dcterms:modified>
</cp:coreProperties>
</file>