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0690D" w:rsidRDefault="0009256E" w:rsidP="001B0085">
      <w:pPr>
        <w:spacing w:after="0" w:line="0" w:lineRule="atLeast"/>
        <w:ind w:left="9912" w:firstLine="708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09256E" w:rsidRPr="006857D7" w:rsidRDefault="00D707E1" w:rsidP="001B0085">
      <w:pPr>
        <w:spacing w:after="0" w:line="0" w:lineRule="atLeast"/>
        <w:ind w:left="9912" w:firstLine="708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9256E" w:rsidRPr="006857D7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5A5214">
        <w:rPr>
          <w:rFonts w:ascii="Times New Roman" w:hAnsi="Times New Roman" w:cs="Times New Roman"/>
          <w:sz w:val="24"/>
          <w:szCs w:val="24"/>
        </w:rPr>
        <w:t xml:space="preserve">1 </w:t>
      </w:r>
      <w:r w:rsidR="0009256E">
        <w:rPr>
          <w:rFonts w:ascii="Times New Roman" w:hAnsi="Times New Roman" w:cs="Times New Roman"/>
          <w:sz w:val="24"/>
          <w:szCs w:val="24"/>
        </w:rPr>
        <w:t xml:space="preserve"> </w:t>
      </w:r>
      <w:r w:rsidR="0009256E" w:rsidRPr="006857D7">
        <w:rPr>
          <w:rFonts w:ascii="Times New Roman" w:hAnsi="Times New Roman" w:cs="Times New Roman"/>
          <w:sz w:val="24"/>
          <w:szCs w:val="24"/>
        </w:rPr>
        <w:t>к решению</w:t>
      </w:r>
      <w:r w:rsidR="0080690D">
        <w:rPr>
          <w:rFonts w:ascii="Times New Roman" w:hAnsi="Times New Roman" w:cs="Times New Roman"/>
          <w:sz w:val="24"/>
          <w:szCs w:val="24"/>
        </w:rPr>
        <w:t xml:space="preserve"> </w:t>
      </w:r>
      <w:r w:rsidR="0080690D" w:rsidRPr="006857D7">
        <w:rPr>
          <w:rFonts w:ascii="Times New Roman" w:hAnsi="Times New Roman" w:cs="Times New Roman"/>
          <w:sz w:val="24"/>
          <w:szCs w:val="24"/>
        </w:rPr>
        <w:t>Совета депутатов</w:t>
      </w:r>
    </w:p>
    <w:p w:rsidR="0009256E" w:rsidRPr="006857D7" w:rsidRDefault="0009256E" w:rsidP="001B0085">
      <w:pPr>
        <w:spacing w:after="0" w:line="0" w:lineRule="atLeast"/>
        <w:ind w:left="9912" w:firstLine="708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857D7">
        <w:rPr>
          <w:rFonts w:ascii="Times New Roman" w:hAnsi="Times New Roman" w:cs="Times New Roman"/>
          <w:sz w:val="24"/>
          <w:szCs w:val="24"/>
        </w:rPr>
        <w:t xml:space="preserve">сельского  </w:t>
      </w:r>
      <w:r w:rsidR="0080690D">
        <w:rPr>
          <w:rFonts w:ascii="Times New Roman" w:hAnsi="Times New Roman" w:cs="Times New Roman"/>
          <w:sz w:val="24"/>
          <w:szCs w:val="24"/>
        </w:rPr>
        <w:t xml:space="preserve"> </w:t>
      </w:r>
      <w:r w:rsidR="0080690D" w:rsidRPr="006857D7">
        <w:rPr>
          <w:rFonts w:ascii="Times New Roman" w:hAnsi="Times New Roman" w:cs="Times New Roman"/>
          <w:sz w:val="24"/>
          <w:szCs w:val="24"/>
        </w:rPr>
        <w:t>поселения Нижнесортымский</w:t>
      </w:r>
    </w:p>
    <w:p w:rsidR="0009256E" w:rsidRPr="006857D7" w:rsidRDefault="0009256E" w:rsidP="001B0085">
      <w:pPr>
        <w:spacing w:after="0" w:line="0" w:lineRule="atLeast"/>
        <w:ind w:left="9912" w:firstLine="708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441D9">
        <w:rPr>
          <w:rFonts w:ascii="Times New Roman" w:hAnsi="Times New Roman" w:cs="Times New Roman"/>
          <w:sz w:val="24"/>
          <w:szCs w:val="24"/>
        </w:rPr>
        <w:t>от «__</w:t>
      </w:r>
      <w:proofErr w:type="gramStart"/>
      <w:r w:rsidR="00C441D9">
        <w:rPr>
          <w:rFonts w:ascii="Times New Roman" w:hAnsi="Times New Roman" w:cs="Times New Roman"/>
          <w:sz w:val="24"/>
          <w:szCs w:val="24"/>
        </w:rPr>
        <w:t>_»_</w:t>
      </w:r>
      <w:proofErr w:type="gramEnd"/>
      <w:r w:rsidR="00C441D9">
        <w:rPr>
          <w:rFonts w:ascii="Times New Roman" w:hAnsi="Times New Roman" w:cs="Times New Roman"/>
          <w:sz w:val="24"/>
          <w:szCs w:val="24"/>
        </w:rPr>
        <w:t>______ 2024</w:t>
      </w:r>
      <w:r w:rsidR="0080690D" w:rsidRPr="006857D7">
        <w:rPr>
          <w:rFonts w:ascii="Times New Roman" w:hAnsi="Times New Roman" w:cs="Times New Roman"/>
          <w:sz w:val="24"/>
          <w:szCs w:val="24"/>
        </w:rPr>
        <w:t xml:space="preserve"> года № </w:t>
      </w:r>
      <w:r w:rsidR="0080690D">
        <w:rPr>
          <w:rFonts w:ascii="Times New Roman" w:hAnsi="Times New Roman" w:cs="Times New Roman"/>
          <w:sz w:val="24"/>
          <w:szCs w:val="24"/>
        </w:rPr>
        <w:t>_____</w:t>
      </w:r>
    </w:p>
    <w:p w:rsidR="006829A9" w:rsidRDefault="0009256E" w:rsidP="001B0085">
      <w:pPr>
        <w:spacing w:after="0" w:line="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</w:t>
      </w:r>
    </w:p>
    <w:p w:rsidR="0080690D" w:rsidRDefault="0080690D" w:rsidP="0080690D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ПРИЛОЖЕНИЕ 4. ПРОГРАММА ИНВЕСТИЦИОННЫХ ПРОЕКТОВ В ЭЛЕКТРОСНАБЖЕНИИ</w:t>
      </w:r>
    </w:p>
    <w:tbl>
      <w:tblPr>
        <w:tblStyle w:val="a6"/>
        <w:tblW w:w="0" w:type="auto"/>
        <w:tblInd w:w="137" w:type="dxa"/>
        <w:tblLook w:val="04A0" w:firstRow="1" w:lastRow="0" w:firstColumn="1" w:lastColumn="0" w:noHBand="0" w:noVBand="1"/>
      </w:tblPr>
      <w:tblGrid>
        <w:gridCol w:w="992"/>
        <w:gridCol w:w="5812"/>
        <w:gridCol w:w="1418"/>
        <w:gridCol w:w="1984"/>
        <w:gridCol w:w="851"/>
        <w:gridCol w:w="850"/>
        <w:gridCol w:w="1134"/>
        <w:gridCol w:w="992"/>
        <w:gridCol w:w="1418"/>
      </w:tblGrid>
      <w:tr w:rsidR="0080690D" w:rsidTr="000E57F1">
        <w:trPr>
          <w:trHeight w:val="407"/>
        </w:trPr>
        <w:tc>
          <w:tcPr>
            <w:tcW w:w="992" w:type="dxa"/>
            <w:vMerge w:val="restart"/>
          </w:tcPr>
          <w:p w:rsidR="0080690D" w:rsidRDefault="0080690D" w:rsidP="008069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№п/п</w:t>
            </w:r>
          </w:p>
        </w:tc>
        <w:tc>
          <w:tcPr>
            <w:tcW w:w="5812" w:type="dxa"/>
            <w:vMerge w:val="restart"/>
          </w:tcPr>
          <w:p w:rsidR="0080690D" w:rsidRDefault="0080690D" w:rsidP="008069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Инвестиционные проекты</w:t>
            </w:r>
          </w:p>
        </w:tc>
        <w:tc>
          <w:tcPr>
            <w:tcW w:w="1418" w:type="dxa"/>
            <w:vMerge w:val="restart"/>
          </w:tcPr>
          <w:p w:rsidR="0080690D" w:rsidRDefault="0080690D" w:rsidP="008069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7229" w:type="dxa"/>
            <w:gridSpan w:val="6"/>
          </w:tcPr>
          <w:p w:rsidR="0080690D" w:rsidRDefault="0080690D" w:rsidP="0080690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008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Финансовые затраты на реализацию с учетом НДС (20%), млн руб.</w:t>
            </w:r>
          </w:p>
        </w:tc>
      </w:tr>
      <w:tr w:rsidR="0080690D" w:rsidTr="000E57F1">
        <w:tc>
          <w:tcPr>
            <w:tcW w:w="992" w:type="dxa"/>
            <w:vMerge/>
          </w:tcPr>
          <w:p w:rsidR="0080690D" w:rsidRDefault="0080690D" w:rsidP="008069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  <w:vMerge/>
          </w:tcPr>
          <w:p w:rsidR="0080690D" w:rsidRDefault="0080690D" w:rsidP="008069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80690D" w:rsidRDefault="0080690D" w:rsidP="008069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80690D" w:rsidRDefault="009B1E48" w:rsidP="008069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851" w:type="dxa"/>
          </w:tcPr>
          <w:p w:rsidR="0080690D" w:rsidRDefault="009B1E48" w:rsidP="008069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850" w:type="dxa"/>
          </w:tcPr>
          <w:p w:rsidR="0080690D" w:rsidRDefault="009B1E48" w:rsidP="008069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1134" w:type="dxa"/>
          </w:tcPr>
          <w:p w:rsidR="0080690D" w:rsidRDefault="009B1E48" w:rsidP="008069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2027</w:t>
            </w:r>
          </w:p>
        </w:tc>
        <w:tc>
          <w:tcPr>
            <w:tcW w:w="992" w:type="dxa"/>
          </w:tcPr>
          <w:p w:rsidR="0080690D" w:rsidRDefault="009B1E48" w:rsidP="008069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2028</w:t>
            </w:r>
          </w:p>
        </w:tc>
        <w:tc>
          <w:tcPr>
            <w:tcW w:w="1418" w:type="dxa"/>
          </w:tcPr>
          <w:p w:rsidR="0080690D" w:rsidRDefault="0080690D" w:rsidP="009B1E4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9B1E4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</w:tbl>
    <w:p w:rsidR="0080690D" w:rsidRPr="001B0085" w:rsidRDefault="0080690D" w:rsidP="0080690D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W w:w="15475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6"/>
        <w:gridCol w:w="5832"/>
        <w:gridCol w:w="1418"/>
        <w:gridCol w:w="1984"/>
        <w:gridCol w:w="851"/>
        <w:gridCol w:w="850"/>
        <w:gridCol w:w="1134"/>
        <w:gridCol w:w="992"/>
        <w:gridCol w:w="1418"/>
      </w:tblGrid>
      <w:tr w:rsidR="0080690D" w:rsidRPr="001B0085" w:rsidTr="0080690D">
        <w:trPr>
          <w:trHeight w:val="20"/>
        </w:trPr>
        <w:tc>
          <w:tcPr>
            <w:tcW w:w="996" w:type="dxa"/>
            <w:shd w:val="clear" w:color="auto" w:fill="auto"/>
            <w:vAlign w:val="center"/>
            <w:hideMark/>
          </w:tcPr>
          <w:p w:rsidR="0080690D" w:rsidRPr="001B0085" w:rsidRDefault="0080690D" w:rsidP="004404D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008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4.1</w:t>
            </w:r>
          </w:p>
        </w:tc>
        <w:tc>
          <w:tcPr>
            <w:tcW w:w="14479" w:type="dxa"/>
            <w:gridSpan w:val="8"/>
            <w:shd w:val="clear" w:color="auto" w:fill="auto"/>
            <w:vAlign w:val="center"/>
            <w:hideMark/>
          </w:tcPr>
          <w:p w:rsidR="0080690D" w:rsidRPr="007536B7" w:rsidRDefault="007536B7" w:rsidP="004404D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536B7">
              <w:rPr>
                <w:rFonts w:ascii="Times New Roman" w:hAnsi="Times New Roman" w:cs="Times New Roman"/>
                <w:sz w:val="24"/>
                <w:szCs w:val="24"/>
              </w:rPr>
              <w:t xml:space="preserve">Строительство электрических сетей 0,4-10 </w:t>
            </w:r>
            <w:proofErr w:type="spellStart"/>
            <w:r w:rsidRPr="007536B7"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spellEnd"/>
            <w:r w:rsidRPr="007536B7">
              <w:rPr>
                <w:rFonts w:ascii="Times New Roman" w:hAnsi="Times New Roman" w:cs="Times New Roman"/>
                <w:sz w:val="24"/>
                <w:szCs w:val="24"/>
              </w:rPr>
              <w:t xml:space="preserve"> мкр.12,13 с. п. Нижнесортымский</w:t>
            </w:r>
          </w:p>
        </w:tc>
      </w:tr>
      <w:tr w:rsidR="0080690D" w:rsidRPr="001B0085" w:rsidTr="0080690D">
        <w:trPr>
          <w:trHeight w:val="20"/>
        </w:trPr>
        <w:tc>
          <w:tcPr>
            <w:tcW w:w="996" w:type="dxa"/>
            <w:shd w:val="clear" w:color="auto" w:fill="auto"/>
            <w:vAlign w:val="center"/>
            <w:hideMark/>
          </w:tcPr>
          <w:p w:rsidR="0080690D" w:rsidRPr="001B0085" w:rsidRDefault="0080690D" w:rsidP="004404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0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4.1.1</w:t>
            </w:r>
          </w:p>
        </w:tc>
        <w:tc>
          <w:tcPr>
            <w:tcW w:w="5832" w:type="dxa"/>
            <w:shd w:val="clear" w:color="auto" w:fill="auto"/>
            <w:vAlign w:val="center"/>
            <w:hideMark/>
          </w:tcPr>
          <w:p w:rsidR="0080690D" w:rsidRPr="001B0085" w:rsidRDefault="0080690D" w:rsidP="004404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0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Ссылка на соответствующие подразделы обосновывающих материалов</w:t>
            </w:r>
          </w:p>
        </w:tc>
        <w:tc>
          <w:tcPr>
            <w:tcW w:w="8647" w:type="dxa"/>
            <w:gridSpan w:val="7"/>
            <w:shd w:val="clear" w:color="auto" w:fill="auto"/>
            <w:vAlign w:val="center"/>
            <w:hideMark/>
          </w:tcPr>
          <w:p w:rsidR="0080690D" w:rsidRPr="007536B7" w:rsidRDefault="0080690D" w:rsidP="00440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0690D" w:rsidRPr="007536B7" w:rsidRDefault="0080690D" w:rsidP="00440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6B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7.4</w:t>
            </w:r>
          </w:p>
        </w:tc>
      </w:tr>
      <w:tr w:rsidR="0080690D" w:rsidRPr="001B0085" w:rsidTr="0080690D">
        <w:trPr>
          <w:trHeight w:val="20"/>
        </w:trPr>
        <w:tc>
          <w:tcPr>
            <w:tcW w:w="996" w:type="dxa"/>
            <w:shd w:val="clear" w:color="auto" w:fill="auto"/>
            <w:vAlign w:val="center"/>
            <w:hideMark/>
          </w:tcPr>
          <w:p w:rsidR="0080690D" w:rsidRPr="001B0085" w:rsidRDefault="0080690D" w:rsidP="004404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0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4.1.2</w:t>
            </w:r>
          </w:p>
        </w:tc>
        <w:tc>
          <w:tcPr>
            <w:tcW w:w="5832" w:type="dxa"/>
            <w:shd w:val="clear" w:color="auto" w:fill="auto"/>
            <w:vAlign w:val="center"/>
            <w:hideMark/>
          </w:tcPr>
          <w:p w:rsidR="0080690D" w:rsidRPr="001B0085" w:rsidRDefault="0080690D" w:rsidP="004404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0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описание проекта</w:t>
            </w:r>
          </w:p>
        </w:tc>
        <w:tc>
          <w:tcPr>
            <w:tcW w:w="8647" w:type="dxa"/>
            <w:gridSpan w:val="7"/>
            <w:shd w:val="clear" w:color="auto" w:fill="auto"/>
            <w:noWrap/>
            <w:vAlign w:val="center"/>
            <w:hideMark/>
          </w:tcPr>
          <w:p w:rsidR="0080690D" w:rsidRPr="007536B7" w:rsidRDefault="007536B7" w:rsidP="004404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36B7">
              <w:rPr>
                <w:rFonts w:ascii="Times New Roman" w:hAnsi="Times New Roman" w:cs="Times New Roman"/>
                <w:sz w:val="24"/>
                <w:szCs w:val="24"/>
              </w:rPr>
              <w:t xml:space="preserve">Строительство электрических сетей 0,4-10 </w:t>
            </w:r>
            <w:proofErr w:type="spellStart"/>
            <w:r w:rsidRPr="007536B7"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spellEnd"/>
            <w:r w:rsidRPr="007536B7">
              <w:rPr>
                <w:rFonts w:ascii="Times New Roman" w:hAnsi="Times New Roman" w:cs="Times New Roman"/>
                <w:sz w:val="24"/>
                <w:szCs w:val="24"/>
              </w:rPr>
              <w:t xml:space="preserve"> мкр.12,13 с. п. Нижнесортымский</w:t>
            </w:r>
          </w:p>
        </w:tc>
      </w:tr>
      <w:tr w:rsidR="0080690D" w:rsidRPr="001B0085" w:rsidTr="0080690D">
        <w:trPr>
          <w:trHeight w:val="20"/>
        </w:trPr>
        <w:tc>
          <w:tcPr>
            <w:tcW w:w="996" w:type="dxa"/>
            <w:shd w:val="clear" w:color="auto" w:fill="auto"/>
            <w:vAlign w:val="center"/>
            <w:hideMark/>
          </w:tcPr>
          <w:p w:rsidR="0080690D" w:rsidRPr="001B0085" w:rsidRDefault="0080690D" w:rsidP="004404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0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4.1.3</w:t>
            </w:r>
          </w:p>
        </w:tc>
        <w:tc>
          <w:tcPr>
            <w:tcW w:w="5832" w:type="dxa"/>
            <w:shd w:val="clear" w:color="auto" w:fill="auto"/>
            <w:vAlign w:val="center"/>
            <w:hideMark/>
          </w:tcPr>
          <w:p w:rsidR="0080690D" w:rsidRPr="001B0085" w:rsidRDefault="0080690D" w:rsidP="004404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0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Цель проекта</w:t>
            </w:r>
          </w:p>
        </w:tc>
        <w:tc>
          <w:tcPr>
            <w:tcW w:w="8647" w:type="dxa"/>
            <w:gridSpan w:val="7"/>
            <w:shd w:val="clear" w:color="auto" w:fill="auto"/>
            <w:noWrap/>
            <w:vAlign w:val="center"/>
            <w:hideMark/>
          </w:tcPr>
          <w:p w:rsidR="0080690D" w:rsidRPr="001B0085" w:rsidRDefault="0080690D" w:rsidP="004404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0085">
              <w:rPr>
                <w:rFonts w:ascii="Times New Roman" w:hAnsi="Times New Roman" w:cs="Times New Roman"/>
                <w:sz w:val="24"/>
                <w:szCs w:val="24"/>
              </w:rPr>
              <w:t>Обеспечение надежного и качественного электроснабжения, создание условий для возможности присоединения новых потребителей</w:t>
            </w:r>
          </w:p>
        </w:tc>
      </w:tr>
      <w:tr w:rsidR="0080690D" w:rsidRPr="001B0085" w:rsidTr="0080690D">
        <w:trPr>
          <w:trHeight w:val="20"/>
        </w:trPr>
        <w:tc>
          <w:tcPr>
            <w:tcW w:w="996" w:type="dxa"/>
            <w:shd w:val="clear" w:color="auto" w:fill="auto"/>
            <w:vAlign w:val="center"/>
            <w:hideMark/>
          </w:tcPr>
          <w:p w:rsidR="0080690D" w:rsidRPr="001B0085" w:rsidRDefault="0080690D" w:rsidP="004404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0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4.1.4</w:t>
            </w:r>
          </w:p>
        </w:tc>
        <w:tc>
          <w:tcPr>
            <w:tcW w:w="5832" w:type="dxa"/>
            <w:shd w:val="clear" w:color="auto" w:fill="auto"/>
            <w:vAlign w:val="center"/>
            <w:hideMark/>
          </w:tcPr>
          <w:p w:rsidR="0080690D" w:rsidRPr="001B0085" w:rsidRDefault="0080690D" w:rsidP="004404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0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Технические характеристики проекта, в </w:t>
            </w:r>
            <w:proofErr w:type="spellStart"/>
            <w:r w:rsidRPr="001B00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1B00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.: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0690D" w:rsidRPr="001B0085" w:rsidRDefault="0080690D" w:rsidP="004404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0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80690D" w:rsidRPr="001B0085" w:rsidRDefault="0080690D" w:rsidP="004404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0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0690D" w:rsidRPr="001B0085" w:rsidRDefault="0080690D" w:rsidP="004404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0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0690D" w:rsidRPr="001B0085" w:rsidRDefault="0080690D" w:rsidP="004404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0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0690D" w:rsidRPr="001B0085" w:rsidRDefault="0080690D" w:rsidP="004404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0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0690D" w:rsidRPr="001B0085" w:rsidRDefault="0080690D" w:rsidP="004404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80690D" w:rsidRPr="001B0085" w:rsidRDefault="0080690D" w:rsidP="004404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0690D" w:rsidRPr="001B0085" w:rsidTr="0080690D">
        <w:trPr>
          <w:trHeight w:val="20"/>
        </w:trPr>
        <w:tc>
          <w:tcPr>
            <w:tcW w:w="996" w:type="dxa"/>
            <w:shd w:val="clear" w:color="auto" w:fill="auto"/>
            <w:vAlign w:val="center"/>
            <w:hideMark/>
          </w:tcPr>
          <w:p w:rsidR="0080690D" w:rsidRPr="001B0085" w:rsidRDefault="0080690D" w:rsidP="004404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0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32" w:type="dxa"/>
            <w:shd w:val="clear" w:color="auto" w:fill="auto"/>
            <w:vAlign w:val="center"/>
            <w:hideMark/>
          </w:tcPr>
          <w:p w:rsidR="0080690D" w:rsidRPr="001B0085" w:rsidRDefault="009B1E48" w:rsidP="009B1E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электрические сети</w:t>
            </w:r>
            <w:r w:rsidRPr="007536B7">
              <w:rPr>
                <w:rFonts w:ascii="Times New Roman" w:hAnsi="Times New Roman" w:cs="Times New Roman"/>
                <w:sz w:val="24"/>
                <w:szCs w:val="24"/>
              </w:rPr>
              <w:t xml:space="preserve"> 0,4-10 </w:t>
            </w:r>
            <w:proofErr w:type="spellStart"/>
            <w:r w:rsidRPr="007536B7"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spellEnd"/>
          </w:p>
        </w:tc>
        <w:tc>
          <w:tcPr>
            <w:tcW w:w="1418" w:type="dxa"/>
            <w:shd w:val="clear" w:color="auto" w:fill="auto"/>
            <w:vAlign w:val="center"/>
          </w:tcPr>
          <w:p w:rsidR="0080690D" w:rsidRPr="001B0085" w:rsidRDefault="009B1E48" w:rsidP="00440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20,17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80690D" w:rsidRPr="001B0085" w:rsidRDefault="0080690D" w:rsidP="00440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08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0690D" w:rsidRPr="001B0085" w:rsidRDefault="0080690D" w:rsidP="00440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0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0690D" w:rsidRPr="001B0085" w:rsidRDefault="0080690D" w:rsidP="00440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0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0690D" w:rsidRPr="001B0085" w:rsidRDefault="009B1E48" w:rsidP="00440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0690D" w:rsidRPr="001B0085" w:rsidRDefault="009B1E48" w:rsidP="004404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0,72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0690D" w:rsidRPr="001B0085" w:rsidRDefault="0080690D" w:rsidP="009B1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08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B1E48">
              <w:rPr>
                <w:rFonts w:ascii="Times New Roman" w:hAnsi="Times New Roman" w:cs="Times New Roman"/>
                <w:sz w:val="24"/>
                <w:szCs w:val="24"/>
              </w:rPr>
              <w:t>9,4</w:t>
            </w:r>
            <w:r w:rsidRPr="001B008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80690D" w:rsidRPr="001B0085" w:rsidTr="0080690D">
        <w:trPr>
          <w:trHeight w:val="20"/>
        </w:trPr>
        <w:tc>
          <w:tcPr>
            <w:tcW w:w="996" w:type="dxa"/>
            <w:shd w:val="clear" w:color="auto" w:fill="auto"/>
            <w:vAlign w:val="center"/>
            <w:hideMark/>
          </w:tcPr>
          <w:p w:rsidR="0080690D" w:rsidRPr="001B0085" w:rsidRDefault="0080690D" w:rsidP="004404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0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32" w:type="dxa"/>
            <w:shd w:val="clear" w:color="auto" w:fill="auto"/>
            <w:vAlign w:val="center"/>
            <w:hideMark/>
          </w:tcPr>
          <w:p w:rsidR="0080690D" w:rsidRPr="001B0085" w:rsidRDefault="0080690D" w:rsidP="004404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08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строительство сетей, км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0690D" w:rsidRPr="001B0085" w:rsidRDefault="0080690D" w:rsidP="00440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80690D" w:rsidRPr="001B0085" w:rsidRDefault="0080690D" w:rsidP="00440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0690D" w:rsidRPr="001B0085" w:rsidRDefault="0080690D" w:rsidP="00440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0690D" w:rsidRPr="001B0085" w:rsidRDefault="0080690D" w:rsidP="00440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0690D" w:rsidRPr="001B0085" w:rsidRDefault="0080690D" w:rsidP="00440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80690D" w:rsidRPr="001B0085" w:rsidRDefault="0080690D" w:rsidP="00440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vAlign w:val="bottom"/>
          </w:tcPr>
          <w:p w:rsidR="0080690D" w:rsidRPr="001B0085" w:rsidRDefault="0080690D" w:rsidP="00440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B1E48" w:rsidRPr="001B0085" w:rsidTr="00910560">
        <w:trPr>
          <w:trHeight w:val="20"/>
        </w:trPr>
        <w:tc>
          <w:tcPr>
            <w:tcW w:w="996" w:type="dxa"/>
            <w:shd w:val="clear" w:color="auto" w:fill="auto"/>
            <w:vAlign w:val="center"/>
            <w:hideMark/>
          </w:tcPr>
          <w:p w:rsidR="009B1E48" w:rsidRPr="001B0085" w:rsidRDefault="009B1E48" w:rsidP="009B1E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0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4.1.5</w:t>
            </w:r>
          </w:p>
        </w:tc>
        <w:tc>
          <w:tcPr>
            <w:tcW w:w="5832" w:type="dxa"/>
            <w:shd w:val="clear" w:color="auto" w:fill="auto"/>
            <w:vAlign w:val="center"/>
            <w:hideMark/>
          </w:tcPr>
          <w:p w:rsidR="009B1E48" w:rsidRPr="001B0085" w:rsidRDefault="009B1E48" w:rsidP="009B1E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B00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Необходимые капитальные затраты, млн руб.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9B1E48" w:rsidRPr="001B0085" w:rsidRDefault="009B1E48" w:rsidP="009B1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20,17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9B1E48" w:rsidRPr="001B0085" w:rsidRDefault="009B1E48" w:rsidP="009B1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08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9B1E48" w:rsidRPr="001B0085" w:rsidRDefault="009B1E48" w:rsidP="009B1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0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9B1E48" w:rsidRPr="001B0085" w:rsidRDefault="009B1E48" w:rsidP="009B1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0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B1E48" w:rsidRPr="001B0085" w:rsidRDefault="009B1E48" w:rsidP="009B1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B1E48" w:rsidRPr="001B0085" w:rsidRDefault="009B1E48" w:rsidP="009B1E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0,72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9B1E48" w:rsidRPr="001B0085" w:rsidRDefault="009B1E48" w:rsidP="009B1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08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9,4</w:t>
            </w:r>
            <w:r w:rsidRPr="001B008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9B1E48" w:rsidRPr="001B0085" w:rsidTr="0080690D">
        <w:trPr>
          <w:trHeight w:val="20"/>
        </w:trPr>
        <w:tc>
          <w:tcPr>
            <w:tcW w:w="996" w:type="dxa"/>
            <w:shd w:val="clear" w:color="auto" w:fill="auto"/>
            <w:vAlign w:val="center"/>
            <w:hideMark/>
          </w:tcPr>
          <w:p w:rsidR="009B1E48" w:rsidRPr="001B0085" w:rsidRDefault="009B1E48" w:rsidP="009B1E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0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4.1.6</w:t>
            </w:r>
          </w:p>
        </w:tc>
        <w:tc>
          <w:tcPr>
            <w:tcW w:w="5832" w:type="dxa"/>
            <w:shd w:val="clear" w:color="auto" w:fill="auto"/>
            <w:vAlign w:val="center"/>
            <w:hideMark/>
          </w:tcPr>
          <w:p w:rsidR="009B1E48" w:rsidRPr="001B0085" w:rsidRDefault="009B1E48" w:rsidP="009B1E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0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 реализации проекта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9B1E48" w:rsidRPr="001B0085" w:rsidRDefault="009B1E48" w:rsidP="009B1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085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8-2029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9B1E48" w:rsidRPr="001B0085" w:rsidRDefault="009B1E48" w:rsidP="009B1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9B1E48" w:rsidRPr="001B0085" w:rsidRDefault="009B1E48" w:rsidP="009B1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9B1E48" w:rsidRPr="001B0085" w:rsidRDefault="009B1E48" w:rsidP="009B1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9B1E48" w:rsidRPr="001B0085" w:rsidRDefault="009B1E48" w:rsidP="009B1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9B1E48" w:rsidRPr="001B0085" w:rsidRDefault="009B1E48" w:rsidP="009B1E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vAlign w:val="bottom"/>
          </w:tcPr>
          <w:p w:rsidR="009B1E48" w:rsidRPr="001B0085" w:rsidRDefault="009B1E48" w:rsidP="009B1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B1E48" w:rsidRPr="001B0085" w:rsidTr="00B276D0">
        <w:trPr>
          <w:trHeight w:val="20"/>
        </w:trPr>
        <w:tc>
          <w:tcPr>
            <w:tcW w:w="996" w:type="dxa"/>
            <w:shd w:val="clear" w:color="auto" w:fill="auto"/>
            <w:vAlign w:val="center"/>
            <w:hideMark/>
          </w:tcPr>
          <w:p w:rsidR="009B1E48" w:rsidRPr="001B0085" w:rsidRDefault="009B1E48" w:rsidP="009B1E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0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4.1.7</w:t>
            </w:r>
          </w:p>
        </w:tc>
        <w:tc>
          <w:tcPr>
            <w:tcW w:w="5832" w:type="dxa"/>
            <w:shd w:val="clear" w:color="auto" w:fill="auto"/>
            <w:vAlign w:val="center"/>
            <w:hideMark/>
          </w:tcPr>
          <w:p w:rsidR="009B1E48" w:rsidRPr="001B0085" w:rsidRDefault="009B1E48" w:rsidP="009B1E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B00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Источники инвестиций, в том числе: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9B1E48" w:rsidRPr="001B0085" w:rsidRDefault="009B1E48" w:rsidP="009B1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20,17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9B1E48" w:rsidRPr="001B0085" w:rsidRDefault="009B1E48" w:rsidP="009B1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08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9B1E48" w:rsidRPr="001B0085" w:rsidRDefault="009B1E48" w:rsidP="009B1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0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9B1E48" w:rsidRPr="001B0085" w:rsidRDefault="009B1E48" w:rsidP="009B1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0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B1E48" w:rsidRPr="001B0085" w:rsidRDefault="009B1E48" w:rsidP="009B1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B1E48" w:rsidRPr="001B0085" w:rsidRDefault="009B1E48" w:rsidP="009B1E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0,72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B1E48" w:rsidRPr="001B0085" w:rsidRDefault="009B1E48" w:rsidP="009B1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08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9,4</w:t>
            </w:r>
            <w:r w:rsidRPr="001B008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9B1E48" w:rsidRPr="001B0085" w:rsidTr="00987093">
        <w:trPr>
          <w:trHeight w:val="20"/>
        </w:trPr>
        <w:tc>
          <w:tcPr>
            <w:tcW w:w="996" w:type="dxa"/>
            <w:shd w:val="clear" w:color="auto" w:fill="auto"/>
            <w:vAlign w:val="center"/>
            <w:hideMark/>
          </w:tcPr>
          <w:p w:rsidR="009B1E48" w:rsidRPr="001B0085" w:rsidRDefault="009B1E48" w:rsidP="009B1E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0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4.1.8</w:t>
            </w:r>
          </w:p>
        </w:tc>
        <w:tc>
          <w:tcPr>
            <w:tcW w:w="5832" w:type="dxa"/>
            <w:shd w:val="clear" w:color="auto" w:fill="auto"/>
            <w:vAlign w:val="center"/>
            <w:hideMark/>
          </w:tcPr>
          <w:p w:rsidR="009B1E48" w:rsidRPr="001B0085" w:rsidRDefault="009B1E48" w:rsidP="009B1E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B00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Бюджетные источники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9B1E48" w:rsidRPr="001B0085" w:rsidRDefault="009B1E48" w:rsidP="009B1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20,17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9B1E48" w:rsidRPr="001B0085" w:rsidRDefault="009B1E48" w:rsidP="009B1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08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9B1E48" w:rsidRPr="001B0085" w:rsidRDefault="009B1E48" w:rsidP="009B1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0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9B1E48" w:rsidRPr="001B0085" w:rsidRDefault="009B1E48" w:rsidP="009B1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0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B1E48" w:rsidRPr="001B0085" w:rsidRDefault="009B1E48" w:rsidP="009B1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B1E48" w:rsidRPr="001B0085" w:rsidRDefault="009B1E48" w:rsidP="009B1E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0,72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B1E48" w:rsidRPr="001B0085" w:rsidRDefault="009B1E48" w:rsidP="009B1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08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9,4</w:t>
            </w:r>
            <w:r w:rsidRPr="001B008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9B1E48" w:rsidRPr="001B0085" w:rsidTr="0080690D">
        <w:trPr>
          <w:trHeight w:val="20"/>
        </w:trPr>
        <w:tc>
          <w:tcPr>
            <w:tcW w:w="996" w:type="dxa"/>
            <w:shd w:val="clear" w:color="auto" w:fill="auto"/>
            <w:vAlign w:val="center"/>
            <w:hideMark/>
          </w:tcPr>
          <w:p w:rsidR="009B1E48" w:rsidRPr="001B0085" w:rsidRDefault="009B1E48" w:rsidP="009B1E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0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32" w:type="dxa"/>
            <w:shd w:val="clear" w:color="auto" w:fill="auto"/>
            <w:vAlign w:val="center"/>
            <w:hideMark/>
          </w:tcPr>
          <w:p w:rsidR="009B1E48" w:rsidRPr="001B0085" w:rsidRDefault="009B1E48" w:rsidP="009B1E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0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9B1E48" w:rsidRPr="001B0085" w:rsidRDefault="009B1E48" w:rsidP="009B1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9B1E48" w:rsidRPr="001B0085" w:rsidRDefault="009B1E48" w:rsidP="009B1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9B1E48" w:rsidRPr="001B0085" w:rsidRDefault="009B1E48" w:rsidP="009B1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9B1E48" w:rsidRPr="001B0085" w:rsidRDefault="009B1E48" w:rsidP="009B1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9B1E48" w:rsidRPr="001B0085" w:rsidRDefault="009B1E48" w:rsidP="009B1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9B1E48" w:rsidRPr="001B0085" w:rsidRDefault="009B1E48" w:rsidP="009B1E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vAlign w:val="bottom"/>
          </w:tcPr>
          <w:p w:rsidR="009B1E48" w:rsidRPr="001B0085" w:rsidRDefault="009B1E48" w:rsidP="009B1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B1E48" w:rsidRPr="001B0085" w:rsidTr="0080690D">
        <w:trPr>
          <w:trHeight w:val="20"/>
        </w:trPr>
        <w:tc>
          <w:tcPr>
            <w:tcW w:w="996" w:type="dxa"/>
            <w:shd w:val="clear" w:color="auto" w:fill="auto"/>
            <w:vAlign w:val="center"/>
            <w:hideMark/>
          </w:tcPr>
          <w:p w:rsidR="009B1E48" w:rsidRPr="001B0085" w:rsidRDefault="009B1E48" w:rsidP="009B1E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0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32" w:type="dxa"/>
            <w:shd w:val="clear" w:color="auto" w:fill="auto"/>
            <w:vAlign w:val="center"/>
            <w:hideMark/>
          </w:tcPr>
          <w:p w:rsidR="009B1E48" w:rsidRPr="001B0085" w:rsidRDefault="009B1E48" w:rsidP="009B1E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0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418" w:type="dxa"/>
            <w:shd w:val="clear" w:color="auto" w:fill="auto"/>
            <w:hideMark/>
          </w:tcPr>
          <w:p w:rsidR="009B1E48" w:rsidRPr="001B0085" w:rsidRDefault="009B1E48" w:rsidP="009B1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085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984" w:type="dxa"/>
            <w:shd w:val="clear" w:color="auto" w:fill="auto"/>
            <w:hideMark/>
          </w:tcPr>
          <w:p w:rsidR="009B1E48" w:rsidRPr="001B0085" w:rsidRDefault="009B1E48" w:rsidP="009B1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085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851" w:type="dxa"/>
            <w:shd w:val="clear" w:color="auto" w:fill="auto"/>
            <w:hideMark/>
          </w:tcPr>
          <w:p w:rsidR="009B1E48" w:rsidRPr="001B0085" w:rsidRDefault="009B1E48" w:rsidP="009B1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085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850" w:type="dxa"/>
            <w:shd w:val="clear" w:color="auto" w:fill="auto"/>
            <w:hideMark/>
          </w:tcPr>
          <w:p w:rsidR="009B1E48" w:rsidRPr="001B0085" w:rsidRDefault="009B1E48" w:rsidP="009B1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085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134" w:type="dxa"/>
            <w:shd w:val="clear" w:color="auto" w:fill="auto"/>
            <w:hideMark/>
          </w:tcPr>
          <w:p w:rsidR="009B1E48" w:rsidRPr="001B0085" w:rsidRDefault="009B1E48" w:rsidP="009B1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085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992" w:type="dxa"/>
            <w:shd w:val="clear" w:color="auto" w:fill="auto"/>
          </w:tcPr>
          <w:p w:rsidR="009B1E48" w:rsidRPr="001B0085" w:rsidRDefault="009B1E48" w:rsidP="009B1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085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418" w:type="dxa"/>
            <w:shd w:val="clear" w:color="auto" w:fill="auto"/>
          </w:tcPr>
          <w:p w:rsidR="009B1E48" w:rsidRPr="001B0085" w:rsidRDefault="009B1E48" w:rsidP="009B1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085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</w:tr>
      <w:tr w:rsidR="009B1E48" w:rsidRPr="001B0085" w:rsidTr="0080690D">
        <w:trPr>
          <w:trHeight w:val="20"/>
        </w:trPr>
        <w:tc>
          <w:tcPr>
            <w:tcW w:w="996" w:type="dxa"/>
            <w:shd w:val="clear" w:color="auto" w:fill="auto"/>
            <w:vAlign w:val="center"/>
            <w:hideMark/>
          </w:tcPr>
          <w:p w:rsidR="009B1E48" w:rsidRPr="001B0085" w:rsidRDefault="009B1E48" w:rsidP="009B1E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0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32" w:type="dxa"/>
            <w:shd w:val="clear" w:color="auto" w:fill="auto"/>
            <w:vAlign w:val="center"/>
            <w:hideMark/>
          </w:tcPr>
          <w:p w:rsidR="009B1E48" w:rsidRPr="001B0085" w:rsidRDefault="009B1E48" w:rsidP="009B1E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0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Региональный бюджет</w:t>
            </w:r>
          </w:p>
        </w:tc>
        <w:tc>
          <w:tcPr>
            <w:tcW w:w="1418" w:type="dxa"/>
            <w:shd w:val="clear" w:color="auto" w:fill="auto"/>
            <w:hideMark/>
          </w:tcPr>
          <w:p w:rsidR="009B1E48" w:rsidRPr="001B0085" w:rsidRDefault="009B1E48" w:rsidP="009B1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085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984" w:type="dxa"/>
            <w:shd w:val="clear" w:color="auto" w:fill="auto"/>
            <w:hideMark/>
          </w:tcPr>
          <w:p w:rsidR="009B1E48" w:rsidRPr="001B0085" w:rsidRDefault="009B1E48" w:rsidP="009B1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085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851" w:type="dxa"/>
            <w:shd w:val="clear" w:color="auto" w:fill="auto"/>
            <w:hideMark/>
          </w:tcPr>
          <w:p w:rsidR="009B1E48" w:rsidRPr="001B0085" w:rsidRDefault="009B1E48" w:rsidP="009B1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085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850" w:type="dxa"/>
            <w:shd w:val="clear" w:color="auto" w:fill="auto"/>
            <w:hideMark/>
          </w:tcPr>
          <w:p w:rsidR="009B1E48" w:rsidRPr="001B0085" w:rsidRDefault="009B1E48" w:rsidP="009B1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085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134" w:type="dxa"/>
            <w:shd w:val="clear" w:color="auto" w:fill="auto"/>
            <w:hideMark/>
          </w:tcPr>
          <w:p w:rsidR="009B1E48" w:rsidRPr="001B0085" w:rsidRDefault="009B1E48" w:rsidP="009B1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085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992" w:type="dxa"/>
            <w:shd w:val="clear" w:color="auto" w:fill="auto"/>
          </w:tcPr>
          <w:p w:rsidR="009B1E48" w:rsidRPr="001B0085" w:rsidRDefault="009B1E48" w:rsidP="009B1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085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418" w:type="dxa"/>
            <w:shd w:val="clear" w:color="auto" w:fill="auto"/>
            <w:noWrap/>
          </w:tcPr>
          <w:p w:rsidR="009B1E48" w:rsidRPr="001B0085" w:rsidRDefault="009B1E48" w:rsidP="009B1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085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</w:tr>
      <w:tr w:rsidR="009B1E48" w:rsidRPr="001B0085" w:rsidTr="005420A0">
        <w:trPr>
          <w:trHeight w:val="20"/>
        </w:trPr>
        <w:tc>
          <w:tcPr>
            <w:tcW w:w="996" w:type="dxa"/>
            <w:shd w:val="clear" w:color="auto" w:fill="auto"/>
            <w:vAlign w:val="center"/>
            <w:hideMark/>
          </w:tcPr>
          <w:p w:rsidR="009B1E48" w:rsidRPr="001B0085" w:rsidRDefault="009B1E48" w:rsidP="009B1E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0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32" w:type="dxa"/>
            <w:shd w:val="clear" w:color="auto" w:fill="auto"/>
            <w:vAlign w:val="center"/>
            <w:hideMark/>
          </w:tcPr>
          <w:p w:rsidR="009B1E48" w:rsidRPr="001B0085" w:rsidRDefault="009B1E48" w:rsidP="009B1E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0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9B1E48" w:rsidRPr="001B0085" w:rsidRDefault="009B1E48" w:rsidP="009B1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20,17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9B1E48" w:rsidRPr="001B0085" w:rsidRDefault="009B1E48" w:rsidP="009B1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08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9B1E48" w:rsidRPr="001B0085" w:rsidRDefault="009B1E48" w:rsidP="009B1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0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9B1E48" w:rsidRPr="001B0085" w:rsidRDefault="009B1E48" w:rsidP="009B1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0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B1E48" w:rsidRPr="001B0085" w:rsidRDefault="009B1E48" w:rsidP="009B1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B1E48" w:rsidRPr="001B0085" w:rsidRDefault="00C441D9" w:rsidP="009B1E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</w:t>
            </w:r>
            <w:r w:rsidR="009B1E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0,72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9B1E48" w:rsidRPr="001B0085" w:rsidRDefault="009B1E48" w:rsidP="009B1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08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9,4</w:t>
            </w:r>
            <w:r w:rsidRPr="001B008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9B1E48" w:rsidRPr="001B0085" w:rsidTr="0080690D">
        <w:trPr>
          <w:trHeight w:val="20"/>
        </w:trPr>
        <w:tc>
          <w:tcPr>
            <w:tcW w:w="996" w:type="dxa"/>
            <w:shd w:val="clear" w:color="auto" w:fill="auto"/>
            <w:vAlign w:val="center"/>
            <w:hideMark/>
          </w:tcPr>
          <w:p w:rsidR="009B1E48" w:rsidRPr="001B0085" w:rsidRDefault="009B1E48" w:rsidP="009B1E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0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4.1.9</w:t>
            </w:r>
          </w:p>
        </w:tc>
        <w:tc>
          <w:tcPr>
            <w:tcW w:w="5832" w:type="dxa"/>
            <w:shd w:val="clear" w:color="auto" w:fill="auto"/>
            <w:vAlign w:val="center"/>
            <w:hideMark/>
          </w:tcPr>
          <w:p w:rsidR="009B1E48" w:rsidRPr="001B0085" w:rsidRDefault="009B1E48" w:rsidP="009B1E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B00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Внебюджетные источники</w:t>
            </w:r>
          </w:p>
        </w:tc>
        <w:tc>
          <w:tcPr>
            <w:tcW w:w="1418" w:type="dxa"/>
            <w:shd w:val="clear" w:color="auto" w:fill="auto"/>
            <w:hideMark/>
          </w:tcPr>
          <w:p w:rsidR="009B1E48" w:rsidRPr="001B0085" w:rsidRDefault="009B1E48" w:rsidP="009B1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085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984" w:type="dxa"/>
            <w:shd w:val="clear" w:color="auto" w:fill="auto"/>
            <w:hideMark/>
          </w:tcPr>
          <w:p w:rsidR="009B1E48" w:rsidRPr="001B0085" w:rsidRDefault="009B1E48" w:rsidP="009B1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085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851" w:type="dxa"/>
            <w:shd w:val="clear" w:color="auto" w:fill="auto"/>
            <w:hideMark/>
          </w:tcPr>
          <w:p w:rsidR="009B1E48" w:rsidRPr="001B0085" w:rsidRDefault="009B1E48" w:rsidP="009B1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085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850" w:type="dxa"/>
            <w:shd w:val="clear" w:color="auto" w:fill="auto"/>
            <w:hideMark/>
          </w:tcPr>
          <w:p w:rsidR="009B1E48" w:rsidRPr="001B0085" w:rsidRDefault="009B1E48" w:rsidP="009B1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085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134" w:type="dxa"/>
            <w:shd w:val="clear" w:color="auto" w:fill="auto"/>
            <w:hideMark/>
          </w:tcPr>
          <w:p w:rsidR="009B1E48" w:rsidRPr="001B0085" w:rsidRDefault="009B1E48" w:rsidP="009B1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085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992" w:type="dxa"/>
            <w:shd w:val="clear" w:color="auto" w:fill="auto"/>
            <w:hideMark/>
          </w:tcPr>
          <w:p w:rsidR="009B1E48" w:rsidRPr="001B0085" w:rsidRDefault="009B1E48" w:rsidP="009B1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085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418" w:type="dxa"/>
            <w:shd w:val="clear" w:color="auto" w:fill="auto"/>
            <w:hideMark/>
          </w:tcPr>
          <w:p w:rsidR="009B1E48" w:rsidRPr="001B0085" w:rsidRDefault="009B1E48" w:rsidP="009B1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085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</w:tr>
      <w:tr w:rsidR="009B1E48" w:rsidRPr="001B0085" w:rsidTr="0080690D">
        <w:trPr>
          <w:trHeight w:val="20"/>
        </w:trPr>
        <w:tc>
          <w:tcPr>
            <w:tcW w:w="996" w:type="dxa"/>
            <w:shd w:val="clear" w:color="auto" w:fill="auto"/>
            <w:vAlign w:val="center"/>
            <w:hideMark/>
          </w:tcPr>
          <w:p w:rsidR="009B1E48" w:rsidRPr="001B0085" w:rsidRDefault="009B1E48" w:rsidP="009B1E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0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32" w:type="dxa"/>
            <w:shd w:val="clear" w:color="auto" w:fill="auto"/>
            <w:vAlign w:val="center"/>
            <w:hideMark/>
          </w:tcPr>
          <w:p w:rsidR="009B1E48" w:rsidRPr="001B0085" w:rsidRDefault="009B1E48" w:rsidP="009B1E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0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Источники возврата внебюджетных инвестиций, в том числе:</w:t>
            </w:r>
          </w:p>
        </w:tc>
        <w:tc>
          <w:tcPr>
            <w:tcW w:w="1418" w:type="dxa"/>
            <w:shd w:val="clear" w:color="auto" w:fill="auto"/>
            <w:hideMark/>
          </w:tcPr>
          <w:p w:rsidR="009B1E48" w:rsidRPr="001B0085" w:rsidRDefault="009B1E48" w:rsidP="009B1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085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984" w:type="dxa"/>
            <w:shd w:val="clear" w:color="auto" w:fill="auto"/>
            <w:hideMark/>
          </w:tcPr>
          <w:p w:rsidR="009B1E48" w:rsidRPr="001B0085" w:rsidRDefault="009B1E48" w:rsidP="009B1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085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851" w:type="dxa"/>
            <w:shd w:val="clear" w:color="auto" w:fill="auto"/>
            <w:hideMark/>
          </w:tcPr>
          <w:p w:rsidR="009B1E48" w:rsidRPr="001B0085" w:rsidRDefault="009B1E48" w:rsidP="009B1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085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850" w:type="dxa"/>
            <w:shd w:val="clear" w:color="auto" w:fill="auto"/>
            <w:hideMark/>
          </w:tcPr>
          <w:p w:rsidR="009B1E48" w:rsidRPr="001B0085" w:rsidRDefault="009B1E48" w:rsidP="009B1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085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134" w:type="dxa"/>
            <w:shd w:val="clear" w:color="auto" w:fill="auto"/>
            <w:hideMark/>
          </w:tcPr>
          <w:p w:rsidR="009B1E48" w:rsidRPr="001B0085" w:rsidRDefault="009B1E48" w:rsidP="009B1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085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992" w:type="dxa"/>
            <w:shd w:val="clear" w:color="auto" w:fill="auto"/>
            <w:hideMark/>
          </w:tcPr>
          <w:p w:rsidR="009B1E48" w:rsidRPr="001B0085" w:rsidRDefault="009B1E48" w:rsidP="009B1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085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418" w:type="dxa"/>
            <w:shd w:val="clear" w:color="auto" w:fill="auto"/>
            <w:hideMark/>
          </w:tcPr>
          <w:p w:rsidR="009B1E48" w:rsidRPr="001B0085" w:rsidRDefault="009B1E48" w:rsidP="009B1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085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</w:tr>
      <w:tr w:rsidR="009B1E48" w:rsidRPr="001B0085" w:rsidTr="0080690D">
        <w:trPr>
          <w:trHeight w:val="20"/>
        </w:trPr>
        <w:tc>
          <w:tcPr>
            <w:tcW w:w="996" w:type="dxa"/>
            <w:shd w:val="clear" w:color="auto" w:fill="auto"/>
            <w:vAlign w:val="center"/>
            <w:hideMark/>
          </w:tcPr>
          <w:p w:rsidR="009B1E48" w:rsidRPr="001B0085" w:rsidRDefault="009B1E48" w:rsidP="009B1E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0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32" w:type="dxa"/>
            <w:shd w:val="clear" w:color="auto" w:fill="auto"/>
            <w:vAlign w:val="center"/>
            <w:hideMark/>
          </w:tcPr>
          <w:p w:rsidR="009B1E48" w:rsidRPr="001B0085" w:rsidRDefault="009B1E48" w:rsidP="009B1E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0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Инвестиционная составляющая в тарифе</w:t>
            </w:r>
          </w:p>
        </w:tc>
        <w:tc>
          <w:tcPr>
            <w:tcW w:w="1418" w:type="dxa"/>
            <w:shd w:val="clear" w:color="auto" w:fill="auto"/>
            <w:hideMark/>
          </w:tcPr>
          <w:p w:rsidR="009B1E48" w:rsidRPr="001B0085" w:rsidRDefault="009B1E48" w:rsidP="009B1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085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984" w:type="dxa"/>
            <w:shd w:val="clear" w:color="auto" w:fill="auto"/>
            <w:hideMark/>
          </w:tcPr>
          <w:p w:rsidR="009B1E48" w:rsidRPr="001B0085" w:rsidRDefault="009B1E48" w:rsidP="009B1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085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851" w:type="dxa"/>
            <w:shd w:val="clear" w:color="auto" w:fill="auto"/>
            <w:hideMark/>
          </w:tcPr>
          <w:p w:rsidR="009B1E48" w:rsidRPr="001B0085" w:rsidRDefault="009B1E48" w:rsidP="009B1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085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850" w:type="dxa"/>
            <w:shd w:val="clear" w:color="auto" w:fill="auto"/>
            <w:hideMark/>
          </w:tcPr>
          <w:p w:rsidR="009B1E48" w:rsidRPr="001B0085" w:rsidRDefault="009B1E48" w:rsidP="009B1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085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134" w:type="dxa"/>
            <w:shd w:val="clear" w:color="auto" w:fill="auto"/>
            <w:hideMark/>
          </w:tcPr>
          <w:p w:rsidR="009B1E48" w:rsidRPr="001B0085" w:rsidRDefault="009B1E48" w:rsidP="009B1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085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992" w:type="dxa"/>
            <w:shd w:val="clear" w:color="auto" w:fill="auto"/>
            <w:hideMark/>
          </w:tcPr>
          <w:p w:rsidR="009B1E48" w:rsidRPr="001B0085" w:rsidRDefault="009B1E48" w:rsidP="009B1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085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418" w:type="dxa"/>
            <w:shd w:val="clear" w:color="auto" w:fill="auto"/>
            <w:hideMark/>
          </w:tcPr>
          <w:p w:rsidR="009B1E48" w:rsidRPr="001B0085" w:rsidRDefault="009B1E48" w:rsidP="009B1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085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</w:tr>
      <w:tr w:rsidR="009B1E48" w:rsidRPr="001B0085" w:rsidTr="0080690D">
        <w:trPr>
          <w:trHeight w:val="20"/>
        </w:trPr>
        <w:tc>
          <w:tcPr>
            <w:tcW w:w="996" w:type="dxa"/>
            <w:shd w:val="clear" w:color="auto" w:fill="auto"/>
            <w:vAlign w:val="center"/>
            <w:hideMark/>
          </w:tcPr>
          <w:p w:rsidR="009B1E48" w:rsidRPr="001B0085" w:rsidRDefault="009B1E48" w:rsidP="009B1E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0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32" w:type="dxa"/>
            <w:shd w:val="clear" w:color="auto" w:fill="auto"/>
            <w:vAlign w:val="center"/>
            <w:hideMark/>
          </w:tcPr>
          <w:p w:rsidR="009B1E48" w:rsidRPr="001B0085" w:rsidRDefault="009B1E48" w:rsidP="009B1E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0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Плата за подключение к системе </w:t>
            </w:r>
            <w:proofErr w:type="spellStart"/>
            <w:r w:rsidRPr="001B00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ресурсоснабжения</w:t>
            </w:r>
            <w:proofErr w:type="spellEnd"/>
          </w:p>
        </w:tc>
        <w:tc>
          <w:tcPr>
            <w:tcW w:w="1418" w:type="dxa"/>
            <w:shd w:val="clear" w:color="auto" w:fill="auto"/>
            <w:hideMark/>
          </w:tcPr>
          <w:p w:rsidR="009B1E48" w:rsidRPr="001B0085" w:rsidRDefault="009B1E48" w:rsidP="009B1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085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984" w:type="dxa"/>
            <w:shd w:val="clear" w:color="auto" w:fill="auto"/>
            <w:hideMark/>
          </w:tcPr>
          <w:p w:rsidR="009B1E48" w:rsidRPr="001B0085" w:rsidRDefault="009B1E48" w:rsidP="009B1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085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851" w:type="dxa"/>
            <w:shd w:val="clear" w:color="auto" w:fill="auto"/>
            <w:hideMark/>
          </w:tcPr>
          <w:p w:rsidR="009B1E48" w:rsidRPr="001B0085" w:rsidRDefault="009B1E48" w:rsidP="009B1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085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850" w:type="dxa"/>
            <w:shd w:val="clear" w:color="auto" w:fill="auto"/>
            <w:hideMark/>
          </w:tcPr>
          <w:p w:rsidR="009B1E48" w:rsidRPr="001B0085" w:rsidRDefault="009B1E48" w:rsidP="009B1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085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134" w:type="dxa"/>
            <w:shd w:val="clear" w:color="auto" w:fill="auto"/>
            <w:hideMark/>
          </w:tcPr>
          <w:p w:rsidR="009B1E48" w:rsidRPr="001B0085" w:rsidRDefault="009B1E48" w:rsidP="009B1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085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992" w:type="dxa"/>
            <w:shd w:val="clear" w:color="auto" w:fill="auto"/>
            <w:hideMark/>
          </w:tcPr>
          <w:p w:rsidR="009B1E48" w:rsidRPr="001B0085" w:rsidRDefault="009B1E48" w:rsidP="009B1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085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418" w:type="dxa"/>
            <w:shd w:val="clear" w:color="auto" w:fill="auto"/>
            <w:hideMark/>
          </w:tcPr>
          <w:p w:rsidR="009B1E48" w:rsidRPr="001B0085" w:rsidRDefault="009B1E48" w:rsidP="009B1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085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</w:tr>
      <w:tr w:rsidR="009B1E48" w:rsidRPr="001B0085" w:rsidTr="0080690D">
        <w:trPr>
          <w:trHeight w:val="20"/>
        </w:trPr>
        <w:tc>
          <w:tcPr>
            <w:tcW w:w="996" w:type="dxa"/>
            <w:shd w:val="clear" w:color="auto" w:fill="auto"/>
            <w:vAlign w:val="center"/>
            <w:hideMark/>
          </w:tcPr>
          <w:p w:rsidR="009B1E48" w:rsidRPr="001B0085" w:rsidRDefault="009B1E48" w:rsidP="009B1E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0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4.1.10</w:t>
            </w:r>
          </w:p>
        </w:tc>
        <w:tc>
          <w:tcPr>
            <w:tcW w:w="5832" w:type="dxa"/>
            <w:shd w:val="clear" w:color="auto" w:fill="auto"/>
            <w:vAlign w:val="center"/>
            <w:hideMark/>
          </w:tcPr>
          <w:p w:rsidR="009B1E48" w:rsidRPr="001B0085" w:rsidRDefault="009B1E48" w:rsidP="009B1E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B00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Срок окупаемости внебюджетных инвестиций, лет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9B1E48" w:rsidRPr="001B0085" w:rsidRDefault="009B1E48" w:rsidP="009B1E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0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-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9B1E48" w:rsidRPr="001B0085" w:rsidRDefault="009B1E48" w:rsidP="009B1E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0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9B1E48" w:rsidRPr="001B0085" w:rsidRDefault="009B1E48" w:rsidP="009B1E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0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9B1E48" w:rsidRPr="001B0085" w:rsidRDefault="009B1E48" w:rsidP="009B1E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0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9B1E48" w:rsidRPr="001B0085" w:rsidRDefault="009B1E48" w:rsidP="009B1E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0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B1E48" w:rsidRPr="001B0085" w:rsidRDefault="009B1E48" w:rsidP="009B1E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0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9B1E48" w:rsidRPr="001B0085" w:rsidRDefault="009B1E48" w:rsidP="009B1E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0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B1E48" w:rsidRPr="001B0085" w:rsidTr="0012714B">
        <w:trPr>
          <w:trHeight w:val="20"/>
        </w:trPr>
        <w:tc>
          <w:tcPr>
            <w:tcW w:w="996" w:type="dxa"/>
            <w:shd w:val="clear" w:color="auto" w:fill="auto"/>
            <w:vAlign w:val="center"/>
          </w:tcPr>
          <w:p w:rsidR="009B1E48" w:rsidRPr="001B0085" w:rsidRDefault="009B1E48" w:rsidP="009B1E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32" w:type="dxa"/>
            <w:shd w:val="clear" w:color="auto" w:fill="auto"/>
            <w:vAlign w:val="center"/>
          </w:tcPr>
          <w:p w:rsidR="009B1E48" w:rsidRPr="001B0085" w:rsidRDefault="009B1E48" w:rsidP="009B1E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B008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ИТОГО 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9B1E48" w:rsidRPr="001B0085" w:rsidRDefault="009B1E48" w:rsidP="009B1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20,17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9B1E48" w:rsidRPr="001B0085" w:rsidRDefault="009B1E48" w:rsidP="009B1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08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9B1E48" w:rsidRPr="001B0085" w:rsidRDefault="009B1E48" w:rsidP="009B1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0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9B1E48" w:rsidRPr="001B0085" w:rsidRDefault="009B1E48" w:rsidP="009B1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0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B1E48" w:rsidRPr="001B0085" w:rsidRDefault="009B1E48" w:rsidP="009B1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B1E48" w:rsidRPr="001B0085" w:rsidRDefault="00C441D9" w:rsidP="009B1E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bookmarkStart w:id="0" w:name="_GoBack"/>
            <w:bookmarkEnd w:id="0"/>
            <w:r w:rsidR="009B1E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0,72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B1E48" w:rsidRPr="001B0085" w:rsidRDefault="009B1E48" w:rsidP="009B1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08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9,4</w:t>
            </w:r>
            <w:r w:rsidRPr="001B008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</w:tbl>
    <w:p w:rsidR="0080690D" w:rsidRDefault="0080690D" w:rsidP="0080690D">
      <w:pPr>
        <w:rPr>
          <w:rFonts w:ascii="Times New Roman" w:hAnsi="Times New Roman" w:cs="Times New Roman"/>
          <w:sz w:val="24"/>
          <w:szCs w:val="24"/>
        </w:rPr>
      </w:pPr>
    </w:p>
    <w:p w:rsidR="0080690D" w:rsidRDefault="0080690D" w:rsidP="0080690D">
      <w:pPr>
        <w:spacing w:after="0" w:line="0" w:lineRule="atLeast"/>
        <w:rPr>
          <w:rFonts w:ascii="Times New Roman" w:hAnsi="Times New Roman" w:cs="Times New Roman"/>
          <w:sz w:val="24"/>
          <w:szCs w:val="24"/>
        </w:rPr>
      </w:pPr>
    </w:p>
    <w:p w:rsidR="001B0085" w:rsidRDefault="001B0085" w:rsidP="0080690D">
      <w:pPr>
        <w:pStyle w:val="a5"/>
        <w:ind w:left="0"/>
        <w:rPr>
          <w:rFonts w:ascii="Times New Roman" w:hAnsi="Times New Roman" w:cs="Times New Roman"/>
          <w:sz w:val="24"/>
          <w:szCs w:val="24"/>
        </w:rPr>
      </w:pPr>
    </w:p>
    <w:p w:rsidR="001B0085" w:rsidRDefault="001B0085" w:rsidP="005D694E">
      <w:pPr>
        <w:pStyle w:val="a5"/>
        <w:ind w:left="0"/>
        <w:rPr>
          <w:rFonts w:ascii="Times New Roman" w:hAnsi="Times New Roman" w:cs="Times New Roman"/>
          <w:b w:val="0"/>
          <w:sz w:val="24"/>
          <w:szCs w:val="24"/>
        </w:rPr>
      </w:pPr>
      <w:bookmarkStart w:id="1" w:name="_Toc99533374"/>
      <w:bookmarkEnd w:id="1"/>
    </w:p>
    <w:sectPr w:rsidR="001B0085" w:rsidSect="0080690D">
      <w:pgSz w:w="16838" w:h="11906" w:orient="landscape"/>
      <w:pgMar w:top="238" w:right="289" w:bottom="244" w:left="28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72B1F49"/>
    <w:multiLevelType w:val="hybridMultilevel"/>
    <w:tmpl w:val="7B504348"/>
    <w:lvl w:ilvl="0" w:tplc="8252E3CC">
      <w:start w:val="1"/>
      <w:numFmt w:val="bullet"/>
      <w:pStyle w:val="a"/>
      <w:lvlText w:val="–"/>
      <w:lvlJc w:val="left"/>
      <w:pPr>
        <w:ind w:left="1287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7655"/>
    <w:rsid w:val="0009256E"/>
    <w:rsid w:val="000E57F1"/>
    <w:rsid w:val="001B0085"/>
    <w:rsid w:val="004F7655"/>
    <w:rsid w:val="005A5214"/>
    <w:rsid w:val="005D694E"/>
    <w:rsid w:val="006829A9"/>
    <w:rsid w:val="007536B7"/>
    <w:rsid w:val="0080690D"/>
    <w:rsid w:val="00820D52"/>
    <w:rsid w:val="00973639"/>
    <w:rsid w:val="009B1E48"/>
    <w:rsid w:val="00C441D9"/>
    <w:rsid w:val="00D707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BAA34F5-BFF0-4311-941F-056397C1F8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09256E"/>
    <w:pPr>
      <w:spacing w:after="200" w:line="276" w:lineRule="auto"/>
    </w:pPr>
    <w:rPr>
      <w:rFonts w:eastAsia="MS Mincho"/>
    </w:rPr>
  </w:style>
  <w:style w:type="paragraph" w:styleId="1">
    <w:name w:val="heading 1"/>
    <w:basedOn w:val="a0"/>
    <w:next w:val="a0"/>
    <w:link w:val="10"/>
    <w:uiPriority w:val="9"/>
    <w:qFormat/>
    <w:rsid w:val="001B008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">
    <w:name w:val="List"/>
    <w:basedOn w:val="a0"/>
    <w:link w:val="a4"/>
    <w:unhideWhenUsed/>
    <w:qFormat/>
    <w:rsid w:val="001B0085"/>
    <w:pPr>
      <w:numPr>
        <w:numId w:val="1"/>
      </w:numPr>
      <w:tabs>
        <w:tab w:val="left" w:pos="851"/>
      </w:tabs>
      <w:spacing w:before="60" w:after="60" w:line="240" w:lineRule="auto"/>
      <w:ind w:left="0" w:firstLine="567"/>
      <w:jc w:val="both"/>
    </w:pPr>
    <w:rPr>
      <w:rFonts w:ascii="Tahoma" w:eastAsia="Times New Roman" w:hAnsi="Tahoma" w:cs="Tahoma"/>
      <w:sz w:val="24"/>
      <w:szCs w:val="24"/>
      <w:lang w:eastAsia="ru-RU"/>
    </w:rPr>
  </w:style>
  <w:style w:type="character" w:customStyle="1" w:styleId="a4">
    <w:name w:val="Список Знак"/>
    <w:link w:val="a"/>
    <w:rsid w:val="001B0085"/>
    <w:rPr>
      <w:rFonts w:ascii="Tahoma" w:eastAsia="Times New Roman" w:hAnsi="Tahoma" w:cs="Tahoma"/>
      <w:sz w:val="24"/>
      <w:szCs w:val="24"/>
      <w:lang w:eastAsia="ru-RU"/>
    </w:rPr>
  </w:style>
  <w:style w:type="paragraph" w:customStyle="1" w:styleId="a5">
    <w:name w:val="приложение"/>
    <w:basedOn w:val="1"/>
    <w:qFormat/>
    <w:rsid w:val="001B0085"/>
    <w:pPr>
      <w:keepLines w:val="0"/>
      <w:pageBreakBefore/>
      <w:tabs>
        <w:tab w:val="left" w:pos="426"/>
      </w:tabs>
      <w:spacing w:before="120" w:after="120" w:line="240" w:lineRule="auto"/>
      <w:ind w:left="431"/>
      <w:jc w:val="both"/>
    </w:pPr>
    <w:rPr>
      <w:rFonts w:ascii="Tahoma" w:eastAsia="Times New Roman" w:hAnsi="Tahoma" w:cs="Tahoma"/>
      <w:b/>
      <w:bCs/>
      <w:color w:val="auto"/>
      <w:kern w:val="32"/>
      <w:sz w:val="28"/>
      <w:szCs w:val="28"/>
    </w:rPr>
  </w:style>
  <w:style w:type="character" w:customStyle="1" w:styleId="10">
    <w:name w:val="Заголовок 1 Знак"/>
    <w:basedOn w:val="a1"/>
    <w:link w:val="1"/>
    <w:uiPriority w:val="9"/>
    <w:rsid w:val="001B0085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table" w:styleId="a6">
    <w:name w:val="Table Grid"/>
    <w:basedOn w:val="a2"/>
    <w:uiPriority w:val="39"/>
    <w:rsid w:val="008069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0"/>
    <w:link w:val="a8"/>
    <w:uiPriority w:val="99"/>
    <w:semiHidden/>
    <w:unhideWhenUsed/>
    <w:rsid w:val="00820D5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1"/>
    <w:link w:val="a7"/>
    <w:uiPriority w:val="99"/>
    <w:semiHidden/>
    <w:rsid w:val="00820D52"/>
    <w:rPr>
      <w:rFonts w:ascii="Segoe UI" w:eastAsia="MS Mincho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302</Words>
  <Characters>1725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</cp:revision>
  <cp:lastPrinted>2023-10-11T10:52:00Z</cp:lastPrinted>
  <dcterms:created xsi:type="dcterms:W3CDTF">2023-10-11T05:32:00Z</dcterms:created>
  <dcterms:modified xsi:type="dcterms:W3CDTF">2024-07-02T07:07:00Z</dcterms:modified>
</cp:coreProperties>
</file>