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7A" w:rsidRDefault="009C747A" w:rsidP="009C747A">
      <w:pPr>
        <w:jc w:val="center"/>
        <w:rPr>
          <w:sz w:val="32"/>
          <w:szCs w:val="32"/>
        </w:rPr>
      </w:pPr>
    </w:p>
    <w:p w:rsidR="00310920" w:rsidRPr="0068031A" w:rsidRDefault="00310920" w:rsidP="00310920">
      <w:pPr>
        <w:pStyle w:val="a3"/>
        <w:jc w:val="center"/>
        <w:rPr>
          <w:b/>
          <w:sz w:val="32"/>
          <w:szCs w:val="32"/>
        </w:rPr>
      </w:pPr>
      <w:r w:rsidRPr="0068031A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310920" w:rsidRPr="0068031A" w:rsidRDefault="00310920" w:rsidP="00310920">
      <w:pPr>
        <w:pStyle w:val="a3"/>
        <w:jc w:val="center"/>
      </w:pPr>
    </w:p>
    <w:p w:rsidR="00310920" w:rsidRPr="009E1849" w:rsidRDefault="00310920" w:rsidP="00310920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«___» _________ 2023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№ _____ </w:t>
      </w:r>
    </w:p>
    <w:p w:rsidR="00310920" w:rsidRPr="009E1849" w:rsidRDefault="00310920" w:rsidP="00310920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024BD1">
        <w:rPr>
          <w:sz w:val="28"/>
          <w:szCs w:val="28"/>
        </w:rPr>
        <w:t>7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Pr="00FF5534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</w:t>
      </w:r>
      <w:r w:rsidR="00FF5534" w:rsidRPr="00FF5534">
        <w:rPr>
          <w:sz w:val="28"/>
          <w:szCs w:val="28"/>
        </w:rPr>
        <w:t xml:space="preserve"> приложение</w:t>
      </w:r>
      <w:r w:rsidR="00151B33">
        <w:rPr>
          <w:sz w:val="28"/>
          <w:szCs w:val="28"/>
        </w:rPr>
        <w:t xml:space="preserve"> к</w:t>
      </w:r>
      <w:r w:rsidRPr="00FF5534">
        <w:rPr>
          <w:sz w:val="28"/>
          <w:szCs w:val="28"/>
        </w:rPr>
        <w:t xml:space="preserve"> постановлени</w:t>
      </w:r>
      <w:r w:rsidR="00151B33">
        <w:rPr>
          <w:sz w:val="28"/>
          <w:szCs w:val="28"/>
        </w:rPr>
        <w:t>ю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533309" w:rsidRPr="00FF5534">
        <w:rPr>
          <w:sz w:val="28"/>
          <w:szCs w:val="28"/>
        </w:rPr>
        <w:t>18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 xml:space="preserve">.2020 № </w:t>
      </w:r>
      <w:r w:rsidR="00533309" w:rsidRPr="00FF5534">
        <w:rPr>
          <w:sz w:val="28"/>
          <w:szCs w:val="28"/>
        </w:rPr>
        <w:t>45</w:t>
      </w:r>
      <w:r w:rsidR="00024BD1" w:rsidRPr="00FF5534">
        <w:rPr>
          <w:sz w:val="28"/>
          <w:szCs w:val="28"/>
        </w:rPr>
        <w:t>7</w:t>
      </w:r>
      <w:r w:rsidRPr="00FF5534">
        <w:rPr>
          <w:sz w:val="28"/>
          <w:szCs w:val="28"/>
        </w:rPr>
        <w:t xml:space="preserve"> 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«Благоустройство, озеленение и санитарная очистка территории сельского поселения Нижнесортымский на 2021-202</w:t>
      </w:r>
      <w:r w:rsidR="002E2527" w:rsidRPr="00FF5534">
        <w:rPr>
          <w:sz w:val="28"/>
          <w:szCs w:val="28"/>
        </w:rPr>
        <w:t>5</w:t>
      </w:r>
      <w:r w:rsidR="00024BD1" w:rsidRPr="00FF5534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  <w:r w:rsidRPr="00FF5534">
        <w:rPr>
          <w:sz w:val="28"/>
          <w:szCs w:val="28"/>
        </w:rPr>
        <w:t xml:space="preserve"> 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310920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1 к муниципальной программе «Благоустройство, озеленение и санитарная очистка территории сельского поселения Нижнесортымский на 2021-2025 годы» изложить в новой редакции согласно приложению 2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310920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«Благоустройство, озеленение и санитарная очистка территории сельского поселения Нижнесортымский на 2021-2025 годы» изложить в новой редакции согласно приложению 3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после его </w:t>
      </w:r>
      <w:r w:rsidR="006A0BC0" w:rsidRPr="006A0BC0">
        <w:rPr>
          <w:color w:val="000000"/>
          <w:sz w:val="28"/>
          <w:szCs w:val="28"/>
        </w:rPr>
        <w:t>обнародования</w:t>
      </w:r>
      <w:r w:rsidRPr="006A0BC0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 </w:t>
      </w:r>
      <w:r w:rsidR="009565B0">
        <w:rPr>
          <w:sz w:val="28"/>
          <w:szCs w:val="28"/>
        </w:rPr>
        <w:t xml:space="preserve">   </w:t>
      </w:r>
      <w:r w:rsidR="009C747A">
        <w:rPr>
          <w:sz w:val="28"/>
          <w:szCs w:val="28"/>
        </w:rPr>
        <w:t xml:space="preserve">            </w:t>
      </w:r>
      <w:r w:rsidR="009565B0">
        <w:rPr>
          <w:sz w:val="28"/>
          <w:szCs w:val="28"/>
        </w:rPr>
        <w:t xml:space="preserve"> </w:t>
      </w:r>
      <w:r>
        <w:rPr>
          <w:sz w:val="28"/>
          <w:szCs w:val="28"/>
        </w:rPr>
        <w:t>П. В. Рымарев</w:t>
      </w:r>
    </w:p>
    <w:p w:rsidR="00B15ADE" w:rsidRDefault="00B15ADE" w:rsidP="00B15ADE">
      <w:pPr>
        <w:rPr>
          <w:sz w:val="28"/>
          <w:szCs w:val="28"/>
        </w:rPr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Pr="00BD448B" w:rsidRDefault="00310920" w:rsidP="00310920">
      <w:pPr>
        <w:jc w:val="both"/>
      </w:pPr>
      <w:r w:rsidRPr="00BD448B">
        <w:t xml:space="preserve">Исполнитель: </w:t>
      </w:r>
    </w:p>
    <w:p w:rsidR="00310920" w:rsidRPr="00BD448B" w:rsidRDefault="00310920" w:rsidP="00310920">
      <w:r w:rsidRPr="00BD448B">
        <w:t xml:space="preserve">Федичкин О.Н., </w:t>
      </w:r>
    </w:p>
    <w:p w:rsidR="00310920" w:rsidRPr="00BD448B" w:rsidRDefault="00310920" w:rsidP="00310920">
      <w:r w:rsidRPr="00BD448B">
        <w:t xml:space="preserve">начальник службы ЖКХ и внешнего </w:t>
      </w:r>
    </w:p>
    <w:p w:rsidR="00310920" w:rsidRPr="00BD448B" w:rsidRDefault="00310920" w:rsidP="00310920">
      <w:r w:rsidRPr="00BD448B">
        <w:t>благоустройства поселения</w:t>
      </w:r>
    </w:p>
    <w:p w:rsidR="00310920" w:rsidRDefault="00310920" w:rsidP="00310920">
      <w:pPr>
        <w:tabs>
          <w:tab w:val="left" w:pos="34"/>
        </w:tabs>
        <w:jc w:val="both"/>
        <w:rPr>
          <w:sz w:val="24"/>
          <w:szCs w:val="24"/>
        </w:rPr>
      </w:pPr>
      <w:r w:rsidRPr="00BD448B">
        <w:t>Тел. (34638) 76-356</w:t>
      </w:r>
      <w:r>
        <w:tab/>
      </w:r>
    </w:p>
    <w:p w:rsidR="008C4CA4" w:rsidRDefault="008C4CA4" w:rsidP="00B15ADE">
      <w:pPr>
        <w:rPr>
          <w:sz w:val="22"/>
          <w:szCs w:val="22"/>
        </w:rPr>
      </w:pPr>
    </w:p>
    <w:p w:rsidR="008C4CA4" w:rsidRDefault="008C4CA4" w:rsidP="00B15ADE">
      <w:pPr>
        <w:rPr>
          <w:sz w:val="22"/>
          <w:szCs w:val="22"/>
        </w:rPr>
      </w:pPr>
    </w:p>
    <w:p w:rsidR="008C4CA4" w:rsidRDefault="008C4CA4" w:rsidP="00B15ADE">
      <w:pPr>
        <w:rPr>
          <w:sz w:val="22"/>
          <w:szCs w:val="22"/>
        </w:rPr>
      </w:pPr>
    </w:p>
    <w:p w:rsidR="006A0BC0" w:rsidRDefault="006A0BC0" w:rsidP="00B15ADE">
      <w:pPr>
        <w:rPr>
          <w:sz w:val="22"/>
          <w:szCs w:val="22"/>
        </w:rPr>
      </w:pPr>
    </w:p>
    <w:p w:rsidR="006A0BC0" w:rsidRDefault="006A0BC0" w:rsidP="00B15ADE">
      <w:pPr>
        <w:rPr>
          <w:sz w:val="22"/>
          <w:szCs w:val="22"/>
        </w:rPr>
      </w:pPr>
    </w:p>
    <w:p w:rsidR="0004037C" w:rsidRPr="00F6267D" w:rsidRDefault="004B4F8D" w:rsidP="00A2639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A0560C">
        <w:rPr>
          <w:sz w:val="24"/>
          <w:szCs w:val="24"/>
        </w:rPr>
        <w:t>___</w:t>
      </w:r>
      <w:r w:rsidR="000003EF">
        <w:rPr>
          <w:sz w:val="24"/>
          <w:szCs w:val="24"/>
        </w:rPr>
        <w:t xml:space="preserve">» </w:t>
      </w:r>
      <w:r w:rsidR="00A0560C">
        <w:rPr>
          <w:sz w:val="24"/>
          <w:szCs w:val="24"/>
        </w:rPr>
        <w:t>_______</w:t>
      </w:r>
      <w:r w:rsidR="000003EF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A0560C">
        <w:rPr>
          <w:sz w:val="24"/>
          <w:szCs w:val="24"/>
        </w:rPr>
        <w:t>3</w:t>
      </w:r>
      <w:r w:rsidR="000003EF">
        <w:rPr>
          <w:sz w:val="24"/>
          <w:szCs w:val="24"/>
        </w:rPr>
        <w:t xml:space="preserve"> года №</w:t>
      </w:r>
      <w:r w:rsidR="00A0560C">
        <w:rPr>
          <w:sz w:val="24"/>
          <w:szCs w:val="24"/>
        </w:rPr>
        <w:t>____</w:t>
      </w: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209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«Благоустройство, озеленение и санитарная очистка территории</w:t>
            </w: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сельского поселения Нижнесортымский на 2021-2025 годы»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Tr="00B04426">
        <w:trPr>
          <w:trHeight w:val="38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Содержание и текущее обслуживание существующих объектов благоустройства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Содержание в надлежащем состоянии мест захоронения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зеленых насаждений различного функционального назначения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городка.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Обновление элементов благоустройства, спортивных и игровых сооружений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Благоустройство  тротуаров  поселения освещением</w:t>
            </w:r>
          </w:p>
          <w:p w:rsidR="00310920" w:rsidRDefault="00310920" w:rsidP="00B04426">
            <w:pPr>
              <w:rPr>
                <w:sz w:val="28"/>
                <w:szCs w:val="28"/>
              </w:rPr>
            </w:pPr>
            <w:r w:rsidRPr="00384E2C">
              <w:rPr>
                <w:sz w:val="28"/>
                <w:szCs w:val="28"/>
                <w:lang w:eastAsia="en-US"/>
              </w:rPr>
              <w:t xml:space="preserve">7.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Сохранение площади благоустроенных мест общего пользования, количества детских площадок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Площадь мест захоронения, подлежащая содержанию и ремонту ограждения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Сохранение площади озеленения на территории поселения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Приобретение малых архитектурных форм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Площадь благоустройства тротуаров освещением</w:t>
            </w:r>
          </w:p>
          <w:p w:rsidR="00310920" w:rsidRPr="00F77EC1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Количество животных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2021-2025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том числе: 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Бюджетные ассигнования на 2021-2025 годы составляют 39 361,</w:t>
            </w:r>
            <w:r w:rsidR="00F3317E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 по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годам: 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6 732,</w:t>
            </w:r>
            <w:r w:rsidR="00F3317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- 2023 год – </w:t>
            </w:r>
            <w:r w:rsidRPr="002B322C">
              <w:rPr>
                <w:sz w:val="28"/>
                <w:szCs w:val="28"/>
                <w:lang w:eastAsia="en-US"/>
              </w:rPr>
              <w:t>13 446,</w:t>
            </w:r>
            <w:r w:rsidR="00F3317E" w:rsidRPr="002B322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8 000,0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8 </w:t>
            </w:r>
            <w:r w:rsidR="00122B21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Площадь благоустроенных мест общего пользования составит 17,81 м2 на 1 человека ежегодно, сохранение количества детских площадок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Обслуживание мест захоронения общей площадью 0,9 га ежегодно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Обеспечение озеленением ежегодно общей площади 652 кв. м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Обеспечение жителей поселение ледовым городком, из расчета 1 ледовый городок на поселение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Увеличение площади освещения тротуаров поселения на 2 % от общей площади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Уменьшение количества безнадзорных животных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310920">
          <w:pgSz w:w="11906" w:h="16838"/>
          <w:pgMar w:top="426" w:right="567" w:bottom="284" w:left="992" w:header="709" w:footer="709" w:gutter="0"/>
          <w:pgNumType w:start="1"/>
          <w:cols w:space="720"/>
        </w:sectPr>
      </w:pPr>
    </w:p>
    <w:p w:rsidR="00310920" w:rsidRDefault="00310920" w:rsidP="00310920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Приложение 2 к постановлению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  2023 года № _____</w:t>
      </w:r>
    </w:p>
    <w:p w:rsidR="00310920" w:rsidRDefault="00310920" w:rsidP="00310920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10920" w:rsidRDefault="00310920" w:rsidP="00310920">
      <w:pPr>
        <w:jc w:val="both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 к Муниципальной программе</w:t>
      </w:r>
    </w:p>
    <w:p w:rsidR="00310920" w:rsidRDefault="00310920" w:rsidP="00310920">
      <w:pPr>
        <w:jc w:val="both"/>
        <w:rPr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«Благоустройство, озеленение и санитарная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очистка территории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Нижнесортымский на 2021-2025 годы»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0920" w:rsidRDefault="00310920" w:rsidP="00310920">
      <w:pPr>
        <w:jc w:val="center"/>
      </w:pPr>
      <w:r>
        <w:t>Целевые показатели (индикаторы) программы</w:t>
      </w:r>
    </w:p>
    <w:p w:rsidR="00310920" w:rsidRDefault="00310920" w:rsidP="00310920">
      <w:pPr>
        <w:jc w:val="center"/>
      </w:pPr>
    </w:p>
    <w:tbl>
      <w:tblPr>
        <w:tblW w:w="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96"/>
        <w:gridCol w:w="3795"/>
        <w:gridCol w:w="3969"/>
        <w:gridCol w:w="1418"/>
        <w:gridCol w:w="1134"/>
        <w:gridCol w:w="1275"/>
        <w:gridCol w:w="1134"/>
        <w:gridCol w:w="1276"/>
        <w:gridCol w:w="1134"/>
      </w:tblGrid>
      <w:tr w:rsidR="00310920" w:rsidTr="00B04426">
        <w:trPr>
          <w:trHeight w:val="7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Задачи, направленные на достижение цели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показателя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показателя по годам</w:t>
            </w:r>
          </w:p>
        </w:tc>
      </w:tr>
      <w:tr w:rsidR="00310920" w:rsidTr="00B04426">
        <w:trPr>
          <w:trHeight w:val="8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</w:tr>
      <w:tr w:rsidR="00310920" w:rsidTr="00B04426">
        <w:trPr>
          <w:trHeight w:val="287"/>
        </w:trPr>
        <w:tc>
          <w:tcPr>
            <w:tcW w:w="15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Муниципальная программа (МП):</w:t>
            </w:r>
            <w:r>
              <w:rPr>
                <w:bCs/>
                <w:lang w:eastAsia="en-US"/>
              </w:rPr>
              <w:t xml:space="preserve"> «</w:t>
            </w:r>
            <w:r>
              <w:rPr>
                <w:lang w:eastAsia="en-US"/>
              </w:rPr>
              <w:t>Благоустройство, озеленение и санитарная очистка территории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lang w:eastAsia="en-US"/>
              </w:rPr>
              <w:t>сельского поселения Нижнесортымский на 2021-2025 годы</w:t>
            </w:r>
            <w:r>
              <w:rPr>
                <w:bCs/>
                <w:lang w:eastAsia="en-US"/>
              </w:rPr>
              <w:t>»</w:t>
            </w:r>
          </w:p>
        </w:tc>
      </w:tr>
      <w:tr w:rsidR="00310920" w:rsidTr="00B04426">
        <w:trPr>
          <w:trHeight w:val="64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Содержание и текущее обслуживание существующих объектов благоустройства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Площадь благоустроенных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кв. м.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</w:tr>
      <w:tr w:rsidR="00310920" w:rsidTr="00B04426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детских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Содержание в надлежащем состоянии мест захоронения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Площадь мест захоронения, подлежащая содержанию и ремонту ограждения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Создание зеленых насаждений различного функционального назначения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Площадь мест озеленения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Оформление и содержание ледового городка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ледовых городков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ед.</w:t>
            </w:r>
          </w:p>
          <w:p w:rsidR="00310920" w:rsidRDefault="00310920" w:rsidP="00B04426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Обновление  элементов благоустройства, спортивных и игровых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 w:rsidRPr="006A0BC0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Содержание и модернизация уличного освещения на территории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Площадь благоустройства тротуаров освещением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Новогодней гирлянды, ели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приобретённых гирлянд, 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 гирлянда, 1 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заключенных контрактов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 контракт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10920" w:rsidTr="00B04426">
        <w:trPr>
          <w:trHeight w:val="11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3109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торжественного открытия и закрытия Международной экологической акции "Спасти и сохранить" в </w:t>
            </w:r>
            <w:proofErr w:type="spellStart"/>
            <w:r>
              <w:rPr>
                <w:lang w:eastAsia="en-US"/>
              </w:rPr>
              <w:t>Сургутском</w:t>
            </w:r>
            <w:proofErr w:type="spellEnd"/>
            <w:r>
              <w:rPr>
                <w:lang w:eastAsia="en-US"/>
              </w:rPr>
              <w:t xml:space="preserve"> районе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проведённых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sectPr w:rsidR="00310920">
          <w:pgSz w:w="16838" w:h="11906" w:orient="landscape"/>
          <w:pgMar w:top="709" w:right="1134" w:bottom="568" w:left="567" w:header="709" w:footer="709" w:gutter="0"/>
          <w:cols w:space="720"/>
        </w:sectPr>
      </w:pPr>
    </w:p>
    <w:p w:rsidR="00310920" w:rsidRDefault="00310920" w:rsidP="00310920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</w:p>
    <w:p w:rsidR="00310920" w:rsidRDefault="00310920" w:rsidP="00310920">
      <w:pPr>
        <w:ind w:left="8496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Приложение 3 к постановлению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 ________2023 года №___</w:t>
      </w:r>
    </w:p>
    <w:p w:rsidR="00310920" w:rsidRDefault="00310920" w:rsidP="00310920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10920" w:rsidRDefault="00310920" w:rsidP="00310920">
      <w:pPr>
        <w:jc w:val="both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2 к Муниципальной программе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«Благоустройство, озеленение и санитарная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очистка территории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Нижнесортымский на 2021-2025 годы»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Информация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  <w:r>
        <w:t xml:space="preserve">по финансовому обеспечению Муниципальной программы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4694"/>
        <w:gridCol w:w="1418"/>
        <w:gridCol w:w="1559"/>
        <w:gridCol w:w="1559"/>
        <w:gridCol w:w="1701"/>
        <w:gridCol w:w="1701"/>
        <w:gridCol w:w="1559"/>
      </w:tblGrid>
      <w:tr w:rsidR="00310920" w:rsidTr="00B04426">
        <w:trPr>
          <w:trHeight w:val="41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310920" w:rsidTr="00B04426">
        <w:trPr>
          <w:trHeight w:val="405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</w:tr>
      <w:tr w:rsidR="00310920" w:rsidTr="00B04426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2B3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36 74</w:t>
            </w:r>
            <w:r w:rsidR="002B322C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,</w:t>
            </w:r>
            <w:r w:rsidR="002B322C"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F3317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5 562,</w:t>
            </w:r>
            <w:r w:rsidR="00F3317E"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DF063A" w:rsidRDefault="00DF063A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F063A">
              <w:rPr>
                <w:b/>
                <w:lang w:eastAsia="en-US"/>
              </w:rPr>
              <w:t>12 249,0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53269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8 000</w:t>
            </w:r>
            <w:r w:rsidR="00310920">
              <w:rPr>
                <w:b/>
                <w:lang w:eastAsia="en-US"/>
              </w:rPr>
              <w:t>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B322C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DF06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F06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24</w:t>
            </w:r>
            <w:r w:rsidR="00DF063A">
              <w:rPr>
                <w:lang w:eastAsia="en-US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53269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8 000</w:t>
            </w:r>
            <w:bookmarkStart w:id="0" w:name="_GoBack"/>
            <w:bookmarkEnd w:id="0"/>
            <w:r w:rsidR="00310920">
              <w:rPr>
                <w:lang w:eastAsia="en-US"/>
              </w:rPr>
              <w:t>,0</w:t>
            </w:r>
          </w:p>
        </w:tc>
      </w:tr>
      <w:tr w:rsidR="00310920" w:rsidTr="00B04426">
        <w:trPr>
          <w:trHeight w:val="450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320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1 170,0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1 180,0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310920" w:rsidTr="00B04426">
        <w:trPr>
          <w:trHeight w:val="55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74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4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0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 xml:space="preserve">собственные доходы и </w:t>
            </w:r>
            <w:proofErr w:type="gramStart"/>
            <w:r>
              <w:rPr>
                <w:lang w:eastAsia="ar-SA"/>
              </w:rPr>
              <w:t xml:space="preserve">источники  </w:t>
            </w:r>
            <w:proofErr w:type="spellStart"/>
            <w:r>
              <w:rPr>
                <w:lang w:eastAsia="ar-SA"/>
              </w:rPr>
              <w:t>финанси</w:t>
            </w:r>
            <w:proofErr w:type="gramEnd"/>
            <w:r>
              <w:rPr>
                <w:lang w:eastAsia="ar-SA"/>
              </w:rPr>
              <w:t>-рования</w:t>
            </w:r>
            <w:proofErr w:type="spellEnd"/>
            <w:r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 xml:space="preserve">собственные доходы и </w:t>
            </w:r>
            <w:proofErr w:type="gramStart"/>
            <w:r>
              <w:rPr>
                <w:lang w:eastAsia="ar-SA"/>
              </w:rPr>
              <w:t xml:space="preserve">источники  </w:t>
            </w:r>
            <w:proofErr w:type="spellStart"/>
            <w:r>
              <w:rPr>
                <w:lang w:eastAsia="ar-SA"/>
              </w:rPr>
              <w:t>финанси</w:t>
            </w:r>
            <w:proofErr w:type="gramEnd"/>
            <w:r>
              <w:rPr>
                <w:lang w:eastAsia="ar-SA"/>
              </w:rPr>
              <w:t>-рования</w:t>
            </w:r>
            <w:proofErr w:type="spellEnd"/>
            <w:r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B322C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Оказание услуг по организации и проведению торжественного открытия и закрытия Международной экологической акции "Спасти и сохранить" в </w:t>
            </w:r>
            <w:proofErr w:type="spellStart"/>
            <w:r>
              <w:rPr>
                <w:sz w:val="16"/>
                <w:szCs w:val="16"/>
                <w:lang w:eastAsia="en-US"/>
              </w:rPr>
              <w:t>Сургутском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 xml:space="preserve">собственные доходы и </w:t>
            </w:r>
            <w:proofErr w:type="gramStart"/>
            <w:r>
              <w:rPr>
                <w:lang w:eastAsia="ar-SA"/>
              </w:rPr>
              <w:t xml:space="preserve">источники  </w:t>
            </w:r>
            <w:proofErr w:type="spellStart"/>
            <w:r>
              <w:rPr>
                <w:lang w:eastAsia="ar-SA"/>
              </w:rPr>
              <w:t>финанси</w:t>
            </w:r>
            <w:proofErr w:type="gramEnd"/>
            <w:r>
              <w:rPr>
                <w:lang w:eastAsia="ar-SA"/>
              </w:rPr>
              <w:t>-рования</w:t>
            </w:r>
            <w:proofErr w:type="spellEnd"/>
            <w:r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81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2B3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39 361,</w:t>
            </w:r>
            <w:r w:rsidR="002B322C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F3317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6 732,</w:t>
            </w:r>
            <w:r w:rsidR="00F3317E"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DF06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F063A">
              <w:rPr>
                <w:b/>
                <w:lang w:eastAsia="en-US"/>
              </w:rPr>
              <w:t>13</w:t>
            </w:r>
            <w:r w:rsidR="00DF063A">
              <w:rPr>
                <w:b/>
                <w:lang w:eastAsia="en-US"/>
              </w:rPr>
              <w:t xml:space="preserve"> </w:t>
            </w:r>
            <w:r w:rsidRPr="00DF063A">
              <w:rPr>
                <w:b/>
                <w:lang w:eastAsia="en-US"/>
              </w:rPr>
              <w:t>446</w:t>
            </w:r>
            <w:r w:rsidR="00DF063A" w:rsidRPr="00DF063A">
              <w:rPr>
                <w:b/>
                <w:lang w:eastAsia="en-US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8 250,0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sectPr w:rsidR="004D58B8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20AEB"/>
    <w:rsid w:val="000215A2"/>
    <w:rsid w:val="00024BD1"/>
    <w:rsid w:val="000274A1"/>
    <w:rsid w:val="000335FC"/>
    <w:rsid w:val="0004037C"/>
    <w:rsid w:val="000502EC"/>
    <w:rsid w:val="000A593D"/>
    <w:rsid w:val="000A7B1B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3FD9"/>
    <w:rsid w:val="001A21AE"/>
    <w:rsid w:val="001A474A"/>
    <w:rsid w:val="001A7964"/>
    <w:rsid w:val="001D6CC9"/>
    <w:rsid w:val="001E2DAC"/>
    <w:rsid w:val="00221543"/>
    <w:rsid w:val="002311D1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1081C"/>
    <w:rsid w:val="00310920"/>
    <w:rsid w:val="00333CF7"/>
    <w:rsid w:val="00342EEF"/>
    <w:rsid w:val="003507E7"/>
    <w:rsid w:val="00352A27"/>
    <w:rsid w:val="0036068B"/>
    <w:rsid w:val="00363A66"/>
    <w:rsid w:val="0037540B"/>
    <w:rsid w:val="003A0D40"/>
    <w:rsid w:val="003E4B26"/>
    <w:rsid w:val="003F5DEC"/>
    <w:rsid w:val="004132B4"/>
    <w:rsid w:val="00421D2D"/>
    <w:rsid w:val="00442462"/>
    <w:rsid w:val="00450E6D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62A13"/>
    <w:rsid w:val="005867A2"/>
    <w:rsid w:val="00594943"/>
    <w:rsid w:val="005A7D71"/>
    <w:rsid w:val="005B0EF3"/>
    <w:rsid w:val="005B5EFD"/>
    <w:rsid w:val="005D5313"/>
    <w:rsid w:val="005E349F"/>
    <w:rsid w:val="005E58CF"/>
    <w:rsid w:val="00604866"/>
    <w:rsid w:val="006058F8"/>
    <w:rsid w:val="00630D8C"/>
    <w:rsid w:val="006502FE"/>
    <w:rsid w:val="00650779"/>
    <w:rsid w:val="006805D6"/>
    <w:rsid w:val="0069073E"/>
    <w:rsid w:val="00693D79"/>
    <w:rsid w:val="006A099C"/>
    <w:rsid w:val="006A0BC0"/>
    <w:rsid w:val="006B2759"/>
    <w:rsid w:val="006B5061"/>
    <w:rsid w:val="006D69AA"/>
    <w:rsid w:val="006E6A84"/>
    <w:rsid w:val="007102FE"/>
    <w:rsid w:val="00720C42"/>
    <w:rsid w:val="00722DB4"/>
    <w:rsid w:val="00742DEC"/>
    <w:rsid w:val="00754EC9"/>
    <w:rsid w:val="0075624A"/>
    <w:rsid w:val="00776D6B"/>
    <w:rsid w:val="00787D52"/>
    <w:rsid w:val="00797E8B"/>
    <w:rsid w:val="007A47FF"/>
    <w:rsid w:val="007C0878"/>
    <w:rsid w:val="007C5BEC"/>
    <w:rsid w:val="007F37DB"/>
    <w:rsid w:val="007F37ED"/>
    <w:rsid w:val="007F4CE9"/>
    <w:rsid w:val="00801962"/>
    <w:rsid w:val="0080374E"/>
    <w:rsid w:val="00832627"/>
    <w:rsid w:val="00873F8D"/>
    <w:rsid w:val="008A72B8"/>
    <w:rsid w:val="008C4CA4"/>
    <w:rsid w:val="008C6045"/>
    <w:rsid w:val="008E48D5"/>
    <w:rsid w:val="00901A49"/>
    <w:rsid w:val="0090491F"/>
    <w:rsid w:val="00926F46"/>
    <w:rsid w:val="00946CA7"/>
    <w:rsid w:val="00953DED"/>
    <w:rsid w:val="009565B0"/>
    <w:rsid w:val="00995FD8"/>
    <w:rsid w:val="009978D9"/>
    <w:rsid w:val="009A73FA"/>
    <w:rsid w:val="009C747A"/>
    <w:rsid w:val="009D09E7"/>
    <w:rsid w:val="009D3CDE"/>
    <w:rsid w:val="009F355A"/>
    <w:rsid w:val="00A0560C"/>
    <w:rsid w:val="00A2639D"/>
    <w:rsid w:val="00A3168D"/>
    <w:rsid w:val="00A6288A"/>
    <w:rsid w:val="00A92242"/>
    <w:rsid w:val="00A97270"/>
    <w:rsid w:val="00AA52F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655C"/>
    <w:rsid w:val="00BA789F"/>
    <w:rsid w:val="00BC2BFF"/>
    <w:rsid w:val="00BC6214"/>
    <w:rsid w:val="00BD45F0"/>
    <w:rsid w:val="00BE76D7"/>
    <w:rsid w:val="00BF6598"/>
    <w:rsid w:val="00C115B3"/>
    <w:rsid w:val="00C12117"/>
    <w:rsid w:val="00C231C5"/>
    <w:rsid w:val="00C30720"/>
    <w:rsid w:val="00C42AE2"/>
    <w:rsid w:val="00C63382"/>
    <w:rsid w:val="00C75DA6"/>
    <w:rsid w:val="00C800B1"/>
    <w:rsid w:val="00C81E06"/>
    <w:rsid w:val="00CC7160"/>
    <w:rsid w:val="00D2583E"/>
    <w:rsid w:val="00D34816"/>
    <w:rsid w:val="00D40553"/>
    <w:rsid w:val="00D41BB6"/>
    <w:rsid w:val="00D544CE"/>
    <w:rsid w:val="00D56F8C"/>
    <w:rsid w:val="00D65604"/>
    <w:rsid w:val="00D821B7"/>
    <w:rsid w:val="00DC754C"/>
    <w:rsid w:val="00DF063A"/>
    <w:rsid w:val="00DF4C9A"/>
    <w:rsid w:val="00E25406"/>
    <w:rsid w:val="00E36BD1"/>
    <w:rsid w:val="00E43B0A"/>
    <w:rsid w:val="00E643E3"/>
    <w:rsid w:val="00E87A19"/>
    <w:rsid w:val="00E95998"/>
    <w:rsid w:val="00EA7F07"/>
    <w:rsid w:val="00ED1263"/>
    <w:rsid w:val="00EE5980"/>
    <w:rsid w:val="00F15990"/>
    <w:rsid w:val="00F3317E"/>
    <w:rsid w:val="00F36375"/>
    <w:rsid w:val="00F45EF8"/>
    <w:rsid w:val="00F4716A"/>
    <w:rsid w:val="00F53E82"/>
    <w:rsid w:val="00F5493E"/>
    <w:rsid w:val="00F6267D"/>
    <w:rsid w:val="00F64CCF"/>
    <w:rsid w:val="00F660FE"/>
    <w:rsid w:val="00F86544"/>
    <w:rsid w:val="00FA0505"/>
    <w:rsid w:val="00FA0779"/>
    <w:rsid w:val="00FB74EF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A7FC7-13F1-4722-950B-037B18C1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61</cp:revision>
  <cp:lastPrinted>2023-03-27T09:58:00Z</cp:lastPrinted>
  <dcterms:created xsi:type="dcterms:W3CDTF">2022-06-29T11:27:00Z</dcterms:created>
  <dcterms:modified xsi:type="dcterms:W3CDTF">2023-06-13T06:00:00Z</dcterms:modified>
</cp:coreProperties>
</file>