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64" w:rsidRPr="00764964" w:rsidRDefault="00764964" w:rsidP="00764964">
      <w:pPr>
        <w:spacing w:before="240" w:after="60"/>
        <w:jc w:val="center"/>
        <w:outlineLvl w:val="4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64964">
        <w:rPr>
          <w:rFonts w:ascii="Times New Roman" w:hAnsi="Times New Roman"/>
          <w:bCs/>
          <w:iCs/>
          <w:color w:val="000000"/>
          <w:sz w:val="28"/>
          <w:szCs w:val="28"/>
        </w:rPr>
        <w:t>ПОСТАНОВЛЕНИЕ АДМИНИСТРАЦИИ СЕЛЬСКОГО ПОСЕЛЕНИЯ</w:t>
      </w:r>
    </w:p>
    <w:p w:rsidR="00764964" w:rsidRPr="00764964" w:rsidRDefault="00764964" w:rsidP="00764964">
      <w:pPr>
        <w:jc w:val="center"/>
        <w:rPr>
          <w:rFonts w:ascii="Times New Roman" w:hAnsi="Times New Roman"/>
          <w:sz w:val="28"/>
          <w:szCs w:val="28"/>
        </w:rPr>
      </w:pPr>
      <w:r w:rsidRPr="00764964">
        <w:rPr>
          <w:rFonts w:ascii="Times New Roman" w:hAnsi="Times New Roman"/>
          <w:sz w:val="28"/>
          <w:szCs w:val="28"/>
        </w:rPr>
        <w:t>НИЖНЕСОРТЫМСКИЙ - проект</w:t>
      </w:r>
    </w:p>
    <w:p w:rsidR="00764964" w:rsidRPr="00764964" w:rsidRDefault="00764964" w:rsidP="00764964">
      <w:pPr>
        <w:rPr>
          <w:rFonts w:ascii="Times New Roman" w:hAnsi="Times New Roman"/>
          <w:sz w:val="28"/>
          <w:szCs w:val="28"/>
        </w:rPr>
      </w:pPr>
    </w:p>
    <w:p w:rsidR="00764964" w:rsidRPr="00764964" w:rsidRDefault="00764964" w:rsidP="00764964">
      <w:pPr>
        <w:jc w:val="both"/>
        <w:rPr>
          <w:rFonts w:ascii="Times New Roman" w:hAnsi="Times New Roman"/>
          <w:sz w:val="28"/>
          <w:szCs w:val="28"/>
        </w:rPr>
      </w:pPr>
    </w:p>
    <w:p w:rsidR="00764964" w:rsidRPr="00764964" w:rsidRDefault="00764964" w:rsidP="00724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64">
        <w:rPr>
          <w:rFonts w:ascii="Times New Roman" w:hAnsi="Times New Roman"/>
          <w:sz w:val="28"/>
          <w:szCs w:val="28"/>
        </w:rPr>
        <w:t>«____» ______________2020 года</w:t>
      </w:r>
      <w:r w:rsidRPr="00764964">
        <w:rPr>
          <w:rFonts w:ascii="Times New Roman" w:hAnsi="Times New Roman"/>
          <w:sz w:val="28"/>
          <w:szCs w:val="28"/>
        </w:rPr>
        <w:tab/>
      </w:r>
      <w:r w:rsidRPr="00764964">
        <w:rPr>
          <w:rFonts w:ascii="Times New Roman" w:hAnsi="Times New Roman"/>
          <w:sz w:val="28"/>
          <w:szCs w:val="28"/>
        </w:rPr>
        <w:tab/>
      </w:r>
      <w:r w:rsidRPr="00764964">
        <w:rPr>
          <w:rFonts w:ascii="Times New Roman" w:hAnsi="Times New Roman"/>
          <w:sz w:val="28"/>
          <w:szCs w:val="28"/>
        </w:rPr>
        <w:tab/>
      </w:r>
      <w:r w:rsidRPr="00764964">
        <w:rPr>
          <w:rFonts w:ascii="Times New Roman" w:hAnsi="Times New Roman"/>
          <w:sz w:val="28"/>
          <w:szCs w:val="28"/>
        </w:rPr>
        <w:tab/>
        <w:t xml:space="preserve">        </w:t>
      </w:r>
      <w:r w:rsidRPr="00764964">
        <w:rPr>
          <w:rFonts w:ascii="Times New Roman" w:hAnsi="Times New Roman"/>
          <w:sz w:val="28"/>
          <w:szCs w:val="28"/>
        </w:rPr>
        <w:tab/>
      </w:r>
      <w:r w:rsidRPr="00764964">
        <w:rPr>
          <w:rFonts w:ascii="Times New Roman" w:hAnsi="Times New Roman"/>
          <w:sz w:val="28"/>
          <w:szCs w:val="28"/>
        </w:rPr>
        <w:tab/>
        <w:t xml:space="preserve">          № ___</w:t>
      </w:r>
    </w:p>
    <w:p w:rsidR="00764964" w:rsidRPr="00764964" w:rsidRDefault="00764964" w:rsidP="007242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64964">
        <w:rPr>
          <w:rFonts w:ascii="Times New Roman" w:hAnsi="Times New Roman"/>
          <w:sz w:val="28"/>
          <w:szCs w:val="28"/>
        </w:rPr>
        <w:t>п.Нижнесортымский</w:t>
      </w:r>
      <w:proofErr w:type="spellEnd"/>
    </w:p>
    <w:p w:rsidR="00764964" w:rsidRDefault="00764964" w:rsidP="00764964">
      <w:pPr>
        <w:rPr>
          <w:sz w:val="28"/>
          <w:szCs w:val="28"/>
        </w:rPr>
      </w:pPr>
    </w:p>
    <w:p w:rsidR="0006653D" w:rsidRPr="00B33ED6" w:rsidRDefault="0006653D" w:rsidP="0006653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ru-RU"/>
        </w:rPr>
      </w:pPr>
    </w:p>
    <w:p w:rsidR="0006653D" w:rsidRPr="00B33ED6" w:rsidRDefault="0006653D" w:rsidP="00066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06653D" w:rsidRPr="00B33ED6" w:rsidRDefault="0006653D" w:rsidP="00066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сельского поселения</w:t>
      </w:r>
    </w:p>
    <w:p w:rsidR="0006653D" w:rsidRPr="00B33ED6" w:rsidRDefault="0006653D" w:rsidP="00066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>Нижнесортымский от 30.12.2014 № 388</w:t>
      </w:r>
    </w:p>
    <w:p w:rsidR="0006653D" w:rsidRDefault="0006653D" w:rsidP="00066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7FE6" w:rsidRPr="00967FE6" w:rsidRDefault="00967FE6" w:rsidP="009E19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FE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134 Трудового кодекса Российской Федерации:</w:t>
      </w:r>
    </w:p>
    <w:p w:rsidR="0006653D" w:rsidRPr="00B04ACE" w:rsidRDefault="0006653D" w:rsidP="009E1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>1. Внести в приложение к постановлению администрации сельского поселения Нижнесортымский от 30.12.2014 № 388 «Об утверждении Положения об оплате труда работников Муниципального бюджетного учреждения «Культурно-досуговый центр «Кристалл» следующие изменения:</w:t>
      </w:r>
    </w:p>
    <w:p w:rsidR="0006653D" w:rsidRPr="00B33ED6" w:rsidRDefault="0006653D" w:rsidP="009E198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="00E2047B">
        <w:rPr>
          <w:rFonts w:ascii="Times New Roman" w:eastAsia="Times New Roman" w:hAnsi="Times New Roman"/>
          <w:sz w:val="28"/>
          <w:szCs w:val="28"/>
          <w:lang w:eastAsia="ru-RU"/>
        </w:rPr>
        <w:t>1.Таблицу 1,</w:t>
      </w:r>
      <w:r w:rsidR="00BD0B54" w:rsidRPr="00B33E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2.1. раздела 2 изложить в новой редакции</w:t>
      </w:r>
      <w:r w:rsidR="00BD0B54"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7F379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D0B54"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967FE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</w:t>
      </w:r>
      <w:r w:rsidR="00BD0B54" w:rsidRPr="00B33ED6">
        <w:rPr>
          <w:rFonts w:ascii="Times New Roman" w:eastAsia="Times New Roman" w:hAnsi="Times New Roman"/>
          <w:sz w:val="28"/>
          <w:szCs w:val="28"/>
          <w:lang w:eastAsia="ru-RU"/>
        </w:rPr>
        <w:t>постановлению.</w:t>
      </w:r>
    </w:p>
    <w:p w:rsidR="00BD0B54" w:rsidRPr="00B33ED6" w:rsidRDefault="00BD0B54" w:rsidP="009E198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ab/>
        <w:t>1.2. Таблицу 3 пункта 3.2. раздела 3 изложить в новой редакции согласно приложению</w:t>
      </w:r>
      <w:r w:rsidR="007F379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967FE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</w:t>
      </w: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>постановлению.</w:t>
      </w:r>
    </w:p>
    <w:p w:rsidR="0006653D" w:rsidRPr="00B33ED6" w:rsidRDefault="0006653D" w:rsidP="009E198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ab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06653D" w:rsidRPr="00B33ED6" w:rsidRDefault="0006653D" w:rsidP="009E19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</w:t>
      </w:r>
      <w:r w:rsidR="00967FE6"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967FE6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967FE6"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967FE6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="006A6D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FE6"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79D">
        <w:rPr>
          <w:rFonts w:ascii="Times New Roman" w:eastAsia="Times New Roman" w:hAnsi="Times New Roman"/>
          <w:sz w:val="28"/>
          <w:szCs w:val="28"/>
          <w:lang w:eastAsia="ru-RU"/>
        </w:rPr>
        <w:t>но не ранее 01 января 2021 года</w:t>
      </w:r>
      <w:r w:rsidR="00967FE6" w:rsidRPr="00B33E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653D" w:rsidRPr="00B33ED6" w:rsidRDefault="0006653D" w:rsidP="000665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53D" w:rsidRPr="00B33ED6" w:rsidRDefault="0006653D" w:rsidP="0006653D">
      <w:pPr>
        <w:tabs>
          <w:tab w:val="left" w:pos="360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53D" w:rsidRPr="00B33ED6" w:rsidRDefault="0006653D" w:rsidP="0006653D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793" w:type="dxa"/>
        <w:tblLook w:val="0000" w:firstRow="0" w:lastRow="0" w:firstColumn="0" w:lastColumn="0" w:noHBand="0" w:noVBand="0"/>
      </w:tblPr>
      <w:tblGrid>
        <w:gridCol w:w="5539"/>
        <w:gridCol w:w="4254"/>
      </w:tblGrid>
      <w:tr w:rsidR="00B04ACE" w:rsidRPr="00B33ED6" w:rsidTr="00393348">
        <w:trPr>
          <w:trHeight w:val="337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06653D" w:rsidRPr="00B33ED6" w:rsidRDefault="0006653D" w:rsidP="000665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06653D" w:rsidRPr="00B33ED6" w:rsidRDefault="0006653D" w:rsidP="000665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П.В. Рымарев</w:t>
            </w:r>
          </w:p>
        </w:tc>
      </w:tr>
    </w:tbl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0809" w:rsidRDefault="001C0809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1C0809" w:rsidRPr="00450254" w:rsidRDefault="001C0809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  <w:lang w:eastAsia="ru-RU"/>
        </w:rPr>
      </w:pPr>
    </w:p>
    <w:p w:rsidR="00450254" w:rsidRPr="00450254" w:rsidRDefault="00450254" w:rsidP="00450254">
      <w:pPr>
        <w:spacing w:after="0"/>
        <w:rPr>
          <w:rFonts w:ascii="Times New Roman" w:hAnsi="Times New Roman"/>
          <w:sz w:val="16"/>
          <w:szCs w:val="16"/>
        </w:rPr>
      </w:pPr>
      <w:r w:rsidRPr="00450254">
        <w:rPr>
          <w:rFonts w:ascii="Times New Roman" w:hAnsi="Times New Roman"/>
          <w:sz w:val="16"/>
          <w:szCs w:val="16"/>
        </w:rPr>
        <w:t>Исполнитель:</w:t>
      </w:r>
    </w:p>
    <w:p w:rsidR="00450254" w:rsidRPr="00450254" w:rsidRDefault="00450254" w:rsidP="00450254">
      <w:pPr>
        <w:spacing w:after="0"/>
        <w:rPr>
          <w:rFonts w:ascii="Times New Roman" w:hAnsi="Times New Roman"/>
          <w:sz w:val="16"/>
          <w:szCs w:val="16"/>
        </w:rPr>
      </w:pPr>
      <w:proofErr w:type="spellStart"/>
      <w:r w:rsidRPr="00450254">
        <w:rPr>
          <w:rFonts w:ascii="Times New Roman" w:hAnsi="Times New Roman"/>
          <w:sz w:val="16"/>
          <w:szCs w:val="16"/>
        </w:rPr>
        <w:t>Шпортько</w:t>
      </w:r>
      <w:proofErr w:type="spellEnd"/>
      <w:r w:rsidRPr="00450254">
        <w:rPr>
          <w:rFonts w:ascii="Times New Roman" w:hAnsi="Times New Roman"/>
          <w:sz w:val="16"/>
          <w:szCs w:val="16"/>
        </w:rPr>
        <w:t xml:space="preserve"> Эмилия </w:t>
      </w:r>
      <w:proofErr w:type="spellStart"/>
      <w:r w:rsidRPr="00450254">
        <w:rPr>
          <w:rFonts w:ascii="Times New Roman" w:hAnsi="Times New Roman"/>
          <w:sz w:val="16"/>
          <w:szCs w:val="16"/>
        </w:rPr>
        <w:t>Рафаэлевна</w:t>
      </w:r>
      <w:proofErr w:type="spellEnd"/>
    </w:p>
    <w:p w:rsidR="00450254" w:rsidRPr="00450254" w:rsidRDefault="00450254" w:rsidP="00450254">
      <w:pPr>
        <w:spacing w:after="0"/>
        <w:rPr>
          <w:rFonts w:ascii="Times New Roman" w:hAnsi="Times New Roman"/>
          <w:sz w:val="16"/>
          <w:szCs w:val="16"/>
        </w:rPr>
      </w:pPr>
      <w:r w:rsidRPr="00450254">
        <w:rPr>
          <w:rFonts w:ascii="Times New Roman" w:hAnsi="Times New Roman"/>
          <w:sz w:val="16"/>
          <w:szCs w:val="16"/>
        </w:rPr>
        <w:t>тел. (34638) 76-230</w:t>
      </w:r>
    </w:p>
    <w:p w:rsidR="001C0809" w:rsidRDefault="001C0809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7F379D" w:rsidRDefault="007F379D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450254" w:rsidRDefault="00450254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967FE6" w:rsidRPr="00967FE6" w:rsidRDefault="00967FE6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967FE6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7F379D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967FE6">
        <w:rPr>
          <w:rFonts w:ascii="Times New Roman" w:hAnsi="Times New Roman"/>
          <w:sz w:val="24"/>
          <w:szCs w:val="24"/>
          <w:lang w:eastAsia="ru-RU"/>
        </w:rPr>
        <w:t xml:space="preserve"> к постановлению </w:t>
      </w:r>
    </w:p>
    <w:p w:rsidR="00967FE6" w:rsidRDefault="00967FE6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967FE6">
        <w:rPr>
          <w:rFonts w:ascii="Times New Roman" w:hAnsi="Times New Roman"/>
          <w:sz w:val="24"/>
          <w:szCs w:val="24"/>
          <w:lang w:eastAsia="ru-RU"/>
        </w:rPr>
        <w:t xml:space="preserve">администрации сельского поселения </w:t>
      </w:r>
    </w:p>
    <w:p w:rsidR="00967FE6" w:rsidRPr="00967FE6" w:rsidRDefault="00967FE6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Нижнесортымский</w:t>
      </w:r>
    </w:p>
    <w:p w:rsidR="00967FE6" w:rsidRPr="00967FE6" w:rsidRDefault="00B41F35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1C0809">
        <w:rPr>
          <w:rFonts w:ascii="Times New Roman" w:hAnsi="Times New Roman"/>
          <w:sz w:val="24"/>
          <w:szCs w:val="24"/>
          <w:lang w:eastAsia="ru-RU"/>
        </w:rPr>
        <w:t>____</w:t>
      </w:r>
      <w:r w:rsidR="00967FE6" w:rsidRPr="00967FE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87C23">
        <w:rPr>
          <w:rFonts w:ascii="Times New Roman" w:hAnsi="Times New Roman"/>
          <w:sz w:val="24"/>
          <w:szCs w:val="24"/>
          <w:lang w:eastAsia="ru-RU"/>
        </w:rPr>
        <w:t>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C080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67FE6" w:rsidRPr="00967FE6">
        <w:rPr>
          <w:rFonts w:ascii="Times New Roman" w:hAnsi="Times New Roman"/>
          <w:sz w:val="24"/>
          <w:szCs w:val="24"/>
          <w:lang w:eastAsia="ru-RU"/>
        </w:rPr>
        <w:t xml:space="preserve">года № </w:t>
      </w:r>
      <w:r w:rsidR="001C0809">
        <w:rPr>
          <w:rFonts w:ascii="Times New Roman" w:hAnsi="Times New Roman"/>
          <w:sz w:val="24"/>
          <w:szCs w:val="24"/>
          <w:lang w:eastAsia="ru-RU"/>
        </w:rPr>
        <w:t>____</w:t>
      </w:r>
    </w:p>
    <w:p w:rsidR="008A62D9" w:rsidRPr="00B33ED6" w:rsidRDefault="008A62D9" w:rsidP="00404A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A62D9" w:rsidRPr="00B33ED6" w:rsidRDefault="008A62D9" w:rsidP="00404A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33ED6"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8A62D9" w:rsidRPr="00B33ED6" w:rsidRDefault="008A62D9" w:rsidP="00404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3ED6">
        <w:rPr>
          <w:rFonts w:ascii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:rsidR="008A62D9" w:rsidRPr="00B33ED6" w:rsidRDefault="008A62D9" w:rsidP="00404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3ED6">
        <w:rPr>
          <w:rFonts w:ascii="Times New Roman" w:hAnsi="Times New Roman"/>
          <w:sz w:val="28"/>
          <w:szCs w:val="28"/>
          <w:lang w:eastAsia="ru-RU"/>
        </w:rPr>
        <w:t>должностей работников культуры.</w:t>
      </w:r>
    </w:p>
    <w:p w:rsidR="008A62D9" w:rsidRPr="00B33ED6" w:rsidRDefault="008A62D9" w:rsidP="00404A6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760"/>
        <w:gridCol w:w="1980"/>
      </w:tblGrid>
      <w:tr w:rsidR="00B33ED6" w:rsidRPr="00B33ED6" w:rsidTr="008C54A0">
        <w:trPr>
          <w:trHeight w:val="1061"/>
        </w:trPr>
        <w:tc>
          <w:tcPr>
            <w:tcW w:w="10150" w:type="dxa"/>
            <w:gridSpan w:val="3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«Должности работников культуры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 звена»</w:t>
            </w:r>
          </w:p>
        </w:tc>
      </w:tr>
      <w:tr w:rsidR="00B33ED6" w:rsidRPr="00B33ED6" w:rsidTr="008C54A0">
        <w:trPr>
          <w:trHeight w:val="41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 работников культуры </w:t>
            </w:r>
          </w:p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 звена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Квалификационные уровни (квалификационные категории)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Размеры должностного оклада</w:t>
            </w:r>
          </w:p>
        </w:tc>
      </w:tr>
      <w:tr w:rsidR="00B33ED6" w:rsidRPr="00B33ED6" w:rsidTr="008C54A0">
        <w:trPr>
          <w:trHeight w:val="2498"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костюмерной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Без квалификационной категории. Требования: среднее профессиональное образование и стаж работы по направлению профессиональной деятельности не менее 3 лет либо начальное профессиональное образование или среднее общее образование и стаж работы по направлению профессиональной деятельности не менее 5 лет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33ED6" w:rsidRPr="00B33ED6" w:rsidTr="008C54A0">
        <w:trPr>
          <w:trHeight w:val="957"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Без квалификационной категории. Требования: среднее профессиональное образование и стаж работы по направлению профессиональной деятельности не менее 5 лет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B33ED6" w:rsidRPr="00B33ED6" w:rsidTr="008C54A0">
        <w:trPr>
          <w:trHeight w:val="1089"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3A15B4">
            <w:pPr>
              <w:autoSpaceDE w:val="0"/>
              <w:autoSpaceDN w:val="0"/>
              <w:adjustRightInd w:val="0"/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Ведущий </w:t>
            </w:r>
          </w:p>
          <w:p w:rsidR="008A62D9" w:rsidRPr="00B33ED6" w:rsidRDefault="008A62D9" w:rsidP="003A15B4">
            <w:pPr>
              <w:autoSpaceDE w:val="0"/>
              <w:autoSpaceDN w:val="0"/>
              <w:adjustRightInd w:val="0"/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 квалификационной категории. </w:t>
            </w:r>
            <w:r w:rsidRPr="00B33ED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Требования: 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33ED6" w:rsidRPr="00B33ED6" w:rsidTr="008C54A0">
        <w:trPr>
          <w:trHeight w:val="444"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 квалификационной категории. </w:t>
            </w:r>
            <w:r w:rsidRPr="00B33ED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Требования: среднее профессиональное образование (культуры и искусства, педагогическое, техническое) и стаж работы не менее 3 лет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B33ED6" w:rsidRPr="00B33ED6" w:rsidTr="003A15B4">
        <w:trPr>
          <w:trHeight w:val="1646"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Культорганизатор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 квалификационной категории. </w:t>
            </w:r>
            <w:r w:rsidRPr="00B33ED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Требования: 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33ED6" w:rsidRPr="00B33ED6" w:rsidTr="00646075">
        <w:trPr>
          <w:trHeight w:val="401"/>
        </w:trPr>
        <w:tc>
          <w:tcPr>
            <w:tcW w:w="2410" w:type="dxa"/>
            <w:vMerge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B33ED6" w:rsidRPr="00B33ED6" w:rsidTr="008C54A0">
        <w:trPr>
          <w:trHeight w:val="444"/>
        </w:trPr>
        <w:tc>
          <w:tcPr>
            <w:tcW w:w="2410" w:type="dxa"/>
            <w:vMerge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 424,00</w:t>
            </w:r>
          </w:p>
        </w:tc>
      </w:tr>
      <w:tr w:rsidR="00B33ED6" w:rsidRPr="00B33ED6" w:rsidTr="008C54A0">
        <w:trPr>
          <w:trHeight w:val="414"/>
        </w:trPr>
        <w:tc>
          <w:tcPr>
            <w:tcW w:w="10150" w:type="dxa"/>
            <w:gridSpan w:val="3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«Должности работников культуры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ведущего звена»</w:t>
            </w:r>
          </w:p>
        </w:tc>
      </w:tr>
      <w:tr w:rsidR="00B33ED6" w:rsidRPr="00B33ED6" w:rsidTr="008C54A0">
        <w:trPr>
          <w:trHeight w:val="61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 работников культуры ведущего звена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Квалификационные уровни (квалификационные категории)</w:t>
            </w:r>
          </w:p>
        </w:tc>
        <w:tc>
          <w:tcPr>
            <w:tcW w:w="198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B33ED6" w:rsidRPr="00B33ED6" w:rsidTr="008C54A0">
        <w:trPr>
          <w:trHeight w:val="395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Звукооператор  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387C23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668,30</w:t>
            </w:r>
          </w:p>
        </w:tc>
      </w:tr>
      <w:tr w:rsidR="00B33ED6" w:rsidRPr="00B33ED6" w:rsidTr="008C54A0">
        <w:trPr>
          <w:trHeight w:val="349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360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А</w:t>
            </w: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ккомпаниатор-концертмейстер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062,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33ED6" w:rsidRPr="00B33ED6" w:rsidTr="008C54A0">
        <w:trPr>
          <w:trHeight w:val="354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337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244,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348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Ведущий мастер сцены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638,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33ED6" w:rsidRPr="00B33ED6" w:rsidTr="008C54A0">
        <w:trPr>
          <w:trHeight w:val="357"/>
          <w:tblHeader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Артисты - концертные 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исполнители (всех жанров)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33ED6" w:rsidRPr="00B33ED6" w:rsidTr="008C54A0">
        <w:trPr>
          <w:trHeight w:val="405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219,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B33ED6" w:rsidRPr="00B33ED6" w:rsidTr="008C54A0">
        <w:trPr>
          <w:trHeight w:val="529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528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Художник-бутафор; художник-декоратор;</w:t>
            </w: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</w:rPr>
              <w:t>художник по свету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33ED6" w:rsidRPr="00B33ED6" w:rsidTr="008C54A0">
        <w:trPr>
          <w:trHeight w:val="536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219,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B33ED6" w:rsidRPr="00B33ED6" w:rsidTr="008C54A0">
        <w:trPr>
          <w:trHeight w:val="516"/>
          <w:tblHeader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379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120" w:line="240" w:lineRule="auto"/>
              <w:ind w:left="34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Специалист по методике клубной работы 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33ED6" w:rsidRPr="00B33ED6" w:rsidTr="008C54A0">
        <w:trPr>
          <w:trHeight w:val="399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219,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B33ED6" w:rsidRPr="00B33ED6" w:rsidTr="008C54A0">
        <w:trPr>
          <w:trHeight w:val="302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302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Администратор, старший администратор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Без квалификационной категории.  Требования: среднее профессиональное образование (экономическое, юридическое, культуры и искусства, педагогическое, техническое) и стаж работы по направлению профессиональной деятельности не менее 3 лет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33ED6" w:rsidRPr="00B33ED6" w:rsidTr="008C54A0">
        <w:trPr>
          <w:trHeight w:val="302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E566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D6">
              <w:rPr>
                <w:rFonts w:ascii="Times New Roman" w:hAnsi="Times New Roman" w:cs="Times New Roman"/>
                <w:sz w:val="28"/>
                <w:szCs w:val="28"/>
              </w:rPr>
              <w:t>Требования: высшее профессиональное образование (экономическое, юридическое, культуры и искусства, педагогическое, техническое) без предъявления требований к стажу работы или среднее профессиональное образование (экономическое, юридическое, культуры и искусства, педагогическое, техническое) и стаж работы по направлению профессиональной деятельности не менее 5 лет.</w:t>
            </w:r>
          </w:p>
          <w:p w:rsidR="008A62D9" w:rsidRPr="00B33ED6" w:rsidRDefault="008A62D9" w:rsidP="008A706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062,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33ED6" w:rsidRPr="00B33ED6" w:rsidTr="008C54A0">
        <w:trPr>
          <w:trHeight w:val="2430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Методист  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высшее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культурно-просветительных организациях не менее 3 лет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33ED6" w:rsidRPr="00B33ED6" w:rsidTr="008C54A0">
        <w:trPr>
          <w:trHeight w:val="343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062,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33ED6" w:rsidRPr="00B33ED6" w:rsidTr="008C54A0">
        <w:trPr>
          <w:trHeight w:val="354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456,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406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Ведущий методист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1907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Библиотекарь</w:t>
            </w: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среднее профессиональное образование (библиотечное, культуры и искусства, педагогическое) и стаж работы по направлению профессиональной деятельности в соответствии с требованиями, предъявляемыми по должности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668,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33ED6" w:rsidRPr="00B33ED6" w:rsidTr="008C54A0">
        <w:trPr>
          <w:trHeight w:val="485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062,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460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456,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1184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«ведущий»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850,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1391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«главный»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244,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3ED6" w:rsidRPr="00B33ED6" w:rsidTr="008C54A0">
        <w:trPr>
          <w:trHeight w:val="725"/>
        </w:trPr>
        <w:tc>
          <w:tcPr>
            <w:tcW w:w="10150" w:type="dxa"/>
            <w:gridSpan w:val="3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«Должности руководящего состава учреждений культуры»</w:t>
            </w:r>
          </w:p>
        </w:tc>
      </w:tr>
      <w:tr w:rsidR="00B33ED6" w:rsidRPr="00B33ED6" w:rsidTr="008C54A0">
        <w:trPr>
          <w:trHeight w:val="708"/>
        </w:trPr>
        <w:tc>
          <w:tcPr>
            <w:tcW w:w="2410" w:type="dxa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 руководящего </w:t>
            </w: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состава учреждения культуры</w:t>
            </w:r>
          </w:p>
        </w:tc>
        <w:tc>
          <w:tcPr>
            <w:tcW w:w="5760" w:type="dxa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Квалификационные уровни (квалификационные категории)</w:t>
            </w:r>
          </w:p>
        </w:tc>
        <w:tc>
          <w:tcPr>
            <w:tcW w:w="1980" w:type="dxa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должностного </w:t>
            </w: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оклада</w:t>
            </w:r>
          </w:p>
        </w:tc>
      </w:tr>
      <w:tr w:rsidR="00B33ED6" w:rsidRPr="00B33ED6" w:rsidTr="008C54A0">
        <w:trPr>
          <w:trHeight w:val="1792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Балетмейстер, хормейстер; звукорежиссер</w:t>
            </w: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высшее образование без предъявления требований к стажу или среднее профессиональное образование и стаж работы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по направлению профессиональной деятельности не менее 1 года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503,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B33ED6" w:rsidRPr="00B33ED6" w:rsidTr="008C54A0">
        <w:trPr>
          <w:trHeight w:val="333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EC445F" w:rsidP="0090798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458,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33ED6" w:rsidRPr="00B33ED6" w:rsidTr="008C54A0">
        <w:trPr>
          <w:trHeight w:val="355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3A15B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414,20</w:t>
            </w:r>
          </w:p>
        </w:tc>
      </w:tr>
      <w:tr w:rsidR="00B33ED6" w:rsidRPr="00B33ED6" w:rsidTr="008C54A0">
        <w:trPr>
          <w:trHeight w:val="1224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Режиссер-постановщик</w:t>
            </w: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среднее профессиональное образование и стаж работы по направлению профессиональной деятельности не менее 3 года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503,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B33ED6" w:rsidRPr="00B33ED6" w:rsidTr="008C54A0">
        <w:trPr>
          <w:trHeight w:val="501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458,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33ED6" w:rsidRPr="00B33ED6" w:rsidTr="008C54A0">
        <w:trPr>
          <w:trHeight w:val="285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3A15B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414,20</w:t>
            </w:r>
          </w:p>
        </w:tc>
      </w:tr>
      <w:tr w:rsidR="00B33ED6" w:rsidRPr="00B33ED6" w:rsidTr="008C54A0">
        <w:trPr>
          <w:trHeight w:val="2334"/>
          <w:tblHeader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Заведующий отделом; заведующий сектором </w:t>
            </w: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высшее образование (соответствующее направлению профессиональной деятельности)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458,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33ED6" w:rsidRPr="00B33ED6" w:rsidTr="008C54A0">
        <w:trPr>
          <w:trHeight w:val="1381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ind w:left="34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Руководитель коллектива самодеятельного искусства</w:t>
            </w:r>
          </w:p>
          <w:p w:rsidR="008A62D9" w:rsidRPr="00B33ED6" w:rsidRDefault="008A62D9" w:rsidP="00404A61">
            <w:pPr>
              <w:spacing w:after="0" w:line="240" w:lineRule="auto"/>
              <w:ind w:left="34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503,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B33ED6" w:rsidRPr="00B33ED6" w:rsidTr="008C54A0">
        <w:trPr>
          <w:trHeight w:val="344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90798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458,</w:t>
            </w:r>
            <w:r w:rsidR="0090798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33ED6" w:rsidRPr="00B33ED6" w:rsidTr="008C54A0">
        <w:trPr>
          <w:trHeight w:val="339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387C23" w:rsidP="003A15B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E20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414,20</w:t>
            </w:r>
          </w:p>
        </w:tc>
      </w:tr>
    </w:tbl>
    <w:p w:rsidR="009E1983" w:rsidRDefault="009E1983" w:rsidP="00D11D5F">
      <w:pPr>
        <w:ind w:left="7788" w:firstLine="708"/>
        <w:rPr>
          <w:rFonts w:ascii="Times New Roman" w:hAnsi="Times New Roman"/>
          <w:sz w:val="28"/>
          <w:szCs w:val="28"/>
        </w:rPr>
      </w:pPr>
    </w:p>
    <w:p w:rsidR="008A62D9" w:rsidRPr="00B33ED6" w:rsidRDefault="008A62D9" w:rsidP="00D11D5F">
      <w:pPr>
        <w:ind w:left="7788" w:firstLine="708"/>
        <w:rPr>
          <w:rFonts w:ascii="Times New Roman" w:hAnsi="Times New Roman"/>
          <w:sz w:val="28"/>
          <w:szCs w:val="28"/>
        </w:rPr>
      </w:pPr>
      <w:r w:rsidRPr="00B33ED6">
        <w:rPr>
          <w:rFonts w:ascii="Times New Roman" w:hAnsi="Times New Roman"/>
          <w:sz w:val="28"/>
          <w:szCs w:val="28"/>
        </w:rPr>
        <w:t>Таблица 2</w:t>
      </w:r>
    </w:p>
    <w:p w:rsidR="008A62D9" w:rsidRPr="00B33ED6" w:rsidRDefault="008A62D9" w:rsidP="009E1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ED6">
        <w:rPr>
          <w:rFonts w:ascii="Times New Roman" w:hAnsi="Times New Roman"/>
          <w:sz w:val="28"/>
          <w:szCs w:val="28"/>
        </w:rPr>
        <w:t>Профессиональные квалификационные группы</w:t>
      </w:r>
    </w:p>
    <w:p w:rsidR="008A62D9" w:rsidRPr="00B33ED6" w:rsidRDefault="00BD0B54" w:rsidP="009E1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ED6">
        <w:rPr>
          <w:rFonts w:ascii="Times New Roman" w:hAnsi="Times New Roman"/>
          <w:sz w:val="28"/>
          <w:szCs w:val="28"/>
        </w:rPr>
        <w:t>общеотраслевых должностей</w:t>
      </w:r>
      <w:r w:rsidR="008A62D9" w:rsidRPr="00B33ED6">
        <w:rPr>
          <w:rFonts w:ascii="Times New Roman" w:hAnsi="Times New Roman"/>
          <w:sz w:val="28"/>
          <w:szCs w:val="28"/>
        </w:rPr>
        <w:t xml:space="preserve"> руководителей, специалистов и служащих</w:t>
      </w:r>
    </w:p>
    <w:tbl>
      <w:tblPr>
        <w:tblW w:w="95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0"/>
        <w:gridCol w:w="3960"/>
      </w:tblGrid>
      <w:tr w:rsidR="00B33ED6" w:rsidRPr="00B33ED6" w:rsidTr="008A7060">
        <w:trPr>
          <w:trHeight w:val="725"/>
        </w:trPr>
        <w:tc>
          <w:tcPr>
            <w:tcW w:w="9540" w:type="dxa"/>
            <w:gridSpan w:val="2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B33ED6" w:rsidRPr="00B33ED6" w:rsidTr="008A7060">
        <w:trPr>
          <w:trHeight w:val="744"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Квалификационные уровни </w:t>
            </w:r>
          </w:p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(квалификационные категории)</w:t>
            </w:r>
          </w:p>
        </w:tc>
        <w:tc>
          <w:tcPr>
            <w:tcW w:w="396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lastRenderedPageBreak/>
              <w:t>Размер оклада (рублей)</w:t>
            </w:r>
          </w:p>
        </w:tc>
      </w:tr>
      <w:tr w:rsidR="00B33ED6" w:rsidRPr="00B33ED6" w:rsidTr="008A7060">
        <w:trPr>
          <w:trHeight w:val="697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Первый квалификационный уровень</w:t>
            </w:r>
          </w:p>
        </w:tc>
        <w:tc>
          <w:tcPr>
            <w:tcW w:w="3960" w:type="dxa"/>
            <w:vAlign w:val="center"/>
          </w:tcPr>
          <w:p w:rsidR="008A62D9" w:rsidRPr="00B33ED6" w:rsidRDefault="00387C23" w:rsidP="00907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07987">
              <w:rPr>
                <w:rFonts w:ascii="Times New Roman" w:hAnsi="Times New Roman"/>
                <w:sz w:val="28"/>
                <w:szCs w:val="28"/>
              </w:rPr>
              <w:t> 156,00</w:t>
            </w:r>
          </w:p>
        </w:tc>
      </w:tr>
      <w:tr w:rsidR="00B33ED6" w:rsidRPr="00B33ED6" w:rsidTr="008A7060">
        <w:trPr>
          <w:trHeight w:val="725"/>
        </w:trPr>
        <w:tc>
          <w:tcPr>
            <w:tcW w:w="9540" w:type="dxa"/>
            <w:gridSpan w:val="2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B33ED6" w:rsidRPr="00B33ED6" w:rsidTr="008A7060">
        <w:trPr>
          <w:trHeight w:val="931"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Квалификационные уровни </w:t>
            </w:r>
          </w:p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>(квалификационные категории)</w:t>
            </w:r>
          </w:p>
        </w:tc>
        <w:tc>
          <w:tcPr>
            <w:tcW w:w="3960" w:type="dxa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Размер оклада (рублей)</w:t>
            </w:r>
          </w:p>
        </w:tc>
      </w:tr>
      <w:tr w:rsidR="00B33ED6" w:rsidRPr="00B33ED6" w:rsidTr="008A7060">
        <w:trPr>
          <w:trHeight w:val="310"/>
          <w:tblHeader/>
        </w:trPr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387C23" w:rsidP="00907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441,</w:t>
            </w:r>
            <w:r w:rsidR="009079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33ED6" w:rsidRPr="00B33ED6" w:rsidTr="008A7060">
        <w:trPr>
          <w:trHeight w:val="264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387C23" w:rsidP="00907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561,</w:t>
            </w:r>
            <w:r w:rsidR="0090798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33ED6" w:rsidRPr="00B33ED6" w:rsidTr="008A7060">
        <w:trPr>
          <w:trHeight w:val="356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8A62D9" w:rsidRPr="00B33ED6" w:rsidRDefault="00387C23" w:rsidP="00907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744,</w:t>
            </w:r>
            <w:r w:rsidR="0090798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33ED6" w:rsidRPr="00B33ED6" w:rsidTr="008A7060">
        <w:trPr>
          <w:trHeight w:val="213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960" w:type="dxa"/>
            <w:vAlign w:val="center"/>
          </w:tcPr>
          <w:p w:rsidR="008A62D9" w:rsidRPr="00B33ED6" w:rsidRDefault="00387C23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866,40</w:t>
            </w:r>
          </w:p>
        </w:tc>
      </w:tr>
      <w:tr w:rsidR="00B33ED6" w:rsidRPr="00B33ED6" w:rsidTr="008A7060">
        <w:trPr>
          <w:trHeight w:val="252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960" w:type="dxa"/>
            <w:vAlign w:val="center"/>
          </w:tcPr>
          <w:p w:rsidR="008A62D9" w:rsidRPr="00B33ED6" w:rsidRDefault="00387C23" w:rsidP="00907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988,</w:t>
            </w:r>
            <w:r w:rsidR="0090798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33ED6" w:rsidRPr="00B33ED6" w:rsidTr="008A7060">
        <w:trPr>
          <w:trHeight w:val="725"/>
        </w:trPr>
        <w:tc>
          <w:tcPr>
            <w:tcW w:w="9540" w:type="dxa"/>
            <w:gridSpan w:val="2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B33ED6" w:rsidRPr="00B33ED6" w:rsidTr="008A7060">
        <w:trPr>
          <w:trHeight w:val="298"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>Квалификационные уровни</w:t>
            </w:r>
          </w:p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(квалификационные категории)</w:t>
            </w:r>
          </w:p>
        </w:tc>
        <w:tc>
          <w:tcPr>
            <w:tcW w:w="3960" w:type="dxa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Размер оклада (рублей)</w:t>
            </w:r>
          </w:p>
        </w:tc>
      </w:tr>
      <w:tr w:rsidR="00B33ED6" w:rsidRPr="00B33ED6" w:rsidTr="008A7060">
        <w:trPr>
          <w:trHeight w:val="330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0" w:type="dxa"/>
            <w:vAlign w:val="center"/>
          </w:tcPr>
          <w:p w:rsidR="008A62D9" w:rsidRPr="00B33ED6" w:rsidRDefault="00387C23" w:rsidP="00907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411,</w:t>
            </w:r>
            <w:r w:rsidR="0090798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33ED6" w:rsidRPr="00B33ED6" w:rsidTr="008A7060">
        <w:trPr>
          <w:trHeight w:val="353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8A62D9" w:rsidRPr="00B33ED6" w:rsidRDefault="00387C23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955,70</w:t>
            </w:r>
          </w:p>
        </w:tc>
      </w:tr>
      <w:tr w:rsidR="00B33ED6" w:rsidRPr="00B33ED6" w:rsidTr="008A7060">
        <w:trPr>
          <w:trHeight w:val="349"/>
          <w:tblHeader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387C23" w:rsidP="00907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266,</w:t>
            </w:r>
            <w:r w:rsidR="0090798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33ED6" w:rsidRPr="00B33ED6" w:rsidTr="008A7060">
        <w:trPr>
          <w:trHeight w:val="166"/>
          <w:tblHeader/>
        </w:trPr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8A62D9" w:rsidRPr="00B33ED6" w:rsidRDefault="00387C23" w:rsidP="00907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500,</w:t>
            </w:r>
            <w:r w:rsidR="0090798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33ED6" w:rsidRPr="00B33ED6" w:rsidTr="008A7060">
        <w:trPr>
          <w:trHeight w:val="203"/>
          <w:tblHeader/>
        </w:trPr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387C23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987">
              <w:rPr>
                <w:rFonts w:ascii="Times New Roman" w:hAnsi="Times New Roman"/>
                <w:sz w:val="28"/>
                <w:szCs w:val="28"/>
              </w:rPr>
              <w:t>735,00</w:t>
            </w:r>
          </w:p>
        </w:tc>
      </w:tr>
      <w:tr w:rsidR="00B33ED6" w:rsidRPr="00B33ED6" w:rsidTr="008A7060">
        <w:trPr>
          <w:trHeight w:val="725"/>
        </w:trPr>
        <w:tc>
          <w:tcPr>
            <w:tcW w:w="9540" w:type="dxa"/>
            <w:gridSpan w:val="2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B33ED6" w:rsidRPr="00B33ED6" w:rsidTr="008A7060">
        <w:trPr>
          <w:trHeight w:val="744"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Квалификационные уровни </w:t>
            </w:r>
          </w:p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>(квалификационные категории)</w:t>
            </w:r>
          </w:p>
        </w:tc>
        <w:tc>
          <w:tcPr>
            <w:tcW w:w="3960" w:type="dxa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Размер оклада (рублей)</w:t>
            </w:r>
          </w:p>
        </w:tc>
      </w:tr>
      <w:tr w:rsidR="00B33ED6" w:rsidRPr="00B33ED6" w:rsidTr="008A7060">
        <w:trPr>
          <w:trHeight w:val="350"/>
          <w:tblHeader/>
        </w:trPr>
        <w:tc>
          <w:tcPr>
            <w:tcW w:w="5580" w:type="dxa"/>
            <w:tcBorders>
              <w:right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Первый квалификационный</w:t>
            </w: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уровень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8A62D9" w:rsidRPr="00B33ED6" w:rsidRDefault="00387C23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392,70</w:t>
            </w:r>
          </w:p>
        </w:tc>
      </w:tr>
      <w:tr w:rsidR="00B33ED6" w:rsidRPr="00B33ED6" w:rsidTr="008A7060">
        <w:trPr>
          <w:trHeight w:val="166"/>
          <w:tblHeader/>
        </w:trPr>
        <w:tc>
          <w:tcPr>
            <w:tcW w:w="5580" w:type="dxa"/>
            <w:tcBorders>
              <w:right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Второй квалификационный</w:t>
            </w: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уровень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8A62D9" w:rsidRPr="00B33ED6" w:rsidRDefault="00387C23" w:rsidP="00907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337,</w:t>
            </w:r>
            <w:r w:rsidR="0090798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33ED6" w:rsidRPr="00B33ED6" w:rsidTr="008A7060">
        <w:trPr>
          <w:trHeight w:val="190"/>
          <w:tblHeader/>
        </w:trPr>
        <w:tc>
          <w:tcPr>
            <w:tcW w:w="5580" w:type="dxa"/>
            <w:tcBorders>
              <w:right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 xml:space="preserve">Третий квалификационный уровень 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8A62D9" w:rsidRPr="00B33ED6" w:rsidRDefault="00387C23" w:rsidP="00907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282,</w:t>
            </w:r>
            <w:r w:rsidR="0090798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7F379D" w:rsidRDefault="007F379D" w:rsidP="007F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967FE6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967FE6">
        <w:rPr>
          <w:rFonts w:ascii="Times New Roman" w:hAnsi="Times New Roman"/>
          <w:sz w:val="24"/>
          <w:szCs w:val="24"/>
          <w:lang w:eastAsia="ru-RU"/>
        </w:rPr>
        <w:t xml:space="preserve"> к постановлению </w:t>
      </w:r>
    </w:p>
    <w:p w:rsidR="007F379D" w:rsidRDefault="007F379D" w:rsidP="007F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967FE6">
        <w:rPr>
          <w:rFonts w:ascii="Times New Roman" w:hAnsi="Times New Roman"/>
          <w:sz w:val="24"/>
          <w:szCs w:val="24"/>
          <w:lang w:eastAsia="ru-RU"/>
        </w:rPr>
        <w:t xml:space="preserve">администрации сельского поселения </w:t>
      </w:r>
    </w:p>
    <w:p w:rsidR="007F379D" w:rsidRPr="007F379D" w:rsidRDefault="007F379D" w:rsidP="007F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Нижнесортымский</w:t>
      </w:r>
    </w:p>
    <w:p w:rsidR="007F379D" w:rsidRPr="00967FE6" w:rsidRDefault="007F379D" w:rsidP="007F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«____</w:t>
      </w:r>
      <w:r w:rsidRPr="00967FE6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______     </w:t>
      </w:r>
      <w:r w:rsidRPr="00967FE6">
        <w:rPr>
          <w:rFonts w:ascii="Times New Roman" w:hAnsi="Times New Roman"/>
          <w:sz w:val="24"/>
          <w:szCs w:val="24"/>
          <w:lang w:eastAsia="ru-RU"/>
        </w:rPr>
        <w:t xml:space="preserve">года № 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7F379D" w:rsidRDefault="007F379D" w:rsidP="007F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7F379D" w:rsidRDefault="007F379D" w:rsidP="007F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33ED6">
        <w:rPr>
          <w:rFonts w:ascii="Times New Roman" w:hAnsi="Times New Roman"/>
          <w:sz w:val="28"/>
          <w:szCs w:val="28"/>
        </w:rPr>
        <w:t>Таблица 3</w:t>
      </w:r>
    </w:p>
    <w:p w:rsidR="007F379D" w:rsidRDefault="007F379D" w:rsidP="007F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8A62D9" w:rsidRPr="007F379D" w:rsidRDefault="009E1983" w:rsidP="007F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98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1417"/>
      </w:tblGrid>
      <w:tr w:rsidR="00B33ED6" w:rsidRPr="00B33ED6" w:rsidTr="001F4FC1">
        <w:trPr>
          <w:cantSplit/>
          <w:trHeight w:val="731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387C23" w:rsidP="00907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415,4</w:t>
            </w:r>
            <w:r w:rsidR="00907987">
              <w:rPr>
                <w:rFonts w:ascii="Times New Roman" w:hAnsi="Times New Roman"/>
                <w:sz w:val="28"/>
                <w:szCs w:val="28"/>
              </w:rPr>
              <w:t>0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рубля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2 разряд работ в соответствии с Единым тарифно-квалификационным  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387C23" w:rsidP="00907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487,</w:t>
            </w:r>
            <w:r w:rsidR="00907987">
              <w:rPr>
                <w:rFonts w:ascii="Times New Roman" w:hAnsi="Times New Roman"/>
                <w:sz w:val="28"/>
                <w:szCs w:val="28"/>
              </w:rPr>
              <w:t>50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3 разряд работ в соответствии с Единым тарифно-</w:t>
            </w:r>
            <w:r w:rsidR="00B33ED6" w:rsidRPr="00B33ED6">
              <w:rPr>
                <w:rFonts w:ascii="Times New Roman" w:hAnsi="Times New Roman"/>
                <w:sz w:val="28"/>
                <w:szCs w:val="28"/>
              </w:rPr>
              <w:t>квалификационным справочником</w:t>
            </w:r>
            <w:r w:rsidRPr="00B33ED6">
              <w:rPr>
                <w:rFonts w:ascii="Times New Roman" w:hAnsi="Times New Roman"/>
                <w:sz w:val="28"/>
                <w:szCs w:val="28"/>
              </w:rPr>
              <w:t xml:space="preserve">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387C23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987">
              <w:rPr>
                <w:rFonts w:ascii="Times New Roman" w:hAnsi="Times New Roman"/>
                <w:sz w:val="28"/>
                <w:szCs w:val="28"/>
              </w:rPr>
              <w:t>739,40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рубля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4 разряд работ в соответствии с Единым тарифно-квалификационным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EC445F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987">
              <w:rPr>
                <w:rFonts w:ascii="Times New Roman" w:hAnsi="Times New Roman"/>
                <w:sz w:val="28"/>
                <w:szCs w:val="28"/>
              </w:rPr>
              <w:t>497,20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5 разряд работ в соответствии с Единым тарифно-квалификационным  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387C23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987">
              <w:rPr>
                <w:rFonts w:ascii="Times New Roman" w:hAnsi="Times New Roman"/>
                <w:sz w:val="28"/>
                <w:szCs w:val="28"/>
              </w:rPr>
              <w:t>939,60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6 разряд работ в соответствии с Единым тарифно-квалификационным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387C23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318,50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7 разряд работ в соответствии с Единым тарифно-квалификационным  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387C23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987">
              <w:rPr>
                <w:rFonts w:ascii="Times New Roman" w:hAnsi="Times New Roman"/>
                <w:sz w:val="28"/>
                <w:szCs w:val="28"/>
              </w:rPr>
              <w:t>509,00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8 разряд работ в соответствии с Единым тарифно-квалификационным  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387C23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20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697,40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рубля</w:t>
            </w:r>
          </w:p>
        </w:tc>
      </w:tr>
    </w:tbl>
    <w:p w:rsidR="008A62D9" w:rsidRDefault="008A62D9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120A05">
      <w:pPr>
        <w:pStyle w:val="a6"/>
        <w:tabs>
          <w:tab w:val="left" w:pos="360"/>
          <w:tab w:val="left" w:pos="3139"/>
        </w:tabs>
        <w:spacing w:line="276" w:lineRule="auto"/>
        <w:rPr>
          <w:sz w:val="28"/>
          <w:szCs w:val="28"/>
        </w:rPr>
      </w:pPr>
    </w:p>
    <w:p w:rsidR="00120A05" w:rsidRPr="00120A05" w:rsidRDefault="00120A05" w:rsidP="00120A05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20A05">
        <w:rPr>
          <w:rFonts w:ascii="Times New Roman" w:hAnsi="Times New Roman"/>
          <w:sz w:val="28"/>
          <w:szCs w:val="28"/>
          <w:lang w:eastAsia="ar-SA"/>
        </w:rPr>
        <w:t>Лист согласования</w:t>
      </w:r>
    </w:p>
    <w:p w:rsidR="00120A05" w:rsidRPr="00120A05" w:rsidRDefault="00120A05" w:rsidP="00120A05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663"/>
        <w:gridCol w:w="2273"/>
        <w:gridCol w:w="1828"/>
        <w:gridCol w:w="2088"/>
        <w:gridCol w:w="900"/>
        <w:gridCol w:w="1336"/>
      </w:tblGrid>
      <w:tr w:rsidR="00120A05" w:rsidRPr="00120A05" w:rsidTr="006B71E4">
        <w:trPr>
          <w:trHeight w:val="303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службы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Ф.И.О.</w:t>
            </w:r>
          </w:p>
          <w:p w:rsidR="00120A05" w:rsidRPr="00120A05" w:rsidRDefault="00120A05" w:rsidP="006B71E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Даты визирования</w:t>
            </w:r>
          </w:p>
        </w:tc>
      </w:tr>
      <w:tr w:rsidR="00120A05" w:rsidRPr="00120A05" w:rsidTr="00873C60">
        <w:trPr>
          <w:trHeight w:val="621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вх</w:t>
            </w:r>
            <w:proofErr w:type="spellEnd"/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Дата исх.</w:t>
            </w:r>
          </w:p>
        </w:tc>
      </w:tr>
      <w:tr w:rsidR="00120A05" w:rsidRPr="00120A05" w:rsidTr="00873C60">
        <w:trPr>
          <w:trHeight w:val="1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главы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Милютина Л.А.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20A05" w:rsidRPr="00120A05" w:rsidTr="00873C60">
        <w:trPr>
          <w:trHeight w:val="1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873C60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отдела -главный бухгалтер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Павлова Л.С.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20A05" w:rsidRPr="00120A05" w:rsidTr="00873C60">
        <w:trPr>
          <w:trHeight w:val="1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873C60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специалист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Шпортько</w:t>
            </w:r>
            <w:proofErr w:type="spellEnd"/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Э.Р.</w:t>
            </w:r>
          </w:p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20A05" w:rsidRPr="00B33ED6" w:rsidRDefault="00120A05" w:rsidP="00D11D5F">
      <w:pPr>
        <w:rPr>
          <w:rFonts w:ascii="Times New Roman" w:hAnsi="Times New Roman"/>
          <w:sz w:val="28"/>
          <w:szCs w:val="28"/>
        </w:rPr>
      </w:pPr>
    </w:p>
    <w:sectPr w:rsidR="00120A05" w:rsidRPr="00B33ED6" w:rsidSect="00554BD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4A61"/>
    <w:rsid w:val="0006653D"/>
    <w:rsid w:val="000F787F"/>
    <w:rsid w:val="00120A05"/>
    <w:rsid w:val="00191D67"/>
    <w:rsid w:val="001C0809"/>
    <w:rsid w:val="001C3C78"/>
    <w:rsid w:val="001D60DE"/>
    <w:rsid w:val="001F4FC1"/>
    <w:rsid w:val="001F639F"/>
    <w:rsid w:val="00220639"/>
    <w:rsid w:val="00254F2D"/>
    <w:rsid w:val="002D1575"/>
    <w:rsid w:val="002F6105"/>
    <w:rsid w:val="00311337"/>
    <w:rsid w:val="003153B2"/>
    <w:rsid w:val="00387C23"/>
    <w:rsid w:val="0039435E"/>
    <w:rsid w:val="003A15B4"/>
    <w:rsid w:val="003D07D8"/>
    <w:rsid w:val="00404A61"/>
    <w:rsid w:val="00450254"/>
    <w:rsid w:val="00464374"/>
    <w:rsid w:val="004F3596"/>
    <w:rsid w:val="005502C4"/>
    <w:rsid w:val="00554BD3"/>
    <w:rsid w:val="0056427B"/>
    <w:rsid w:val="00574A13"/>
    <w:rsid w:val="005817E4"/>
    <w:rsid w:val="0062496A"/>
    <w:rsid w:val="00646075"/>
    <w:rsid w:val="006A6DDB"/>
    <w:rsid w:val="0072422B"/>
    <w:rsid w:val="00724AE9"/>
    <w:rsid w:val="00764964"/>
    <w:rsid w:val="007B7FB4"/>
    <w:rsid w:val="007E0FA0"/>
    <w:rsid w:val="007F379D"/>
    <w:rsid w:val="0080684A"/>
    <w:rsid w:val="00873C60"/>
    <w:rsid w:val="0088760F"/>
    <w:rsid w:val="008A62D9"/>
    <w:rsid w:val="008A7060"/>
    <w:rsid w:val="008C54A0"/>
    <w:rsid w:val="008F6D3B"/>
    <w:rsid w:val="00907987"/>
    <w:rsid w:val="00941B3F"/>
    <w:rsid w:val="00967FE6"/>
    <w:rsid w:val="00986F26"/>
    <w:rsid w:val="009B3C02"/>
    <w:rsid w:val="009E1983"/>
    <w:rsid w:val="00A36E63"/>
    <w:rsid w:val="00A54453"/>
    <w:rsid w:val="00A62349"/>
    <w:rsid w:val="00AC1E99"/>
    <w:rsid w:val="00B04ACE"/>
    <w:rsid w:val="00B33ED6"/>
    <w:rsid w:val="00B41F35"/>
    <w:rsid w:val="00B47BB8"/>
    <w:rsid w:val="00B95FB9"/>
    <w:rsid w:val="00BB3440"/>
    <w:rsid w:val="00BD0B54"/>
    <w:rsid w:val="00C222F7"/>
    <w:rsid w:val="00C63591"/>
    <w:rsid w:val="00C97B09"/>
    <w:rsid w:val="00D11D5F"/>
    <w:rsid w:val="00E1566B"/>
    <w:rsid w:val="00E2047B"/>
    <w:rsid w:val="00E30B88"/>
    <w:rsid w:val="00E565E0"/>
    <w:rsid w:val="00E56675"/>
    <w:rsid w:val="00EB70FB"/>
    <w:rsid w:val="00EC3548"/>
    <w:rsid w:val="00EC445F"/>
    <w:rsid w:val="00F17CCF"/>
    <w:rsid w:val="00F33743"/>
    <w:rsid w:val="00F8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88AC9A-4EF1-4A60-A857-E62932E4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4A6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C1E99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uiPriority w:val="99"/>
    <w:rsid w:val="00C97B0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3">
    <w:name w:val="Body Text Indent 3"/>
    <w:basedOn w:val="a"/>
    <w:link w:val="30"/>
    <w:uiPriority w:val="99"/>
    <w:rsid w:val="00C97B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97B09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EC354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Plain Text"/>
    <w:basedOn w:val="a"/>
    <w:link w:val="a7"/>
    <w:rsid w:val="0012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20A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Эмилия1</cp:lastModifiedBy>
  <cp:revision>27</cp:revision>
  <cp:lastPrinted>2020-12-21T11:33:00Z</cp:lastPrinted>
  <dcterms:created xsi:type="dcterms:W3CDTF">2019-02-21T12:18:00Z</dcterms:created>
  <dcterms:modified xsi:type="dcterms:W3CDTF">2020-12-21T11:33:00Z</dcterms:modified>
</cp:coreProperties>
</file>