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7B" w:rsidRPr="00443D7B" w:rsidRDefault="00443D7B" w:rsidP="00443D7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ПОСТАНОВЛЕНИЕ АДМИНИСТРАЦИИ СЕЛЬСКОГО ПОСЕЛЕНИЯ</w:t>
      </w:r>
    </w:p>
    <w:p w:rsidR="00443D7B" w:rsidRPr="00443D7B" w:rsidRDefault="00443D7B" w:rsidP="00443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Pr="0044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B" w:rsidRPr="00443D7B" w:rsidRDefault="00443D7B" w:rsidP="0044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 ______________20</w:t>
      </w:r>
      <w:r w:rsidR="00E545B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№ ___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п.Нижнесортымский</w:t>
      </w:r>
      <w:proofErr w:type="spellEnd"/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F4" w:rsidRPr="00E650F4" w:rsidRDefault="00E650F4" w:rsidP="00E65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E650F4" w:rsidRPr="00E650F4" w:rsidRDefault="00E650F4" w:rsidP="00E65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E650F4" w:rsidRPr="00E650F4" w:rsidRDefault="00E650F4" w:rsidP="00E65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0.04.201</w:t>
      </w:r>
      <w:r w:rsidR="007E09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176</w:t>
      </w:r>
    </w:p>
    <w:p w:rsidR="001D5DFD" w:rsidRPr="00251FDE" w:rsidRDefault="001D5DFD" w:rsidP="001D5DFD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E650F4" w:rsidRDefault="00443D7B" w:rsidP="00E650F4">
      <w:pPr>
        <w:pStyle w:val="a9"/>
        <w:autoSpaceDE w:val="0"/>
        <w:autoSpaceDN w:val="0"/>
        <w:adjustRightInd w:val="0"/>
        <w:ind w:firstLine="708"/>
        <w:rPr>
          <w:szCs w:val="28"/>
        </w:rPr>
      </w:pPr>
      <w:r w:rsidRPr="00443D7B">
        <w:rPr>
          <w:szCs w:val="28"/>
        </w:rPr>
        <w:t xml:space="preserve">1. </w:t>
      </w:r>
      <w:r w:rsidR="0038354F" w:rsidRPr="00443D7B">
        <w:rPr>
          <w:szCs w:val="28"/>
        </w:rPr>
        <w:t>Внести в постановлени</w:t>
      </w:r>
      <w:r w:rsidR="00536C38">
        <w:rPr>
          <w:szCs w:val="28"/>
        </w:rPr>
        <w:t>е</w:t>
      </w:r>
      <w:r w:rsidR="0038354F" w:rsidRPr="00443D7B">
        <w:rPr>
          <w:szCs w:val="28"/>
        </w:rPr>
        <w:t xml:space="preserve"> администрации сельского поселения Нижнесортымский от </w:t>
      </w:r>
      <w:r w:rsidR="00E650F4" w:rsidRPr="00E650F4">
        <w:rPr>
          <w:szCs w:val="28"/>
        </w:rPr>
        <w:t>2</w:t>
      </w:r>
      <w:r w:rsidR="00E650F4">
        <w:rPr>
          <w:szCs w:val="28"/>
        </w:rPr>
        <w:t>0.04.201</w:t>
      </w:r>
      <w:r w:rsidR="007E0905">
        <w:rPr>
          <w:szCs w:val="28"/>
        </w:rPr>
        <w:t>6</w:t>
      </w:r>
      <w:r w:rsidR="00E650F4" w:rsidRPr="00E650F4">
        <w:rPr>
          <w:szCs w:val="28"/>
        </w:rPr>
        <w:t xml:space="preserve"> №</w:t>
      </w:r>
      <w:r w:rsidR="00E650F4">
        <w:rPr>
          <w:szCs w:val="28"/>
        </w:rPr>
        <w:t xml:space="preserve"> 176</w:t>
      </w:r>
      <w:r w:rsidR="00E650F4" w:rsidRPr="00443D7B">
        <w:rPr>
          <w:szCs w:val="28"/>
        </w:rPr>
        <w:t xml:space="preserve"> </w:t>
      </w:r>
      <w:r w:rsidR="0038354F" w:rsidRPr="00443D7B">
        <w:rPr>
          <w:szCs w:val="28"/>
        </w:rPr>
        <w:t>«</w:t>
      </w:r>
      <w:r w:rsidR="00E650F4" w:rsidRPr="00E650F4">
        <w:rPr>
          <w:szCs w:val="28"/>
        </w:rPr>
        <w:t>Об утверждении Правил определения нормативных затрат на обеспечение функций муниципального органа (администрации сельского поселения Нижнесортымский)</w:t>
      </w:r>
      <w:r w:rsidR="00965511">
        <w:rPr>
          <w:szCs w:val="28"/>
        </w:rPr>
        <w:t xml:space="preserve">» </w:t>
      </w:r>
      <w:r w:rsidR="007E0905">
        <w:rPr>
          <w:szCs w:val="28"/>
        </w:rPr>
        <w:t>следующие изменения:</w:t>
      </w:r>
    </w:p>
    <w:p w:rsidR="007E0905" w:rsidRDefault="007E0905" w:rsidP="007E09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96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5 постановления слова «Федичкин</w:t>
      </w:r>
      <w:r w:rsidR="0073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О.Н.» заменить словами «Волошин</w:t>
      </w:r>
      <w:r w:rsidR="0073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Е.А.».</w:t>
      </w:r>
    </w:p>
    <w:p w:rsidR="00536C38" w:rsidRPr="007E0905" w:rsidRDefault="007E0905" w:rsidP="00536C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В пункте 2.54. приложения к постановлению слова «</w:t>
      </w:r>
      <w:r w:rsidR="005561A0" w:rsidRPr="0055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указанием Центрального банка Росс</w:t>
      </w:r>
      <w:r w:rsidR="00536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ийской Федерации от 19.09.2014 № 3384-У «</w:t>
      </w:r>
      <w:r w:rsidR="005561A0" w:rsidRPr="0055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</w:t>
      </w:r>
      <w:r w:rsidR="00536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владельцев транспортных средств» заменить словами «</w:t>
      </w:r>
      <w:r w:rsidR="00536C38" w:rsidRPr="00E65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указанием Центрального банка Росс</w:t>
      </w:r>
      <w:r w:rsidR="00536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ийской Федерации от 04.12.2018 № 5000-У «</w:t>
      </w:r>
      <w:r w:rsidR="00536C38" w:rsidRPr="00E65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</w:t>
      </w:r>
      <w:r w:rsidR="00536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владельцев транспортных средств».</w:t>
      </w:r>
    </w:p>
    <w:p w:rsidR="001D5DFD" w:rsidRPr="001D5DFD" w:rsidRDefault="001D5DFD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</w:t>
      </w:r>
      <w:r w:rsidRPr="001D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бнародовать настоящее постановление </w:t>
      </w:r>
      <w:r w:rsidRPr="001D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разместить на официальном сайте администрации сельского поселения Нижнесортымский.</w:t>
      </w:r>
    </w:p>
    <w:p w:rsidR="00E65CEC" w:rsidRDefault="001D5DFD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D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3.</w:t>
      </w:r>
      <w:r w:rsidRPr="001D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Настоящее постановление вступает в силу после </w:t>
      </w:r>
      <w:r w:rsidRPr="001D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обнародования.</w:t>
      </w:r>
    </w:p>
    <w:p w:rsidR="00810266" w:rsidRDefault="00810266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8354F" w:rsidRDefault="0038354F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Pr="0038354F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463977" w:rsidRPr="000035C8" w:rsidTr="00B631F6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П.В.Рымарев</w:t>
            </w:r>
            <w:proofErr w:type="spellEnd"/>
          </w:p>
        </w:tc>
      </w:tr>
    </w:tbl>
    <w:p w:rsidR="00752CF4" w:rsidRPr="000035C8" w:rsidRDefault="00752CF4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752CF4" w:rsidRPr="000035C8" w:rsidRDefault="00752CF4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финансово-экономического отдела – главный бухгалтер</w:t>
      </w:r>
    </w:p>
    <w:p w:rsidR="00752CF4" w:rsidRPr="000035C8" w:rsidRDefault="00752CF4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финансово-экономического отдела</w:t>
      </w:r>
    </w:p>
    <w:p w:rsidR="00752CF4" w:rsidRPr="000035C8" w:rsidRDefault="00752CF4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Павлова Людмила Сергеевна</w:t>
      </w:r>
    </w:p>
    <w:p w:rsidR="00752CF4" w:rsidRDefault="00752CF4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(34638) 76-230</w:t>
      </w: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5B7" w:rsidRDefault="00E545B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463977" w:rsidRPr="000035C8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77" w:rsidRPr="000035C8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828"/>
        <w:gridCol w:w="2102"/>
        <w:gridCol w:w="2126"/>
        <w:gridCol w:w="1276"/>
        <w:gridCol w:w="1417"/>
      </w:tblGrid>
      <w:tr w:rsidR="00463977" w:rsidRPr="000035C8" w:rsidTr="00B631F6">
        <w:trPr>
          <w:trHeight w:val="278"/>
        </w:trPr>
        <w:tc>
          <w:tcPr>
            <w:tcW w:w="594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службы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подпись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визирования</w:t>
            </w:r>
          </w:p>
        </w:tc>
      </w:tr>
      <w:tr w:rsidR="00463977" w:rsidRPr="000035C8" w:rsidTr="00B631F6">
        <w:trPr>
          <w:trHeight w:val="277"/>
        </w:trPr>
        <w:tc>
          <w:tcPr>
            <w:tcW w:w="594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</w:tc>
      </w:tr>
      <w:tr w:rsidR="00463977" w:rsidRPr="000035C8" w:rsidTr="00B631F6">
        <w:trPr>
          <w:trHeight w:val="836"/>
        </w:trPr>
        <w:tc>
          <w:tcPr>
            <w:tcW w:w="594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0" w:type="dxa"/>
            <w:gridSpan w:val="2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поселения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Милютина Л.А</w:t>
            </w: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977" w:rsidRPr="000035C8" w:rsidTr="00B631F6">
        <w:tc>
          <w:tcPr>
            <w:tcW w:w="594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документационного обеспечения</w:t>
            </w:r>
          </w:p>
        </w:tc>
        <w:tc>
          <w:tcPr>
            <w:tcW w:w="2102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</w:t>
            </w:r>
          </w:p>
        </w:tc>
        <w:tc>
          <w:tcPr>
            <w:tcW w:w="2126" w:type="dxa"/>
            <w:shd w:val="clear" w:color="auto" w:fill="auto"/>
          </w:tcPr>
          <w:p w:rsidR="00463977" w:rsidRPr="000035C8" w:rsidRDefault="00171501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Гуляева О.П.</w:t>
            </w: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977" w:rsidRPr="000035C8" w:rsidTr="00B631F6">
        <w:tc>
          <w:tcPr>
            <w:tcW w:w="594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Финансово-экономический</w:t>
            </w:r>
          </w:p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</w:p>
        </w:tc>
        <w:tc>
          <w:tcPr>
            <w:tcW w:w="2102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– главн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2126" w:type="dxa"/>
            <w:shd w:val="clear" w:color="auto" w:fill="auto"/>
          </w:tcPr>
          <w:p w:rsidR="00463977" w:rsidRPr="000035C8" w:rsidRDefault="00171501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Л.С.</w:t>
            </w: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E65CEC" w:rsidSect="0029312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5"/>
    <w:rsid w:val="00025414"/>
    <w:rsid w:val="000D0180"/>
    <w:rsid w:val="00171501"/>
    <w:rsid w:val="001D5DFD"/>
    <w:rsid w:val="00251FDE"/>
    <w:rsid w:val="0029312A"/>
    <w:rsid w:val="002F0765"/>
    <w:rsid w:val="0038354F"/>
    <w:rsid w:val="00443D7B"/>
    <w:rsid w:val="00463977"/>
    <w:rsid w:val="00536C38"/>
    <w:rsid w:val="005561A0"/>
    <w:rsid w:val="005728D9"/>
    <w:rsid w:val="005840E4"/>
    <w:rsid w:val="00731490"/>
    <w:rsid w:val="00752CF4"/>
    <w:rsid w:val="007E0905"/>
    <w:rsid w:val="007E1ED0"/>
    <w:rsid w:val="00810266"/>
    <w:rsid w:val="00965511"/>
    <w:rsid w:val="00AF0904"/>
    <w:rsid w:val="00B9784E"/>
    <w:rsid w:val="00C555E1"/>
    <w:rsid w:val="00CB12FE"/>
    <w:rsid w:val="00DD3061"/>
    <w:rsid w:val="00E545B7"/>
    <w:rsid w:val="00E650F4"/>
    <w:rsid w:val="00E65CEC"/>
    <w:rsid w:val="00F3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779C-0043-445A-854B-B00E084B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a9">
    <w:name w:val="Body Text"/>
    <w:basedOn w:val="a"/>
    <w:link w:val="aa"/>
    <w:rsid w:val="00E650F4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650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User</cp:lastModifiedBy>
  <cp:revision>4</cp:revision>
  <cp:lastPrinted>2020-06-30T09:34:00Z</cp:lastPrinted>
  <dcterms:created xsi:type="dcterms:W3CDTF">2020-06-30T09:08:00Z</dcterms:created>
  <dcterms:modified xsi:type="dcterms:W3CDTF">2020-06-30T09:34:00Z</dcterms:modified>
</cp:coreProperties>
</file>