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735A0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09.04</w:t>
      </w:r>
      <w:r w:rsidR="00785471" w:rsidRP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85471" w:rsidRP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107</w:t>
      </w:r>
    </w:p>
    <w:p w:rsidR="00B22048" w:rsidRPr="00633C1A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3C1A" w:rsidRPr="007D3DF0" w:rsidRDefault="00D52840" w:rsidP="007D3DF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D3DF0">
        <w:rPr>
          <w:rFonts w:ascii="Times New Roman" w:hAnsi="Times New Roman"/>
          <w:sz w:val="28"/>
          <w:szCs w:val="28"/>
        </w:rPr>
        <w:t>Федера</w:t>
      </w:r>
      <w:r w:rsidR="00436872">
        <w:rPr>
          <w:rFonts w:ascii="Times New Roman" w:hAnsi="Times New Roman"/>
          <w:sz w:val="28"/>
          <w:szCs w:val="28"/>
        </w:rPr>
        <w:t>льным законом от 28.12.2013 №443</w:t>
      </w:r>
      <w:r w:rsidR="007D3DF0">
        <w:rPr>
          <w:rFonts w:ascii="Times New Roman" w:hAnsi="Times New Roman"/>
          <w:sz w:val="28"/>
          <w:szCs w:val="28"/>
        </w:rPr>
        <w:t>-ФЗ «</w:t>
      </w:r>
      <w:r w:rsidR="00436872" w:rsidRPr="00436872">
        <w:rPr>
          <w:rFonts w:ascii="Times New Roman" w:hAnsi="Times New Roman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436872">
        <w:rPr>
          <w:rFonts w:ascii="Times New Roman" w:hAnsi="Times New Roman"/>
          <w:sz w:val="28"/>
          <w:szCs w:val="28"/>
        </w:rPr>
        <w:t>»</w:t>
      </w:r>
      <w:r w:rsidR="00633C1A">
        <w:rPr>
          <w:rFonts w:ascii="Times New Roman" w:hAnsi="Times New Roman"/>
          <w:sz w:val="28"/>
          <w:szCs w:val="28"/>
        </w:rPr>
        <w:t>:</w:t>
      </w:r>
    </w:p>
    <w:p w:rsidR="00DD3B2B" w:rsidRDefault="00633C1A" w:rsidP="007B1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D52840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Внести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постановлению</w:t>
      </w:r>
      <w:r w:rsidR="00D52840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от </w:t>
      </w:r>
      <w:r w:rsidR="00785471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09.04</w:t>
      </w:r>
      <w:r w:rsidR="00D52840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785471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52840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785471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107</w:t>
      </w:r>
      <w:r w:rsidR="00D52840"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85471" w:rsidRPr="00633C1A">
        <w:rPr>
          <w:rFonts w:ascii="Times New Roman" w:hAnsi="Times New Roman"/>
          <w:color w:val="000000"/>
          <w:sz w:val="28"/>
          <w:szCs w:val="28"/>
        </w:rPr>
        <w:t>Об утверждении Правил о порядке присвоения, изменения и аннулирования адресов на территории сельского поселения Нижнесортымский</w:t>
      </w:r>
      <w:r w:rsidR="00A11B2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3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</w:t>
      </w:r>
      <w:r w:rsidR="007B1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D3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изложив пункт 1.6 </w:t>
      </w:r>
      <w:r w:rsidR="006C6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раздела 1 </w:t>
      </w:r>
      <w:r w:rsidR="007D3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436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новой</w:t>
      </w:r>
      <w:r w:rsidR="007D3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редакции</w:t>
      </w:r>
      <w:r w:rsidR="006C6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6FCA" w:rsidRPr="00785471" w:rsidRDefault="006C6FCA" w:rsidP="007B16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«1.6. О</w:t>
      </w:r>
      <w:r w:rsidRPr="006C6FCA">
        <w:rPr>
          <w:rFonts w:ascii="Times New Roman" w:hAnsi="Times New Roman"/>
          <w:sz w:val="28"/>
          <w:szCs w:val="28"/>
          <w:lang w:eastAsia="ru-RU"/>
        </w:rPr>
        <w:t>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</w:t>
      </w:r>
      <w:r>
        <w:rPr>
          <w:rFonts w:ascii="Times New Roman" w:hAnsi="Times New Roman"/>
          <w:sz w:val="28"/>
          <w:szCs w:val="28"/>
          <w:lang w:eastAsia="ru-RU"/>
        </w:rPr>
        <w:t>и перечнем объектов адресации.».</w:t>
      </w:r>
    </w:p>
    <w:p w:rsidR="005C57C3" w:rsidRPr="00785471" w:rsidRDefault="00BE1A9E" w:rsidP="000756A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4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C57C3" w:rsidRPr="007854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Обнародовать настоящее постановление и разместить на официальном </w:t>
      </w:r>
      <w:r w:rsidR="005C57C3" w:rsidRP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 поселения Нижнесортымский.</w:t>
      </w:r>
    </w:p>
    <w:p w:rsidR="005C57C3" w:rsidRPr="00785471" w:rsidRDefault="005C57C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обнародования</w:t>
      </w:r>
      <w:r w:rsidR="00573776" w:rsidRPr="0078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2E33" w:rsidRDefault="00352E3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FCA" w:rsidRPr="00785471" w:rsidRDefault="006C6FCA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П.В. Рымарев</w:t>
      </w:r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FCA" w:rsidRDefault="006C6FC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FCA" w:rsidRDefault="006C6FC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872" w:rsidRDefault="00436872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71" w:rsidRDefault="0078547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Исполнители: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Ведущий специалист  ЖКХ и внешнего благоустройства поселения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Дауб Ольга Никола</w:t>
      </w:r>
      <w:r w:rsidR="00633C1A">
        <w:rPr>
          <w:rFonts w:ascii="Times New Roman" w:hAnsi="Times New Roman"/>
          <w:sz w:val="18"/>
          <w:szCs w:val="18"/>
        </w:rPr>
        <w:t xml:space="preserve">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0756A3">
      <w:headerReference w:type="default" r:id="rId8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21" w:rsidRDefault="00326B21" w:rsidP="00573776">
      <w:pPr>
        <w:spacing w:after="0" w:line="240" w:lineRule="auto"/>
      </w:pPr>
      <w:r>
        <w:separator/>
      </w:r>
    </w:p>
  </w:endnote>
  <w:endnote w:type="continuationSeparator" w:id="0">
    <w:p w:rsidR="00326B21" w:rsidRDefault="00326B21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21" w:rsidRDefault="00326B21" w:rsidP="00573776">
      <w:pPr>
        <w:spacing w:after="0" w:line="240" w:lineRule="auto"/>
      </w:pPr>
      <w:r>
        <w:separator/>
      </w:r>
    </w:p>
  </w:footnote>
  <w:footnote w:type="continuationSeparator" w:id="0">
    <w:p w:rsidR="00326B21" w:rsidRDefault="00326B21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326B21">
        <w:pPr>
          <w:pStyle w:val="ae"/>
          <w:jc w:val="center"/>
        </w:pP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9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3E19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6B21"/>
    <w:rsid w:val="003270B1"/>
    <w:rsid w:val="00330A02"/>
    <w:rsid w:val="003338D1"/>
    <w:rsid w:val="0033743A"/>
    <w:rsid w:val="00340098"/>
    <w:rsid w:val="003409A1"/>
    <w:rsid w:val="00342773"/>
    <w:rsid w:val="00352E33"/>
    <w:rsid w:val="00357CE1"/>
    <w:rsid w:val="00362374"/>
    <w:rsid w:val="0036383C"/>
    <w:rsid w:val="00363D66"/>
    <w:rsid w:val="00365E9D"/>
    <w:rsid w:val="003712E6"/>
    <w:rsid w:val="00371CB9"/>
    <w:rsid w:val="003725AF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0A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5C16"/>
    <w:rsid w:val="00436850"/>
    <w:rsid w:val="00436872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0F4F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03EE3"/>
    <w:rsid w:val="00520142"/>
    <w:rsid w:val="005208A4"/>
    <w:rsid w:val="00525383"/>
    <w:rsid w:val="005319C0"/>
    <w:rsid w:val="005322CC"/>
    <w:rsid w:val="005330B9"/>
    <w:rsid w:val="005417F5"/>
    <w:rsid w:val="005457C6"/>
    <w:rsid w:val="0054611C"/>
    <w:rsid w:val="005506C4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3C1A"/>
    <w:rsid w:val="006340E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C6FCA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50319"/>
    <w:rsid w:val="00751E55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85471"/>
    <w:rsid w:val="007912F8"/>
    <w:rsid w:val="00796BF9"/>
    <w:rsid w:val="007A2E2A"/>
    <w:rsid w:val="007A2F8E"/>
    <w:rsid w:val="007A6F1D"/>
    <w:rsid w:val="007A711F"/>
    <w:rsid w:val="007A7C8C"/>
    <w:rsid w:val="007B160A"/>
    <w:rsid w:val="007C0607"/>
    <w:rsid w:val="007C1A2E"/>
    <w:rsid w:val="007C2824"/>
    <w:rsid w:val="007C55E2"/>
    <w:rsid w:val="007C5D5E"/>
    <w:rsid w:val="007C5DD1"/>
    <w:rsid w:val="007C5F8E"/>
    <w:rsid w:val="007D1E7E"/>
    <w:rsid w:val="007D3DF0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A0003E"/>
    <w:rsid w:val="00A04B72"/>
    <w:rsid w:val="00A06332"/>
    <w:rsid w:val="00A07C9E"/>
    <w:rsid w:val="00A07F38"/>
    <w:rsid w:val="00A11B2C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4D2F"/>
    <w:rsid w:val="00CD5799"/>
    <w:rsid w:val="00CD7BE9"/>
    <w:rsid w:val="00CE2188"/>
    <w:rsid w:val="00CE326C"/>
    <w:rsid w:val="00CE360C"/>
    <w:rsid w:val="00CE4392"/>
    <w:rsid w:val="00CE49B7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015D"/>
    <w:rsid w:val="00D31E68"/>
    <w:rsid w:val="00D33769"/>
    <w:rsid w:val="00D35E10"/>
    <w:rsid w:val="00D37B90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D3F"/>
    <w:rsid w:val="00EC6EF3"/>
    <w:rsid w:val="00ED22C4"/>
    <w:rsid w:val="00ED2DD6"/>
    <w:rsid w:val="00ED51CB"/>
    <w:rsid w:val="00ED56A1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3EA2-2698-458E-88C6-B50F50B5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 Илья Станиславович</dc:creator>
  <cp:lastModifiedBy>user</cp:lastModifiedBy>
  <cp:revision>21</cp:revision>
  <cp:lastPrinted>2019-10-07T11:51:00Z</cp:lastPrinted>
  <dcterms:created xsi:type="dcterms:W3CDTF">2017-11-21T05:23:00Z</dcterms:created>
  <dcterms:modified xsi:type="dcterms:W3CDTF">2019-10-07T11:51:00Z</dcterms:modified>
</cp:coreProperties>
</file>