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C9" w:rsidRPr="00BC6B05" w:rsidRDefault="00C63CC9" w:rsidP="00C63CC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9"/>
          <w:szCs w:val="29"/>
        </w:rPr>
      </w:pPr>
      <w:r w:rsidRPr="00BC6B05">
        <w:rPr>
          <w:rFonts w:ascii="Times New Roman" w:hAnsi="Times New Roman" w:cs="Times New Roman"/>
          <w:b w:val="0"/>
          <w:color w:val="000000"/>
          <w:sz w:val="29"/>
          <w:szCs w:val="29"/>
        </w:rPr>
        <w:t>ПОСТАНОВЛЕНИЕ АДМИНИСТРАЦИИ СЕЛЬСКОГО</w:t>
      </w:r>
    </w:p>
    <w:p w:rsidR="00C63CC9" w:rsidRPr="00BC6B05" w:rsidRDefault="00C63CC9" w:rsidP="00C63C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C6B0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ПОСЕЛЕНИЯ НИЖНЕСОРТЫМСКИЙ – ПРОЕКТ</w:t>
      </w:r>
    </w:p>
    <w:p w:rsidR="00C63CC9" w:rsidRPr="00BC6B05" w:rsidRDefault="00C63CC9" w:rsidP="00C63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C63CC9" w:rsidRPr="00BC6B05" w:rsidRDefault="00C63CC9" w:rsidP="00C63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  <w:r w:rsidRPr="00BC6B0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«_</w:t>
      </w:r>
      <w:r w:rsidR="00BF24B0" w:rsidRPr="00BC6B0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_»</w:t>
      </w:r>
      <w:r w:rsidRPr="00BC6B0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________ 2018 года                                                                             </w:t>
      </w:r>
      <w:r w:rsidR="00BC6B05" w:rsidRPr="00BC6B0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№ _</w:t>
      </w:r>
      <w:r w:rsidRPr="00BC6B0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___</w:t>
      </w:r>
    </w:p>
    <w:p w:rsidR="00C63CC9" w:rsidRPr="00BC6B05" w:rsidRDefault="00C63CC9" w:rsidP="00C63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  <w:r w:rsidRPr="00BC6B0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п. Нижнесортымский</w:t>
      </w:r>
    </w:p>
    <w:p w:rsidR="00C63CC9" w:rsidRPr="00BC6B05" w:rsidRDefault="00C63CC9" w:rsidP="001A232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FC20BB" w:rsidRPr="00FC20BB" w:rsidRDefault="00C63CC9" w:rsidP="00FC2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r:id="rId7" w:history="1">
        <w:r w:rsidR="00A716C1" w:rsidRPr="00FC20BB">
          <w:rPr>
            <w:rFonts w:ascii="Times New Roman" w:hAnsi="Times New Roman" w:cs="Times New Roman"/>
            <w:sz w:val="28"/>
            <w:szCs w:val="28"/>
          </w:rPr>
          <w:t>п</w:t>
        </w:r>
        <w:r w:rsidRPr="00FC20BB">
          <w:rPr>
            <w:rFonts w:ascii="Times New Roman" w:hAnsi="Times New Roman" w:cs="Times New Roman"/>
            <w:sz w:val="28"/>
            <w:szCs w:val="28"/>
          </w:rPr>
          <w:t>еречня</w:t>
        </w:r>
      </w:hyperlink>
      <w:r w:rsidRPr="00FC20BB">
        <w:rPr>
          <w:rFonts w:ascii="Times New Roman" w:hAnsi="Times New Roman" w:cs="Times New Roman"/>
          <w:sz w:val="28"/>
          <w:szCs w:val="28"/>
        </w:rPr>
        <w:t xml:space="preserve"> нормативных </w:t>
      </w:r>
    </w:p>
    <w:p w:rsidR="00FC20BB" w:rsidRPr="00FC20BB" w:rsidRDefault="00C63CC9" w:rsidP="00FC2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BB">
        <w:rPr>
          <w:rFonts w:ascii="Times New Roman" w:hAnsi="Times New Roman" w:cs="Times New Roman"/>
          <w:sz w:val="28"/>
          <w:szCs w:val="28"/>
        </w:rPr>
        <w:t xml:space="preserve">правовых актов, </w:t>
      </w:r>
      <w:r w:rsidR="009A651C" w:rsidRPr="00FC20BB">
        <w:rPr>
          <w:rFonts w:ascii="Times New Roman" w:hAnsi="Times New Roman" w:cs="Times New Roman"/>
          <w:sz w:val="28"/>
          <w:szCs w:val="28"/>
        </w:rPr>
        <w:t>содержащих обязательны</w:t>
      </w:r>
      <w:r w:rsidR="006D774A" w:rsidRPr="00FC20BB">
        <w:rPr>
          <w:rFonts w:ascii="Times New Roman" w:hAnsi="Times New Roman" w:cs="Times New Roman"/>
          <w:sz w:val="28"/>
          <w:szCs w:val="28"/>
        </w:rPr>
        <w:t>е</w:t>
      </w:r>
      <w:r w:rsidR="009A651C" w:rsidRPr="00FC2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0BB" w:rsidRPr="00FC20BB" w:rsidRDefault="009A651C" w:rsidP="00FC2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BB">
        <w:rPr>
          <w:rFonts w:ascii="Times New Roman" w:hAnsi="Times New Roman" w:cs="Times New Roman"/>
          <w:sz w:val="28"/>
          <w:szCs w:val="28"/>
        </w:rPr>
        <w:t xml:space="preserve">требования, оценка соблюдения которых </w:t>
      </w:r>
    </w:p>
    <w:p w:rsidR="004C46BD" w:rsidRPr="00FC20BB" w:rsidRDefault="004C46BD" w:rsidP="00FC2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BB">
        <w:rPr>
          <w:rFonts w:ascii="Times New Roman" w:hAnsi="Times New Roman" w:cs="Times New Roman"/>
          <w:sz w:val="28"/>
          <w:szCs w:val="28"/>
        </w:rPr>
        <w:t xml:space="preserve">является предметом </w:t>
      </w:r>
      <w:r w:rsidR="009A651C" w:rsidRPr="00FC20BB">
        <w:rPr>
          <w:rFonts w:ascii="Times New Roman" w:hAnsi="Times New Roman" w:cs="Times New Roman"/>
          <w:sz w:val="28"/>
          <w:szCs w:val="28"/>
        </w:rPr>
        <w:t>муниципально</w:t>
      </w:r>
      <w:r w:rsidRPr="00FC20BB">
        <w:rPr>
          <w:rFonts w:ascii="Times New Roman" w:hAnsi="Times New Roman" w:cs="Times New Roman"/>
          <w:sz w:val="28"/>
          <w:szCs w:val="28"/>
        </w:rPr>
        <w:t>го</w:t>
      </w:r>
      <w:r w:rsidR="009A651C" w:rsidRPr="00FC20BB">
        <w:rPr>
          <w:rFonts w:ascii="Times New Roman" w:hAnsi="Times New Roman" w:cs="Times New Roman"/>
          <w:sz w:val="28"/>
          <w:szCs w:val="28"/>
        </w:rPr>
        <w:t xml:space="preserve"> </w:t>
      </w:r>
      <w:r w:rsidRPr="00FC20BB">
        <w:rPr>
          <w:rFonts w:ascii="Times New Roman" w:hAnsi="Times New Roman" w:cs="Times New Roman"/>
          <w:sz w:val="28"/>
          <w:szCs w:val="28"/>
        </w:rPr>
        <w:t>контроля</w:t>
      </w:r>
    </w:p>
    <w:p w:rsidR="00C63CC9" w:rsidRPr="00FC20BB" w:rsidRDefault="00C63CC9" w:rsidP="00FC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6C1" w:rsidRPr="00FC20BB" w:rsidRDefault="00C63CC9" w:rsidP="00FC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7A7A04" w:rsidRPr="00FC20BB" w:rsidRDefault="00C63CC9" w:rsidP="00FC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7A7A04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6C1" w:rsidRPr="00FC20BB" w:rsidRDefault="007A7A04" w:rsidP="00FC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FC20BB">
        <w:rPr>
          <w:rFonts w:ascii="Times New Roman" w:hAnsi="Times New Roman" w:cs="Times New Roman"/>
          <w:sz w:val="28"/>
          <w:szCs w:val="28"/>
        </w:rPr>
        <w:t>Перечень нормативных правовых актов, содержащих обязательны</w:t>
      </w:r>
      <w:r w:rsidR="006D774A" w:rsidRPr="00FC20BB">
        <w:rPr>
          <w:rFonts w:ascii="Times New Roman" w:hAnsi="Times New Roman" w:cs="Times New Roman"/>
          <w:sz w:val="28"/>
          <w:szCs w:val="28"/>
        </w:rPr>
        <w:t xml:space="preserve">е </w:t>
      </w:r>
      <w:r w:rsidRPr="00FC20BB">
        <w:rPr>
          <w:rFonts w:ascii="Times New Roman" w:hAnsi="Times New Roman" w:cs="Times New Roman"/>
          <w:sz w:val="28"/>
          <w:szCs w:val="28"/>
        </w:rPr>
        <w:t>требования, оценка соблюдения которых оценивается при проведении мероприятий по муниципальному контролю в области торговой деятельности</w:t>
      </w:r>
      <w:r w:rsidR="006D774A" w:rsidRPr="00FC20BB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Нижнесортымский</w:t>
      </w:r>
      <w:r w:rsidR="00C63CC9" w:rsidRPr="00FC20BB">
        <w:rPr>
          <w:rFonts w:ascii="Times New Roman" w:hAnsi="Times New Roman" w:cs="Times New Roman"/>
          <w:sz w:val="28"/>
          <w:szCs w:val="28"/>
        </w:rPr>
        <w:t xml:space="preserve"> </w:t>
      </w:r>
      <w:r w:rsidR="00C63CC9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401D44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63CC9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01D44" w:rsidRPr="00FC20BB" w:rsidRDefault="007A7A04" w:rsidP="00FC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16C1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2998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жилищному контролю на территории сельского поселения Нижнесортымский </w:t>
      </w:r>
      <w:r w:rsidR="00401D44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постановлению.</w:t>
      </w:r>
    </w:p>
    <w:p w:rsidR="00401D44" w:rsidRPr="00FC20BB" w:rsidRDefault="007A7A04" w:rsidP="00FC2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1D44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FD3" w:rsidRPr="00FC20B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сохранностью автомобильных дорог местного значения</w:t>
      </w:r>
      <w:r w:rsidR="00401D44" w:rsidRPr="00FC20BB">
        <w:rPr>
          <w:rFonts w:ascii="Times New Roman" w:hAnsi="Times New Roman" w:cs="Times New Roman"/>
          <w:sz w:val="28"/>
          <w:szCs w:val="28"/>
        </w:rPr>
        <w:t xml:space="preserve"> </w:t>
      </w:r>
      <w:r w:rsidR="00401D44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 к настоящему постановлению</w:t>
      </w:r>
      <w:r w:rsidR="00401D44" w:rsidRPr="00FC20BB">
        <w:rPr>
          <w:rFonts w:ascii="Times New Roman" w:hAnsi="Times New Roman" w:cs="Times New Roman"/>
          <w:sz w:val="28"/>
          <w:szCs w:val="28"/>
        </w:rPr>
        <w:t>.</w:t>
      </w:r>
    </w:p>
    <w:p w:rsidR="00A716C1" w:rsidRPr="00FC20BB" w:rsidRDefault="007A7A04" w:rsidP="00FC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3CC9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548F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63CC9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разместить на официальном сайте администрации сельского поселения Нижнесортымский.</w:t>
      </w:r>
    </w:p>
    <w:p w:rsidR="00C63CC9" w:rsidRPr="00FC20BB" w:rsidRDefault="00FC20BB" w:rsidP="00FC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3CC9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сельского поселения Нижнесортымский </w:t>
      </w:r>
      <w:r w:rsidR="00BC6B05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Федичкина О. Н.</w:t>
      </w:r>
      <w:r w:rsidR="00C63CC9"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CC9" w:rsidRPr="00FC20BB" w:rsidRDefault="00C63CC9" w:rsidP="00FC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CC9" w:rsidRPr="00FC20BB" w:rsidRDefault="00C63CC9" w:rsidP="00FC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         П.В. Рымарев</w:t>
      </w:r>
    </w:p>
    <w:p w:rsidR="00BC6B05" w:rsidRPr="00C63CC9" w:rsidRDefault="00BC6B05" w:rsidP="00C63C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0BB" w:rsidRDefault="00FC20BB" w:rsidP="00401D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D44" w:rsidRDefault="00401D44" w:rsidP="00401D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D4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01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C63CC9" w:rsidRPr="00C63CC9" w:rsidRDefault="00C63CC9" w:rsidP="00401D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Волошина Е.А.                         </w:t>
      </w:r>
    </w:p>
    <w:p w:rsidR="00FC20BB" w:rsidRDefault="00C63CC9" w:rsidP="00C63C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CC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специалист службы контроля за</w:t>
      </w:r>
      <w:r w:rsidR="00FC20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1D44" w:rsidRPr="00C63CC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муниципальным имуществом</w:t>
      </w:r>
    </w:p>
    <w:p w:rsidR="00C63CC9" w:rsidRPr="00C63CC9" w:rsidRDefault="00C63CC9" w:rsidP="00C63C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сельского поселения Нижнесортымский  </w:t>
      </w:r>
    </w:p>
    <w:p w:rsidR="00C63CC9" w:rsidRPr="00C63CC9" w:rsidRDefault="0002363D" w:rsidP="00C63C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8(34638) </w:t>
      </w:r>
      <w:r w:rsidR="00C63CC9" w:rsidRPr="00C63CC9">
        <w:rPr>
          <w:rFonts w:ascii="Times New Roman" w:eastAsia="Times New Roman" w:hAnsi="Times New Roman" w:cs="Times New Roman"/>
          <w:sz w:val="20"/>
          <w:szCs w:val="20"/>
          <w:lang w:eastAsia="ru-RU"/>
        </w:rPr>
        <w:t>71-446</w:t>
      </w:r>
    </w:p>
    <w:p w:rsidR="00401D44" w:rsidRPr="00401D44" w:rsidRDefault="00401D44" w:rsidP="00401D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D44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Овсянова А. А.</w:t>
      </w:r>
    </w:p>
    <w:p w:rsidR="00401D44" w:rsidRPr="00401D44" w:rsidRDefault="00401D44" w:rsidP="00401D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D4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жилищный инспектор службы жилищно-коммунального</w:t>
      </w:r>
    </w:p>
    <w:p w:rsidR="00401D44" w:rsidRPr="00401D44" w:rsidRDefault="00401D44" w:rsidP="00401D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D44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хозяйства и внешнего благоустройства поселени</w:t>
      </w:r>
      <w:r w:rsidR="0010200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01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401D44" w:rsidRPr="00401D44" w:rsidRDefault="00401D44" w:rsidP="00401D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Нижнесортымский </w:t>
      </w:r>
    </w:p>
    <w:p w:rsidR="00401D44" w:rsidRDefault="00401D44" w:rsidP="00401D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D44">
        <w:rPr>
          <w:rFonts w:ascii="Times New Roman" w:eastAsia="Times New Roman" w:hAnsi="Times New Roman" w:cs="Times New Roman"/>
          <w:sz w:val="20"/>
          <w:szCs w:val="20"/>
          <w:lang w:eastAsia="ru-RU"/>
        </w:rPr>
        <w:t>8(34638) 76-390</w:t>
      </w:r>
    </w:p>
    <w:p w:rsidR="00C63CC9" w:rsidRPr="00C63CC9" w:rsidRDefault="00C63CC9" w:rsidP="00C63CC9">
      <w:pPr>
        <w:widowControl w:val="0"/>
        <w:autoSpaceDE w:val="0"/>
        <w:autoSpaceDN w:val="0"/>
        <w:adjustRightInd w:val="0"/>
        <w:spacing w:after="0" w:line="20" w:lineRule="atLeast"/>
        <w:ind w:left="5664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C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 к постановлению </w:t>
      </w:r>
    </w:p>
    <w:p w:rsidR="00C63CC9" w:rsidRPr="00C63CC9" w:rsidRDefault="00C63CC9" w:rsidP="00C63CC9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C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сельского</w:t>
      </w:r>
    </w:p>
    <w:p w:rsidR="00C63CC9" w:rsidRPr="00C63CC9" w:rsidRDefault="00C63CC9" w:rsidP="00C63CC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поселения Нижнесортымский</w:t>
      </w:r>
    </w:p>
    <w:p w:rsidR="00C63CC9" w:rsidRPr="00C63CC9" w:rsidRDefault="00C63CC9" w:rsidP="00C63CC9">
      <w:pPr>
        <w:widowControl w:val="0"/>
        <w:autoSpaceDE w:val="0"/>
        <w:autoSpaceDN w:val="0"/>
        <w:adjustRightInd w:val="0"/>
        <w:spacing w:after="0" w:line="20" w:lineRule="atLeast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CC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   2018 года № ____</w:t>
      </w:r>
    </w:p>
    <w:p w:rsidR="00C63CC9" w:rsidRPr="00C63CC9" w:rsidRDefault="00C63CC9" w:rsidP="00C6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CC9" w:rsidRPr="00C63CC9" w:rsidRDefault="00C63CC9" w:rsidP="00C6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0A" w:rsidRPr="005A4A0A" w:rsidRDefault="005A4A0A" w:rsidP="005A4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63CC9" w:rsidRPr="00C63CC9" w:rsidRDefault="005A4A0A" w:rsidP="005A4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в области торговой деятельности</w:t>
      </w:r>
      <w:r w:rsidR="00FD176D" w:rsidRPr="00FD176D">
        <w:t xml:space="preserve"> </w:t>
      </w:r>
      <w:r w:rsidR="00FD176D" w:rsidRPr="00FD1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</w:t>
      </w:r>
    </w:p>
    <w:p w:rsidR="00C63CC9" w:rsidRPr="00C63CC9" w:rsidRDefault="00C63CC9" w:rsidP="00C63CC9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CC9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Федеральные законы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3431"/>
        <w:gridCol w:w="2485"/>
      </w:tblGrid>
      <w:tr w:rsidR="00C63CC9" w:rsidRPr="00C63CC9" w:rsidTr="00A70FF7">
        <w:tc>
          <w:tcPr>
            <w:tcW w:w="454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1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31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85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63CC9" w:rsidRPr="00C63CC9" w:rsidTr="00A70FF7">
        <w:tc>
          <w:tcPr>
            <w:tcW w:w="454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28 декабря 2009 года </w:t>
            </w:r>
            <w:r w:rsidRPr="00C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3431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0E0E0"/>
                <w:lang w:eastAsia="ru-RU"/>
              </w:rPr>
            </w:pPr>
            <w:r w:rsidRPr="00C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в том числе индивидуальные предприниматели, при осуществлении торговой деятельности</w:t>
            </w:r>
          </w:p>
        </w:tc>
        <w:tc>
          <w:tcPr>
            <w:tcW w:w="2485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0E0E0"/>
                <w:lang w:eastAsia="ru-RU"/>
              </w:rPr>
            </w:pPr>
            <w:r w:rsidRPr="00C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</w:tbl>
    <w:p w:rsidR="00C63CC9" w:rsidRPr="00C63CC9" w:rsidRDefault="00C63CC9" w:rsidP="00C6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CC9" w:rsidRPr="00C63CC9" w:rsidRDefault="00C63CC9" w:rsidP="00C63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Законы и иные нормативные правовые акты</w:t>
      </w:r>
    </w:p>
    <w:p w:rsidR="00C63CC9" w:rsidRPr="00C63CC9" w:rsidRDefault="00C63CC9" w:rsidP="00C6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CC9"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-Югра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90"/>
        <w:gridCol w:w="2902"/>
        <w:gridCol w:w="2626"/>
      </w:tblGrid>
      <w:tr w:rsidR="00C63CC9" w:rsidRPr="00C63CC9" w:rsidTr="00A70FF7">
        <w:tc>
          <w:tcPr>
            <w:tcW w:w="454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0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02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26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63CC9" w:rsidRPr="00C63CC9" w:rsidTr="00A70FF7">
        <w:tc>
          <w:tcPr>
            <w:tcW w:w="454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shd w:val="clear" w:color="auto" w:fill="auto"/>
          </w:tcPr>
          <w:p w:rsidR="00C63CC9" w:rsidRPr="00C63CC9" w:rsidRDefault="00A419F8" w:rsidP="00C63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63CC9" w:rsidRPr="00C63CC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</w:t>
              </w:r>
            </w:hyperlink>
            <w:r w:rsidR="00C63CC9" w:rsidRPr="00C63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63CC9" w:rsidRPr="00C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 - Югры от 11.05.2010 № 85-оз «О государственном регулировании торговой деятельности в Ханты-Мансийском автономном округе – Югре»</w:t>
            </w:r>
          </w:p>
        </w:tc>
        <w:tc>
          <w:tcPr>
            <w:tcW w:w="2902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0E0E0"/>
                <w:lang w:eastAsia="ru-RU"/>
              </w:rPr>
            </w:pPr>
            <w:r w:rsidRPr="00C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в том числе индивидуальные предприниматели, при осуществлении торговой деятельности</w:t>
            </w:r>
          </w:p>
        </w:tc>
        <w:tc>
          <w:tcPr>
            <w:tcW w:w="2626" w:type="dxa"/>
            <w:shd w:val="clear" w:color="auto" w:fill="auto"/>
          </w:tcPr>
          <w:p w:rsidR="00C63CC9" w:rsidRPr="00C63CC9" w:rsidRDefault="00C63CC9" w:rsidP="00C63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0E0E0"/>
                <w:lang w:eastAsia="ru-RU"/>
              </w:rPr>
            </w:pPr>
            <w:r w:rsidRPr="00C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</w:tbl>
    <w:p w:rsidR="00C63CC9" w:rsidRPr="00C63CC9" w:rsidRDefault="00C63CC9" w:rsidP="00C6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CC9" w:rsidRPr="00C63CC9" w:rsidRDefault="00C63C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CC9" w:rsidRDefault="00C63CC9" w:rsidP="00A9338E">
      <w:pPr>
        <w:spacing w:after="0"/>
        <w:ind w:firstLine="10773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3CC9" w:rsidSect="00FC20BB">
          <w:headerReference w:type="default" r:id="rId9"/>
          <w:pgSz w:w="11906" w:h="16838"/>
          <w:pgMar w:top="993" w:right="567" w:bottom="1134" w:left="1418" w:header="709" w:footer="709" w:gutter="0"/>
          <w:cols w:space="708"/>
          <w:titlePg/>
          <w:docGrid w:linePitch="360"/>
        </w:sectPr>
      </w:pPr>
    </w:p>
    <w:p w:rsidR="00CD638E" w:rsidRPr="00CD638E" w:rsidRDefault="00CD638E" w:rsidP="00A9338E">
      <w:pPr>
        <w:spacing w:after="0"/>
        <w:ind w:firstLine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094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</w:t>
      </w:r>
    </w:p>
    <w:p w:rsidR="00CD638E" w:rsidRPr="00CD638E" w:rsidRDefault="00CD638E" w:rsidP="00A9338E">
      <w:pPr>
        <w:spacing w:after="0"/>
        <w:ind w:firstLine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сельского </w:t>
      </w:r>
    </w:p>
    <w:p w:rsidR="00CD638E" w:rsidRPr="00CD638E" w:rsidRDefault="00CD638E" w:rsidP="00A9338E">
      <w:pPr>
        <w:spacing w:after="0"/>
        <w:ind w:firstLine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 Нижнесортымский</w:t>
      </w:r>
    </w:p>
    <w:p w:rsidR="00CD638E" w:rsidRPr="00CD638E" w:rsidRDefault="00CD638E" w:rsidP="00A9338E">
      <w:pPr>
        <w:spacing w:after="0"/>
        <w:ind w:firstLine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t>от «___» ________ 2018 года № ____</w:t>
      </w:r>
    </w:p>
    <w:p w:rsidR="00CD638E" w:rsidRPr="00CD638E" w:rsidRDefault="00CD638E" w:rsidP="00DD1C1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38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CD638E" w:rsidRDefault="0002363D" w:rsidP="00DD1C1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63D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обязательных требования,</w:t>
      </w:r>
      <w:r w:rsidR="008433BA">
        <w:rPr>
          <w:rFonts w:ascii="Times New Roman" w:hAnsi="Times New Roman" w:cs="Times New Roman"/>
          <w:sz w:val="28"/>
          <w:szCs w:val="28"/>
        </w:rPr>
        <w:t xml:space="preserve"> оценка </w:t>
      </w:r>
      <w:r w:rsidRPr="0002363D">
        <w:rPr>
          <w:rFonts w:ascii="Times New Roman" w:hAnsi="Times New Roman" w:cs="Times New Roman"/>
          <w:sz w:val="28"/>
          <w:szCs w:val="28"/>
        </w:rPr>
        <w:t>соблюдени</w:t>
      </w:r>
      <w:r w:rsidR="008433BA">
        <w:rPr>
          <w:rFonts w:ascii="Times New Roman" w:hAnsi="Times New Roman" w:cs="Times New Roman"/>
          <w:sz w:val="28"/>
          <w:szCs w:val="28"/>
        </w:rPr>
        <w:t>я</w:t>
      </w:r>
      <w:r w:rsidRPr="0002363D">
        <w:rPr>
          <w:rFonts w:ascii="Times New Roman" w:hAnsi="Times New Roman" w:cs="Times New Roman"/>
          <w:sz w:val="28"/>
          <w:szCs w:val="28"/>
        </w:rPr>
        <w:t xml:space="preserve"> которых оценивается при проведении мероприятий по </w:t>
      </w:r>
      <w:r w:rsidR="00320167" w:rsidRPr="0032016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20167" w:rsidRPr="00320167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20167" w:rsidRPr="0032016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20167" w:rsidRPr="0032016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D6FAE">
        <w:rPr>
          <w:rFonts w:ascii="Times New Roman" w:hAnsi="Times New Roman" w:cs="Times New Roman"/>
          <w:sz w:val="28"/>
          <w:szCs w:val="28"/>
        </w:rPr>
        <w:t>сельско</w:t>
      </w:r>
      <w:r w:rsidR="008433BA">
        <w:rPr>
          <w:rFonts w:ascii="Times New Roman" w:hAnsi="Times New Roman" w:cs="Times New Roman"/>
          <w:sz w:val="28"/>
          <w:szCs w:val="28"/>
        </w:rPr>
        <w:t>го</w:t>
      </w:r>
      <w:r w:rsidR="007D6F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433BA">
        <w:rPr>
          <w:rFonts w:ascii="Times New Roman" w:hAnsi="Times New Roman" w:cs="Times New Roman"/>
          <w:sz w:val="28"/>
          <w:szCs w:val="28"/>
        </w:rPr>
        <w:t>я</w:t>
      </w:r>
      <w:r w:rsidR="007D6FAE">
        <w:rPr>
          <w:rFonts w:ascii="Times New Roman" w:hAnsi="Times New Roman" w:cs="Times New Roman"/>
          <w:sz w:val="28"/>
          <w:szCs w:val="28"/>
        </w:rPr>
        <w:t xml:space="preserve"> Нижнесортымский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2"/>
        <w:gridCol w:w="6945"/>
        <w:gridCol w:w="4112"/>
        <w:gridCol w:w="2941"/>
      </w:tblGrid>
      <w:tr w:rsidR="00DD1780" w:rsidRPr="007D6FAE" w:rsidTr="006148F3">
        <w:tc>
          <w:tcPr>
            <w:tcW w:w="193" w:type="pct"/>
          </w:tcPr>
          <w:p w:rsidR="00DD1780" w:rsidRPr="007D6FAE" w:rsidRDefault="00DD1780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5" w:type="pct"/>
          </w:tcPr>
          <w:p w:rsidR="00DD1780" w:rsidRPr="007D6FAE" w:rsidRDefault="00DD1780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</w:t>
            </w:r>
          </w:p>
        </w:tc>
        <w:tc>
          <w:tcPr>
            <w:tcW w:w="1412" w:type="pct"/>
          </w:tcPr>
          <w:p w:rsidR="00DD1780" w:rsidRPr="007D6FAE" w:rsidRDefault="00DD1780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E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 в отношении которых устанавливаются обязательные требования</w:t>
            </w:r>
          </w:p>
        </w:tc>
        <w:tc>
          <w:tcPr>
            <w:tcW w:w="1010" w:type="pct"/>
          </w:tcPr>
          <w:p w:rsidR="00DD1780" w:rsidRPr="007D6FAE" w:rsidRDefault="00DD1780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 </w:t>
            </w:r>
          </w:p>
        </w:tc>
      </w:tr>
      <w:tr w:rsidR="00503876" w:rsidRPr="007D6FAE" w:rsidTr="006148F3">
        <w:tc>
          <w:tcPr>
            <w:tcW w:w="193" w:type="pct"/>
          </w:tcPr>
          <w:p w:rsidR="00503876" w:rsidRPr="00B80417" w:rsidRDefault="00503876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503876" w:rsidRPr="00503876" w:rsidRDefault="00503876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3876" w:rsidRPr="00503876" w:rsidRDefault="00503876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503876" w:rsidRPr="00503876" w:rsidRDefault="00503876" w:rsidP="000305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503876" w:rsidRPr="00503876" w:rsidRDefault="00503876" w:rsidP="00B8041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 xml:space="preserve">    (жилищный фонд)</w:t>
            </w:r>
          </w:p>
        </w:tc>
        <w:tc>
          <w:tcPr>
            <w:tcW w:w="1010" w:type="pct"/>
          </w:tcPr>
          <w:p w:rsidR="00503876" w:rsidRPr="00503876" w:rsidRDefault="00503876" w:rsidP="00B80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(статья 7.22)</w:t>
            </w:r>
          </w:p>
        </w:tc>
      </w:tr>
      <w:tr w:rsidR="00AE28FC" w:rsidRPr="007D6FAE" w:rsidTr="006148F3">
        <w:tc>
          <w:tcPr>
            <w:tcW w:w="193" w:type="pct"/>
          </w:tcPr>
          <w:p w:rsidR="00AE28FC" w:rsidRPr="00B80417" w:rsidRDefault="00AE28FC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  <w:tcBorders>
              <w:top w:val="single" w:sz="4" w:space="0" w:color="auto"/>
              <w:bottom w:val="single" w:sz="4" w:space="0" w:color="auto"/>
            </w:tcBorders>
          </w:tcPr>
          <w:p w:rsidR="00AE28FC" w:rsidRPr="00CD1962" w:rsidRDefault="00AE28FC" w:rsidP="00645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кодекс Российской Федерации 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AE28FC" w:rsidRPr="00CD1962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AE28FC" w:rsidRPr="00CD1962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2">
              <w:rPr>
                <w:rFonts w:ascii="Times New Roman" w:hAnsi="Times New Roman" w:cs="Times New Roman"/>
                <w:sz w:val="24"/>
                <w:szCs w:val="24"/>
              </w:rPr>
              <w:t xml:space="preserve">    (жилищный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AE28FC" w:rsidRPr="00CD1962" w:rsidRDefault="00AE28FC" w:rsidP="00B804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D49B6" w:rsidRPr="007D6FAE" w:rsidTr="006148F3">
        <w:tc>
          <w:tcPr>
            <w:tcW w:w="193" w:type="pct"/>
          </w:tcPr>
          <w:p w:rsidR="00ED49B6" w:rsidRPr="00B80417" w:rsidRDefault="00ED49B6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  <w:tcBorders>
              <w:top w:val="single" w:sz="4" w:space="0" w:color="auto"/>
              <w:bottom w:val="single" w:sz="4" w:space="0" w:color="auto"/>
            </w:tcBorders>
          </w:tcPr>
          <w:p w:rsidR="00ED49B6" w:rsidRPr="00CD1962" w:rsidRDefault="00ED49B6" w:rsidP="00ED49B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закон</w:t>
            </w:r>
            <w:r w:rsidRPr="00ED4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ED49B6" w:rsidRPr="00CD1962" w:rsidRDefault="00ED49B6" w:rsidP="00ED4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ED49B6" w:rsidRPr="00CD1962" w:rsidRDefault="00ED49B6" w:rsidP="00ED4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2">
              <w:rPr>
                <w:rFonts w:ascii="Times New Roman" w:hAnsi="Times New Roman" w:cs="Times New Roman"/>
                <w:sz w:val="24"/>
                <w:szCs w:val="24"/>
              </w:rPr>
              <w:t xml:space="preserve">    (жилищный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ED49B6" w:rsidRPr="00CD1962" w:rsidRDefault="00054DF2" w:rsidP="00054D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5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5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 </w:t>
            </w:r>
          </w:p>
        </w:tc>
      </w:tr>
      <w:tr w:rsidR="00AE28FC" w:rsidRPr="007D6FAE" w:rsidTr="006148F3">
        <w:tc>
          <w:tcPr>
            <w:tcW w:w="193" w:type="pct"/>
          </w:tcPr>
          <w:p w:rsidR="00AE28FC" w:rsidRPr="00B80417" w:rsidRDefault="00AE28FC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AE28FC" w:rsidRPr="00A7346A" w:rsidRDefault="00AE28FC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</w:t>
            </w:r>
            <w:r w:rsidR="00323307">
              <w:rPr>
                <w:rFonts w:ascii="Times New Roman" w:hAnsi="Times New Roman" w:cs="Times New Roman"/>
                <w:sz w:val="24"/>
                <w:szCs w:val="24"/>
              </w:rPr>
              <w:t>ра) и муниципального контроля»</w:t>
            </w:r>
          </w:p>
        </w:tc>
        <w:tc>
          <w:tcPr>
            <w:tcW w:w="1412" w:type="pct"/>
            <w:vAlign w:val="center"/>
          </w:tcPr>
          <w:p w:rsidR="00AE28FC" w:rsidRPr="00503876" w:rsidRDefault="00AE28FC" w:rsidP="00B8041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  предприниматели,</w:t>
            </w:r>
          </w:p>
          <w:p w:rsidR="00AE28FC" w:rsidRPr="00993A7D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(жилищный фонд)</w:t>
            </w:r>
          </w:p>
        </w:tc>
        <w:tc>
          <w:tcPr>
            <w:tcW w:w="1010" w:type="pct"/>
          </w:tcPr>
          <w:p w:rsidR="00AE28FC" w:rsidRDefault="00AE28FC" w:rsidP="00B80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 часть 1 статьи 11, часть 1 статьи 12.</w:t>
            </w:r>
          </w:p>
        </w:tc>
      </w:tr>
      <w:tr w:rsidR="00AE28FC" w:rsidRPr="007D6FAE" w:rsidTr="006148F3">
        <w:tc>
          <w:tcPr>
            <w:tcW w:w="193" w:type="pct"/>
          </w:tcPr>
          <w:p w:rsidR="00AE28FC" w:rsidRPr="00B80417" w:rsidRDefault="00AE28FC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AE28FC" w:rsidRPr="00A7346A" w:rsidRDefault="00AE28FC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Госстроя РФ от 27.09.2003 № 170 «Об утверждении Правил и норм технической эксплуатации жилищного фонда» </w:t>
            </w:r>
          </w:p>
        </w:tc>
        <w:tc>
          <w:tcPr>
            <w:tcW w:w="1412" w:type="pct"/>
          </w:tcPr>
          <w:p w:rsidR="00AE28FC" w:rsidRPr="00A7346A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6A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AE28FC" w:rsidRPr="007D6FAE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6A">
              <w:rPr>
                <w:rFonts w:ascii="Times New Roman" w:hAnsi="Times New Roman" w:cs="Times New Roman"/>
                <w:sz w:val="24"/>
                <w:szCs w:val="24"/>
              </w:rPr>
              <w:t xml:space="preserve">    (жилищный фонд)</w:t>
            </w:r>
          </w:p>
        </w:tc>
        <w:tc>
          <w:tcPr>
            <w:tcW w:w="1010" w:type="pct"/>
          </w:tcPr>
          <w:p w:rsidR="00AE28FC" w:rsidRPr="007D6FAE" w:rsidRDefault="00AE28FC" w:rsidP="00B804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(текст в полном объеме)</w:t>
            </w:r>
          </w:p>
        </w:tc>
      </w:tr>
      <w:tr w:rsidR="00AE28FC" w:rsidRPr="007D6FAE" w:rsidTr="006148F3">
        <w:tc>
          <w:tcPr>
            <w:tcW w:w="193" w:type="pct"/>
          </w:tcPr>
          <w:p w:rsidR="00AE28FC" w:rsidRPr="00B80417" w:rsidRDefault="00AE28FC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AE28FC" w:rsidRPr="007D6FAE" w:rsidRDefault="00AE28FC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</w:t>
            </w:r>
            <w:r w:rsidRPr="00A73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      </w:r>
          </w:p>
        </w:tc>
        <w:tc>
          <w:tcPr>
            <w:tcW w:w="1412" w:type="pct"/>
          </w:tcPr>
          <w:p w:rsidR="00AE28FC" w:rsidRPr="00993A7D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 и индивидуальные предприниматели,</w:t>
            </w:r>
          </w:p>
          <w:p w:rsidR="00AE28FC" w:rsidRPr="007D6FAE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7D">
              <w:rPr>
                <w:rFonts w:ascii="Times New Roman" w:hAnsi="Times New Roman" w:cs="Times New Roman"/>
                <w:sz w:val="24"/>
                <w:szCs w:val="24"/>
              </w:rPr>
              <w:t xml:space="preserve">    (жилищный фонд)</w:t>
            </w:r>
          </w:p>
        </w:tc>
        <w:tc>
          <w:tcPr>
            <w:tcW w:w="1010" w:type="pct"/>
          </w:tcPr>
          <w:p w:rsidR="00AE28FC" w:rsidRPr="007D6FAE" w:rsidRDefault="00AE28FC" w:rsidP="00B804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(текст в полном объеме)</w:t>
            </w:r>
          </w:p>
        </w:tc>
      </w:tr>
      <w:tr w:rsidR="00AE28FC" w:rsidRPr="007D6FAE" w:rsidTr="006148F3">
        <w:tc>
          <w:tcPr>
            <w:tcW w:w="193" w:type="pct"/>
          </w:tcPr>
          <w:p w:rsidR="00AE28FC" w:rsidRPr="00B80417" w:rsidRDefault="00AE28FC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AE28FC" w:rsidRPr="00A7346A" w:rsidRDefault="00AE28FC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</w:t>
            </w:r>
            <w:r w:rsidR="00323307">
              <w:rPr>
                <w:rFonts w:ascii="Times New Roman" w:hAnsi="Times New Roman" w:cs="Times New Roman"/>
                <w:sz w:val="24"/>
                <w:szCs w:val="24"/>
              </w:rPr>
              <w:t>квартирных домах и жилых домов»</w:t>
            </w: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pct"/>
          </w:tcPr>
          <w:p w:rsidR="00AE28FC" w:rsidRPr="007D6FAE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E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AE28FC" w:rsidRPr="007D6FAE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E">
              <w:rPr>
                <w:rFonts w:ascii="Times New Roman" w:hAnsi="Times New Roman" w:cs="Times New Roman"/>
                <w:sz w:val="24"/>
                <w:szCs w:val="24"/>
              </w:rPr>
              <w:t>(жилищный фонд)</w:t>
            </w:r>
          </w:p>
        </w:tc>
        <w:tc>
          <w:tcPr>
            <w:tcW w:w="1010" w:type="pct"/>
          </w:tcPr>
          <w:p w:rsidR="00AE28FC" w:rsidRPr="007D6FAE" w:rsidRDefault="00AE28FC" w:rsidP="00B80417">
            <w:pPr>
              <w:pStyle w:val="pcenter"/>
              <w:shd w:val="clear" w:color="auto" w:fill="FFFFFF"/>
              <w:spacing w:before="0" w:beforeAutospacing="0" w:after="0" w:afterAutospacing="0" w:line="293" w:lineRule="atLeast"/>
              <w:contextualSpacing/>
              <w:rPr>
                <w:bCs/>
                <w:color w:val="333333"/>
              </w:rPr>
            </w:pPr>
            <w:r w:rsidRPr="007D6FAE">
              <w:rPr>
                <w:bCs/>
                <w:color w:val="333333"/>
              </w:rPr>
              <w:t xml:space="preserve">Раздел -2   пункт 21. </w:t>
            </w:r>
          </w:p>
          <w:p w:rsidR="00AE28FC" w:rsidRPr="007D6FAE" w:rsidRDefault="00AE28FC" w:rsidP="00B80417">
            <w:pPr>
              <w:pStyle w:val="pcenter"/>
              <w:shd w:val="clear" w:color="auto" w:fill="FFFFFF"/>
              <w:spacing w:before="0" w:beforeAutospacing="0" w:after="0" w:afterAutospacing="0" w:line="293" w:lineRule="atLeast"/>
              <w:contextualSpacing/>
              <w:jc w:val="center"/>
              <w:rPr>
                <w:b/>
                <w:bCs/>
                <w:color w:val="333333"/>
              </w:rPr>
            </w:pPr>
            <w:bookmarkStart w:id="0" w:name="100003"/>
            <w:bookmarkEnd w:id="0"/>
            <w:r w:rsidRPr="007D6FAE">
              <w:rPr>
                <w:bCs/>
                <w:color w:val="333333"/>
              </w:rPr>
              <w:t xml:space="preserve"> </w:t>
            </w:r>
          </w:p>
          <w:p w:rsidR="00AE28FC" w:rsidRPr="007D6FAE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C" w:rsidRPr="007D6FAE" w:rsidTr="006148F3">
        <w:tc>
          <w:tcPr>
            <w:tcW w:w="193" w:type="pct"/>
          </w:tcPr>
          <w:p w:rsidR="00AE28FC" w:rsidRPr="00B80417" w:rsidRDefault="00AE28FC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AE28FC" w:rsidRPr="00A7346A" w:rsidRDefault="00AE28FC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      </w:r>
          </w:p>
        </w:tc>
        <w:tc>
          <w:tcPr>
            <w:tcW w:w="1412" w:type="pct"/>
          </w:tcPr>
          <w:p w:rsidR="00AE28FC" w:rsidRPr="00A7346A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6A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AE28FC" w:rsidRPr="007D6FAE" w:rsidRDefault="00AE28FC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6A">
              <w:rPr>
                <w:rFonts w:ascii="Times New Roman" w:hAnsi="Times New Roman" w:cs="Times New Roman"/>
                <w:sz w:val="24"/>
                <w:szCs w:val="24"/>
              </w:rPr>
              <w:t xml:space="preserve">    (жилищный фонд)</w:t>
            </w:r>
          </w:p>
        </w:tc>
        <w:tc>
          <w:tcPr>
            <w:tcW w:w="1010" w:type="pct"/>
          </w:tcPr>
          <w:p w:rsidR="00AE28FC" w:rsidRPr="007D6FAE" w:rsidRDefault="009A7946" w:rsidP="00B804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(текст в полном объеме)</w:t>
            </w:r>
          </w:p>
        </w:tc>
      </w:tr>
      <w:tr w:rsidR="009A7946" w:rsidRPr="007D6FAE" w:rsidTr="006148F3">
        <w:tc>
          <w:tcPr>
            <w:tcW w:w="193" w:type="pct"/>
          </w:tcPr>
          <w:p w:rsidR="009A7946" w:rsidRPr="00B80417" w:rsidRDefault="009A7946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9A7946" w:rsidRPr="009A7946" w:rsidRDefault="009A7946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Югры от 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2012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 xml:space="preserve"> 115-оз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муниципального жилищного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Х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 xml:space="preserve">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взаимодействия органов муниципального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онтроля с органом государственного жилищного надзора</w:t>
            </w:r>
          </w:p>
          <w:p w:rsidR="009A7946" w:rsidRDefault="009A7946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нсийского автономного округа – Ю</w:t>
            </w: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pct"/>
          </w:tcPr>
          <w:p w:rsidR="009A7946" w:rsidRPr="009A7946" w:rsidRDefault="009A7946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9A7946" w:rsidRPr="005D5AA5" w:rsidRDefault="009A7946" w:rsidP="00B804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46">
              <w:rPr>
                <w:rFonts w:ascii="Times New Roman" w:hAnsi="Times New Roman" w:cs="Times New Roman"/>
                <w:sz w:val="24"/>
                <w:szCs w:val="24"/>
              </w:rPr>
              <w:t>(жилищный фонд)</w:t>
            </w:r>
          </w:p>
        </w:tc>
        <w:tc>
          <w:tcPr>
            <w:tcW w:w="1010" w:type="pct"/>
          </w:tcPr>
          <w:p w:rsidR="009A7946" w:rsidRPr="005D5AA5" w:rsidRDefault="009A7946" w:rsidP="00B804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(текст в полном объеме)</w:t>
            </w:r>
          </w:p>
        </w:tc>
      </w:tr>
      <w:tr w:rsidR="008433BA" w:rsidRPr="007D6FAE" w:rsidTr="006148F3">
        <w:tc>
          <w:tcPr>
            <w:tcW w:w="193" w:type="pct"/>
          </w:tcPr>
          <w:p w:rsidR="008433BA" w:rsidRPr="00B80417" w:rsidRDefault="008433BA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8433BA" w:rsidRPr="009A7946" w:rsidRDefault="008433BA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BA">
              <w:rPr>
                <w:rFonts w:ascii="Times New Roman" w:hAnsi="Times New Roman" w:cs="Times New Roman"/>
                <w:sz w:val="24"/>
                <w:szCs w:val="24"/>
              </w:rPr>
              <w:t>Закон Ханты-Мансийского автономного округа - Югры от 26.09.2014 года № 78-оз «Об отдельных вопросах организации местного самоуправления в Ханты-Манси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йском автономном округе – Югре»</w:t>
            </w:r>
          </w:p>
        </w:tc>
        <w:tc>
          <w:tcPr>
            <w:tcW w:w="1412" w:type="pct"/>
          </w:tcPr>
          <w:p w:rsidR="008433BA" w:rsidRPr="008433BA" w:rsidRDefault="008433BA" w:rsidP="0084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BA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8433BA" w:rsidRPr="009A7946" w:rsidRDefault="008433BA" w:rsidP="0084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BA">
              <w:rPr>
                <w:rFonts w:ascii="Times New Roman" w:hAnsi="Times New Roman" w:cs="Times New Roman"/>
                <w:sz w:val="24"/>
                <w:szCs w:val="24"/>
              </w:rPr>
              <w:t>(жилищный фонд)</w:t>
            </w:r>
          </w:p>
        </w:tc>
        <w:tc>
          <w:tcPr>
            <w:tcW w:w="1010" w:type="pct"/>
          </w:tcPr>
          <w:p w:rsidR="008433BA" w:rsidRDefault="008433BA" w:rsidP="00B804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1</w:t>
            </w:r>
          </w:p>
        </w:tc>
      </w:tr>
      <w:tr w:rsidR="00ED49B6" w:rsidRPr="007D6FAE" w:rsidTr="006148F3">
        <w:tc>
          <w:tcPr>
            <w:tcW w:w="193" w:type="pct"/>
          </w:tcPr>
          <w:p w:rsidR="00ED49B6" w:rsidRPr="00B80417" w:rsidRDefault="00ED49B6" w:rsidP="00B8041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ED49B6" w:rsidRDefault="00ED49B6" w:rsidP="00B804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 Нижнесортымский</w:t>
            </w:r>
          </w:p>
        </w:tc>
        <w:tc>
          <w:tcPr>
            <w:tcW w:w="1412" w:type="pct"/>
          </w:tcPr>
          <w:p w:rsidR="00ED49B6" w:rsidRPr="00503876" w:rsidRDefault="00ED49B6" w:rsidP="00ED4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ED49B6" w:rsidRPr="005D5AA5" w:rsidRDefault="00ED49B6" w:rsidP="00ED4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 xml:space="preserve">    (жилищный фонд)</w:t>
            </w:r>
          </w:p>
        </w:tc>
        <w:tc>
          <w:tcPr>
            <w:tcW w:w="1010" w:type="pct"/>
          </w:tcPr>
          <w:p w:rsidR="00ED49B6" w:rsidRPr="005D5AA5" w:rsidRDefault="00681437" w:rsidP="00B804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6 части 1 статьи 5</w:t>
            </w:r>
          </w:p>
        </w:tc>
      </w:tr>
      <w:tr w:rsidR="00ED49B6" w:rsidRPr="007D6FAE" w:rsidTr="006148F3">
        <w:tc>
          <w:tcPr>
            <w:tcW w:w="193" w:type="pct"/>
          </w:tcPr>
          <w:p w:rsidR="00ED49B6" w:rsidRPr="00B80417" w:rsidRDefault="00ED49B6" w:rsidP="00ED49B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ED49B6" w:rsidRPr="00A7346A" w:rsidRDefault="00ED49B6" w:rsidP="00ED49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AA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сельского поселения Нижнесортымский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  <w:r w:rsidRPr="005D5AA5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5D5A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жилищном контроле на территории сельского поселения Нижнесортымский</w:t>
            </w:r>
            <w:r w:rsidRPr="005D5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pct"/>
          </w:tcPr>
          <w:p w:rsidR="00ED49B6" w:rsidRPr="00503876" w:rsidRDefault="00ED49B6" w:rsidP="00ED4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ED49B6" w:rsidRPr="007D6FAE" w:rsidRDefault="00ED49B6" w:rsidP="00ED4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hAnsi="Times New Roman" w:cs="Times New Roman"/>
                <w:sz w:val="24"/>
                <w:szCs w:val="24"/>
              </w:rPr>
              <w:t xml:space="preserve">    (жилищный фонд)</w:t>
            </w:r>
          </w:p>
        </w:tc>
        <w:tc>
          <w:tcPr>
            <w:tcW w:w="1010" w:type="pct"/>
          </w:tcPr>
          <w:p w:rsidR="00ED49B6" w:rsidRPr="007D6FAE" w:rsidRDefault="00ED49B6" w:rsidP="00ED49B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876">
              <w:rPr>
                <w:rFonts w:ascii="Times New Roman" w:eastAsia="Calibri" w:hAnsi="Times New Roman" w:cs="Times New Roman"/>
                <w:sz w:val="24"/>
                <w:szCs w:val="24"/>
              </w:rPr>
              <w:t>(текст в полном объеме)</w:t>
            </w:r>
          </w:p>
        </w:tc>
      </w:tr>
      <w:tr w:rsidR="00ED49B6" w:rsidRPr="007D6FAE" w:rsidTr="006148F3">
        <w:tc>
          <w:tcPr>
            <w:tcW w:w="193" w:type="pct"/>
          </w:tcPr>
          <w:p w:rsidR="00ED49B6" w:rsidRPr="00B80417" w:rsidRDefault="00ED49B6" w:rsidP="00ED49B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ED49B6" w:rsidRPr="00A7346A" w:rsidRDefault="00ED49B6" w:rsidP="00ED49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AA5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5A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Нижнесортымский от 29.07.2016 года № 287 «Об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Нижнесортымский»</w:t>
            </w:r>
          </w:p>
        </w:tc>
        <w:tc>
          <w:tcPr>
            <w:tcW w:w="1412" w:type="pct"/>
          </w:tcPr>
          <w:p w:rsidR="00ED49B6" w:rsidRPr="005D5AA5" w:rsidRDefault="00ED49B6" w:rsidP="00ED4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AA5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</w:p>
          <w:p w:rsidR="00ED49B6" w:rsidRPr="007D6FAE" w:rsidRDefault="00ED49B6" w:rsidP="00ED4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AA5">
              <w:rPr>
                <w:rFonts w:ascii="Times New Roman" w:hAnsi="Times New Roman" w:cs="Times New Roman"/>
                <w:sz w:val="24"/>
                <w:szCs w:val="24"/>
              </w:rPr>
              <w:t xml:space="preserve">    (жилищный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pct"/>
          </w:tcPr>
          <w:p w:rsidR="00ED49B6" w:rsidRPr="007D6FAE" w:rsidRDefault="00ED49B6" w:rsidP="00ED49B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AA5">
              <w:rPr>
                <w:rFonts w:ascii="Times New Roman" w:eastAsia="Calibri" w:hAnsi="Times New Roman" w:cs="Times New Roman"/>
                <w:sz w:val="24"/>
                <w:szCs w:val="24"/>
              </w:rPr>
              <w:t>(текст в полном объеме)</w:t>
            </w:r>
          </w:p>
        </w:tc>
      </w:tr>
    </w:tbl>
    <w:p w:rsidR="00A9338E" w:rsidRPr="00CD638E" w:rsidRDefault="00A9338E" w:rsidP="00A9338E">
      <w:pPr>
        <w:spacing w:after="0"/>
        <w:ind w:firstLine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094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постановлению </w:t>
      </w:r>
    </w:p>
    <w:p w:rsidR="00A9338E" w:rsidRPr="00CD638E" w:rsidRDefault="00A9338E" w:rsidP="00A9338E">
      <w:pPr>
        <w:spacing w:after="0"/>
        <w:ind w:firstLine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сельского </w:t>
      </w:r>
    </w:p>
    <w:p w:rsidR="00A9338E" w:rsidRPr="00CD638E" w:rsidRDefault="00A9338E" w:rsidP="00A9338E">
      <w:pPr>
        <w:spacing w:after="0"/>
        <w:ind w:firstLine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 Нижнесортымский</w:t>
      </w:r>
    </w:p>
    <w:p w:rsidR="00A9338E" w:rsidRPr="00CD638E" w:rsidRDefault="00A9338E" w:rsidP="00A9338E">
      <w:pPr>
        <w:spacing w:after="0"/>
        <w:ind w:firstLine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38E">
        <w:rPr>
          <w:rFonts w:ascii="Times New Roman" w:hAnsi="Times New Roman" w:cs="Times New Roman"/>
          <w:color w:val="000000" w:themeColor="text1"/>
          <w:sz w:val="24"/>
          <w:szCs w:val="24"/>
        </w:rPr>
        <w:t>от «___» ________ 2018 года № ____</w:t>
      </w:r>
    </w:p>
    <w:p w:rsidR="00A9338E" w:rsidRDefault="00A9338E" w:rsidP="00A9338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A0A" w:rsidRPr="005A4A0A" w:rsidRDefault="005A4A0A" w:rsidP="005A4A0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A0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5A4A0A" w:rsidRDefault="005A4A0A" w:rsidP="005A4A0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A0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сохранностью автомобильных дорог местного значения</w:t>
      </w:r>
    </w:p>
    <w:p w:rsidR="00A9338E" w:rsidRDefault="00A9338E" w:rsidP="00DD1C1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6208"/>
        <w:gridCol w:w="4016"/>
        <w:gridCol w:w="3885"/>
      </w:tblGrid>
      <w:tr w:rsidR="00B80417" w:rsidRPr="00B80417" w:rsidTr="00123900">
        <w:tc>
          <w:tcPr>
            <w:tcW w:w="1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417" w:rsidRPr="00CD638E" w:rsidRDefault="00B80417" w:rsidP="00B804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417" w:rsidRPr="007D6FAE" w:rsidRDefault="00B80417" w:rsidP="00B8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</w:t>
            </w:r>
          </w:p>
        </w:tc>
        <w:tc>
          <w:tcPr>
            <w:tcW w:w="137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417" w:rsidRPr="007D6FAE" w:rsidRDefault="00B80417" w:rsidP="00B8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E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 в отношении которых устанавливаются обязательные требования</w:t>
            </w:r>
          </w:p>
        </w:tc>
        <w:tc>
          <w:tcPr>
            <w:tcW w:w="13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417" w:rsidRPr="007D6FAE" w:rsidRDefault="00B80417" w:rsidP="00B8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E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80417" w:rsidRPr="00B80417" w:rsidTr="00123900">
        <w:tc>
          <w:tcPr>
            <w:tcW w:w="1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D8" w:rsidRPr="00123900" w:rsidRDefault="005957D8" w:rsidP="0033315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7D8" w:rsidRPr="00CD638E" w:rsidRDefault="005957D8" w:rsidP="00E54A3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Федерации об административных </w:t>
            </w:r>
            <w:r w:rsidR="00E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равонарушениях</w:t>
            </w:r>
          </w:p>
        </w:tc>
        <w:tc>
          <w:tcPr>
            <w:tcW w:w="1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3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11.21</w:t>
            </w:r>
          </w:p>
        </w:tc>
      </w:tr>
      <w:tr w:rsidR="00E54A33" w:rsidRPr="00B80417" w:rsidTr="00123900">
        <w:tc>
          <w:tcPr>
            <w:tcW w:w="1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A33" w:rsidRPr="00123900" w:rsidRDefault="00E54A33" w:rsidP="001239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A33" w:rsidRPr="00CD1962" w:rsidRDefault="00E54A33" w:rsidP="00E54A3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закон</w:t>
            </w:r>
            <w:r w:rsidRPr="00ED4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A33" w:rsidRPr="00CD1962" w:rsidRDefault="00123900" w:rsidP="00123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54A33" w:rsidRPr="00CD1962">
              <w:rPr>
                <w:rFonts w:ascii="Times New Roman" w:hAnsi="Times New Roman" w:cs="Times New Roman"/>
                <w:sz w:val="24"/>
                <w:szCs w:val="24"/>
              </w:rPr>
              <w:t>ридические лица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A33" w:rsidRPr="00CD1962" w:rsidRDefault="00E54A33" w:rsidP="00E54A3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05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5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5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 </w:t>
            </w:r>
          </w:p>
        </w:tc>
      </w:tr>
      <w:tr w:rsidR="00B80417" w:rsidRPr="00B80417" w:rsidTr="00123900">
        <w:tc>
          <w:tcPr>
            <w:tcW w:w="1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D8" w:rsidRPr="00123900" w:rsidRDefault="005957D8" w:rsidP="001239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26.12.2008 № 294-ФЗ «О защите прав юридических лиц и индивидуальных </w:t>
            </w:r>
            <w:r w:rsidR="00E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редпринимателей </w:t>
            </w:r>
          </w:p>
          <w:p w:rsidR="005957D8" w:rsidRPr="00CD638E" w:rsidRDefault="005957D8" w:rsidP="00E54A3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государственного контроля (надзора) и муниципального контроля»</w:t>
            </w:r>
          </w:p>
        </w:tc>
        <w:tc>
          <w:tcPr>
            <w:tcW w:w="1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3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9, часть 1 статьи 10, </w:t>
            </w: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часть 1 статьи 11, часть 1 статьи 12</w:t>
            </w:r>
          </w:p>
        </w:tc>
      </w:tr>
      <w:tr w:rsidR="00B80417" w:rsidRPr="00B80417" w:rsidTr="00123900">
        <w:tc>
          <w:tcPr>
            <w:tcW w:w="1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D8" w:rsidRPr="00123900" w:rsidRDefault="005957D8" w:rsidP="001239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08.11.2007 № 257-ФЗ</w:t>
            </w:r>
          </w:p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3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7D8" w:rsidRPr="00CD638E" w:rsidRDefault="005957D8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22, статья 29</w:t>
            </w:r>
          </w:p>
        </w:tc>
      </w:tr>
      <w:tr w:rsidR="003554CE" w:rsidRPr="00B80417" w:rsidTr="003554CE">
        <w:tc>
          <w:tcPr>
            <w:tcW w:w="1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4CE" w:rsidRPr="00123900" w:rsidRDefault="003554CE" w:rsidP="003554C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4CE" w:rsidRPr="009A7946" w:rsidRDefault="003554CE" w:rsidP="003554C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3BA">
              <w:rPr>
                <w:rFonts w:ascii="Times New Roman" w:hAnsi="Times New Roman" w:cs="Times New Roman"/>
                <w:sz w:val="24"/>
                <w:szCs w:val="24"/>
              </w:rPr>
              <w:t>Закон Ханты-Мансийского автономного округа - Югры от 26.09.2014 года № 78-оз «Об отдельных вопросах организации местного самоуправления в Ханты-Манси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йском автономном округе – Югре»</w:t>
            </w:r>
          </w:p>
        </w:tc>
        <w:tc>
          <w:tcPr>
            <w:tcW w:w="137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4CE" w:rsidRPr="008433BA" w:rsidRDefault="003554CE" w:rsidP="003554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r w:rsidRPr="008433BA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3554CE" w:rsidRPr="009A7946" w:rsidRDefault="003554CE" w:rsidP="003554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4CE" w:rsidRDefault="003554CE" w:rsidP="003554C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1</w:t>
            </w:r>
          </w:p>
        </w:tc>
      </w:tr>
      <w:tr w:rsidR="00E54A33" w:rsidRPr="00B80417" w:rsidTr="00123900">
        <w:tc>
          <w:tcPr>
            <w:tcW w:w="1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A33" w:rsidRPr="00123900" w:rsidRDefault="00E54A33" w:rsidP="001239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A33" w:rsidRPr="00B80417" w:rsidRDefault="00E54A33" w:rsidP="00E54A3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сельского поселения Нижнесортымский</w:t>
            </w:r>
            <w:r w:rsidRPr="00E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4A33" w:rsidRPr="00B80417" w:rsidRDefault="00E54A33" w:rsidP="00E54A3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A33" w:rsidRPr="00E54A33" w:rsidRDefault="00E54A33" w:rsidP="00E54A3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</w:t>
            </w:r>
            <w:r w:rsidRPr="00E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  <w:p w:rsidR="00E54A33" w:rsidRPr="00B80417" w:rsidRDefault="00E54A33" w:rsidP="00E54A3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A33" w:rsidRPr="00B80417" w:rsidRDefault="00E54A33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 части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B80417" w:rsidRPr="00B80417" w:rsidTr="00123900">
        <w:tc>
          <w:tcPr>
            <w:tcW w:w="1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E15" w:rsidRPr="00123900" w:rsidRDefault="00BC3E15" w:rsidP="001239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F00" w:rsidRPr="00B80417" w:rsidRDefault="002D7F00" w:rsidP="002D7F0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Нижнесортымский от 15.07.2014 № 188 «Об утверждении административного регламента исполнения муниципальной </w:t>
            </w:r>
          </w:p>
          <w:p w:rsidR="00BC3E15" w:rsidRPr="00B80417" w:rsidRDefault="002D7F00" w:rsidP="00333159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по осуществлению муниципального контроля за </w:t>
            </w:r>
            <w:bookmarkStart w:id="1" w:name="_GoBack"/>
            <w:r w:rsidRPr="00B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сохранности</w:t>
            </w:r>
            <w:r w:rsidR="003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автомобильных </w:t>
            </w:r>
            <w:bookmarkEnd w:id="1"/>
            <w:r w:rsidRPr="00B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 местного значения в границах сельского </w:t>
            </w:r>
            <w:r w:rsidR="003554CE" w:rsidRPr="00B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35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Нижнесортымский</w:t>
            </w:r>
            <w:r w:rsidRPr="00B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E15" w:rsidRPr="00B80417" w:rsidRDefault="002D7F00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3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E15" w:rsidRPr="00B80417" w:rsidRDefault="002D7F00" w:rsidP="00BC3E1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</w:tbl>
    <w:p w:rsidR="00623943" w:rsidRDefault="00623943"/>
    <w:p w:rsidR="0003056C" w:rsidRDefault="0003056C"/>
    <w:p w:rsidR="0003056C" w:rsidRDefault="0003056C"/>
    <w:p w:rsidR="006148F3" w:rsidRDefault="006148F3" w:rsidP="00B776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148F3" w:rsidSect="007B239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F8" w:rsidRDefault="00A419F8" w:rsidP="00C63CC9">
      <w:pPr>
        <w:spacing w:after="0" w:line="240" w:lineRule="auto"/>
      </w:pPr>
      <w:r>
        <w:separator/>
      </w:r>
    </w:p>
  </w:endnote>
  <w:endnote w:type="continuationSeparator" w:id="0">
    <w:p w:rsidR="00A419F8" w:rsidRDefault="00A419F8" w:rsidP="00C6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F8" w:rsidRDefault="00A419F8" w:rsidP="00C63CC9">
      <w:pPr>
        <w:spacing w:after="0" w:line="240" w:lineRule="auto"/>
      </w:pPr>
      <w:r>
        <w:separator/>
      </w:r>
    </w:p>
  </w:footnote>
  <w:footnote w:type="continuationSeparator" w:id="0">
    <w:p w:rsidR="00A419F8" w:rsidRDefault="00A419F8" w:rsidP="00C6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842277"/>
      <w:docPartObj>
        <w:docPartGallery w:val="Page Numbers (Top of Page)"/>
        <w:docPartUnique/>
      </w:docPartObj>
    </w:sdtPr>
    <w:sdtEndPr/>
    <w:sdtContent>
      <w:p w:rsidR="00C63CC9" w:rsidRDefault="00C63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F6">
          <w:rPr>
            <w:noProof/>
          </w:rPr>
          <w:t>5</w:t>
        </w:r>
        <w:r>
          <w:fldChar w:fldCharType="end"/>
        </w:r>
      </w:p>
    </w:sdtContent>
  </w:sdt>
  <w:p w:rsidR="00C63CC9" w:rsidRDefault="00C63C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297"/>
    <w:multiLevelType w:val="hybridMultilevel"/>
    <w:tmpl w:val="C5D6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F53BE"/>
    <w:multiLevelType w:val="hybridMultilevel"/>
    <w:tmpl w:val="C5D6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CA"/>
    <w:rsid w:val="0002363D"/>
    <w:rsid w:val="0003056C"/>
    <w:rsid w:val="00054DF2"/>
    <w:rsid w:val="00082C85"/>
    <w:rsid w:val="00094F9E"/>
    <w:rsid w:val="00102001"/>
    <w:rsid w:val="00123900"/>
    <w:rsid w:val="001A2328"/>
    <w:rsid w:val="001B2998"/>
    <w:rsid w:val="00240570"/>
    <w:rsid w:val="00267998"/>
    <w:rsid w:val="002C1DE4"/>
    <w:rsid w:val="002D7F00"/>
    <w:rsid w:val="00320167"/>
    <w:rsid w:val="00323307"/>
    <w:rsid w:val="00333159"/>
    <w:rsid w:val="00343E71"/>
    <w:rsid w:val="003554CE"/>
    <w:rsid w:val="003634B2"/>
    <w:rsid w:val="00401D44"/>
    <w:rsid w:val="004A183D"/>
    <w:rsid w:val="004C46BD"/>
    <w:rsid w:val="00503876"/>
    <w:rsid w:val="005957D8"/>
    <w:rsid w:val="005A4A0A"/>
    <w:rsid w:val="005D5AA5"/>
    <w:rsid w:val="006148F3"/>
    <w:rsid w:val="00623943"/>
    <w:rsid w:val="0064549A"/>
    <w:rsid w:val="00681437"/>
    <w:rsid w:val="006C548F"/>
    <w:rsid w:val="006C57F6"/>
    <w:rsid w:val="006D774A"/>
    <w:rsid w:val="00712CC7"/>
    <w:rsid w:val="00720E86"/>
    <w:rsid w:val="007423F3"/>
    <w:rsid w:val="00782212"/>
    <w:rsid w:val="007A7A04"/>
    <w:rsid w:val="007B2392"/>
    <w:rsid w:val="007D6FAE"/>
    <w:rsid w:val="0083192C"/>
    <w:rsid w:val="008433BA"/>
    <w:rsid w:val="00985FFB"/>
    <w:rsid w:val="00993A7D"/>
    <w:rsid w:val="009A651C"/>
    <w:rsid w:val="009A7946"/>
    <w:rsid w:val="009C5E20"/>
    <w:rsid w:val="009D6168"/>
    <w:rsid w:val="00A419F8"/>
    <w:rsid w:val="00A716C1"/>
    <w:rsid w:val="00A7346A"/>
    <w:rsid w:val="00A9338E"/>
    <w:rsid w:val="00AE28FC"/>
    <w:rsid w:val="00B313CA"/>
    <w:rsid w:val="00B776F3"/>
    <w:rsid w:val="00B80417"/>
    <w:rsid w:val="00B867F3"/>
    <w:rsid w:val="00BC3E15"/>
    <w:rsid w:val="00BC6B05"/>
    <w:rsid w:val="00BF24B0"/>
    <w:rsid w:val="00BF3BC7"/>
    <w:rsid w:val="00C12FD3"/>
    <w:rsid w:val="00C37558"/>
    <w:rsid w:val="00C63CC9"/>
    <w:rsid w:val="00CD1962"/>
    <w:rsid w:val="00CD638E"/>
    <w:rsid w:val="00D52AA9"/>
    <w:rsid w:val="00DD1780"/>
    <w:rsid w:val="00DD1C15"/>
    <w:rsid w:val="00E54A33"/>
    <w:rsid w:val="00ED49B6"/>
    <w:rsid w:val="00FA0FDE"/>
    <w:rsid w:val="00FC20B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29C1F-82D4-4BB0-8C5D-429F38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C1"/>
  </w:style>
  <w:style w:type="paragraph" w:styleId="1">
    <w:name w:val="heading 1"/>
    <w:basedOn w:val="a"/>
    <w:link w:val="10"/>
    <w:uiPriority w:val="9"/>
    <w:qFormat/>
    <w:rsid w:val="00CD638E"/>
    <w:pPr>
      <w:spacing w:before="300" w:after="144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38E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CD638E"/>
    <w:pPr>
      <w:spacing w:after="15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638E"/>
    <w:rPr>
      <w:strike w:val="0"/>
      <w:dstrike w:val="0"/>
      <w:color w:val="428BCA"/>
      <w:u w:val="none"/>
      <w:effect w:val="none"/>
      <w:shd w:val="clear" w:color="auto" w:fill="auto"/>
    </w:rPr>
  </w:style>
  <w:style w:type="table" w:styleId="a5">
    <w:name w:val="Table Grid"/>
    <w:basedOn w:val="a1"/>
    <w:uiPriority w:val="59"/>
    <w:rsid w:val="00CD6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CD638E"/>
  </w:style>
  <w:style w:type="character" w:customStyle="1" w:styleId="apple-converted-space">
    <w:name w:val="apple-converted-space"/>
    <w:basedOn w:val="a0"/>
    <w:rsid w:val="00CD638E"/>
  </w:style>
  <w:style w:type="paragraph" w:customStyle="1" w:styleId="pcenter">
    <w:name w:val="pcenter"/>
    <w:basedOn w:val="a"/>
    <w:rsid w:val="00CD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638E"/>
    <w:rPr>
      <w:i/>
      <w:iCs/>
    </w:rPr>
  </w:style>
  <w:style w:type="paragraph" w:styleId="a7">
    <w:name w:val="List Paragraph"/>
    <w:basedOn w:val="a"/>
    <w:uiPriority w:val="34"/>
    <w:qFormat/>
    <w:rsid w:val="00B80417"/>
    <w:pPr>
      <w:ind w:left="720"/>
      <w:contextualSpacing/>
    </w:pPr>
  </w:style>
  <w:style w:type="paragraph" w:customStyle="1" w:styleId="ConsPlusTitle">
    <w:name w:val="ConsPlusTitle"/>
    <w:rsid w:val="00C63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6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3CC9"/>
  </w:style>
  <w:style w:type="paragraph" w:styleId="aa">
    <w:name w:val="footer"/>
    <w:basedOn w:val="a"/>
    <w:link w:val="ab"/>
    <w:uiPriority w:val="99"/>
    <w:unhideWhenUsed/>
    <w:rsid w:val="00C6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3CC9"/>
  </w:style>
  <w:style w:type="paragraph" w:styleId="ac">
    <w:name w:val="Balloon Text"/>
    <w:basedOn w:val="a"/>
    <w:link w:val="ad"/>
    <w:uiPriority w:val="99"/>
    <w:semiHidden/>
    <w:unhideWhenUsed/>
    <w:rsid w:val="009A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6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8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2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BE6A8A2B5449442F8DA375D8598EE9A6E807C80A287A86E560A766696C3979D6E92DE286E855E7F20CE79w70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02EA5642625398ED82B4C90190DF8ACBB12DF6811D28FB2108E8A5DOFo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Алёна Овсянова</cp:lastModifiedBy>
  <cp:revision>37</cp:revision>
  <cp:lastPrinted>2018-04-23T10:06:00Z</cp:lastPrinted>
  <dcterms:created xsi:type="dcterms:W3CDTF">2018-04-18T05:01:00Z</dcterms:created>
  <dcterms:modified xsi:type="dcterms:W3CDTF">2018-04-24T11:33:00Z</dcterms:modified>
</cp:coreProperties>
</file>