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FB1" w:rsidRPr="00635BDE" w:rsidRDefault="00050FB1" w:rsidP="00050F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35BDE">
        <w:rPr>
          <w:rFonts w:ascii="Times New Roman" w:eastAsia="Calibri" w:hAnsi="Times New Roman" w:cs="Times New Roman"/>
          <w:bCs/>
          <w:sz w:val="28"/>
          <w:szCs w:val="28"/>
        </w:rPr>
        <w:t>ПОСТАНОВЛЕНИЕ АДМИНИСТРАЦИИ СЕЛЬСКОГО ПОСЕЛЕНИЯ НИЖНЕСОРТЫМСКИЙ - проект</w:t>
      </w:r>
    </w:p>
    <w:p w:rsidR="00050FB1" w:rsidRPr="00635BDE" w:rsidRDefault="00050FB1" w:rsidP="00050FB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50FB1" w:rsidRPr="00635BDE" w:rsidRDefault="00050FB1" w:rsidP="00050FB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35BDE">
        <w:rPr>
          <w:rFonts w:ascii="Times New Roman" w:eastAsia="Calibri" w:hAnsi="Times New Roman" w:cs="Times New Roman"/>
          <w:bCs/>
          <w:sz w:val="28"/>
          <w:szCs w:val="28"/>
        </w:rPr>
        <w:t>«___» _________ 201</w:t>
      </w:r>
      <w:r w:rsidR="0029588E"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Pr="00635BDE">
        <w:rPr>
          <w:rFonts w:ascii="Times New Roman" w:eastAsia="Calibri" w:hAnsi="Times New Roman" w:cs="Times New Roman"/>
          <w:bCs/>
          <w:sz w:val="28"/>
          <w:szCs w:val="28"/>
        </w:rPr>
        <w:t xml:space="preserve"> года    </w:t>
      </w:r>
      <w:r w:rsidRPr="00635BDE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635BDE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635BDE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635BDE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635BDE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635BDE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635BDE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№ ____ </w:t>
      </w:r>
    </w:p>
    <w:p w:rsidR="00050FB1" w:rsidRPr="00635BDE" w:rsidRDefault="00050FB1" w:rsidP="00050FB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35BDE">
        <w:rPr>
          <w:rFonts w:ascii="Times New Roman" w:eastAsia="Calibri" w:hAnsi="Times New Roman" w:cs="Times New Roman"/>
          <w:bCs/>
          <w:sz w:val="28"/>
          <w:szCs w:val="28"/>
        </w:rPr>
        <w:t xml:space="preserve"> п. Нижнесортымский</w:t>
      </w:r>
    </w:p>
    <w:p w:rsidR="00050FB1" w:rsidRDefault="00050FB1" w:rsidP="00050FB1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7B1D75" w:rsidRDefault="007B1D75" w:rsidP="00050FB1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1C1ECF" w:rsidRPr="001C1ECF" w:rsidRDefault="001C1ECF" w:rsidP="001C1E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sub_1000"/>
      <w:r w:rsidRPr="001C1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постановление </w:t>
      </w:r>
    </w:p>
    <w:p w:rsidR="001C1ECF" w:rsidRPr="001C1ECF" w:rsidRDefault="001C1ECF" w:rsidP="001C1E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сельского поселения </w:t>
      </w:r>
    </w:p>
    <w:p w:rsidR="001C1ECF" w:rsidRPr="001C1ECF" w:rsidRDefault="001C1ECF" w:rsidP="001C1E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Нижнесортымский от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1C1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.02.2016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</w:t>
      </w:r>
    </w:p>
    <w:p w:rsidR="008A3411" w:rsidRDefault="008A3411" w:rsidP="00AD58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D75" w:rsidRDefault="007B1D75" w:rsidP="00AD58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ECF" w:rsidRDefault="001C1ECF" w:rsidP="007A40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E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</w:t>
      </w:r>
      <w:r w:rsidR="007A4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оном от 27.07.2010 № 210-ФЗ «Об </w:t>
      </w:r>
      <w:r w:rsidRPr="001C1EC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предоставления государственных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услуг»:</w:t>
      </w:r>
    </w:p>
    <w:p w:rsidR="00650289" w:rsidRDefault="008D46E2" w:rsidP="008D4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6E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ECF" w:rsidRPr="008D46E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приложение к постановлению администрации сельского поселения Нижнесортымский от 16.02.2016 № 85 «Об утверждении административного регламента предоставления муниципальной услуги «Принятие документов, а также выдача решений о переводе жилого помещения в нежилое помещение или нежилого помещения в жилое помещение» следующие изменения:</w:t>
      </w:r>
    </w:p>
    <w:p w:rsidR="008D46E2" w:rsidRDefault="008D46E2" w:rsidP="008D4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</w:t>
      </w:r>
      <w:r w:rsidR="00827C4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</w:t>
      </w:r>
      <w:r w:rsidRPr="008D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D46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5B4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313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D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0CB" w:rsidRPr="00CC40C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</w:p>
    <w:p w:rsidR="00ED5B4E" w:rsidRDefault="00ED5B4E" w:rsidP="007B1D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B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r w:rsidR="007B306F" w:rsidRPr="007B306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необходимых для предоставления муниципальной услуги (лично,</w:t>
      </w:r>
      <w:r w:rsidR="007B1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почте, в электронной форме), подлежащих предоставлению</w:t>
      </w:r>
      <w:r w:rsidR="0016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827C41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аявителем:</w:t>
      </w:r>
    </w:p>
    <w:p w:rsidR="00827C41" w:rsidRDefault="007B306F" w:rsidP="00827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827C41" w:rsidRPr="00827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о переводе помещения по рекомендуемой форме, указанной в приложениях 1,2,3 к настоящему регламенту;</w:t>
      </w:r>
    </w:p>
    <w:p w:rsidR="00827C41" w:rsidRDefault="007B306F" w:rsidP="00827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827C41" w:rsidRPr="00827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правоустанавливающие документы на переводимое помещение (подлинники или засвидетельствованные в нотариальном порядке копии</w:t>
      </w:r>
      <w:r w:rsidR="0038344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27C41" w:rsidRPr="00827C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1EA4" w:rsidRDefault="007B306F" w:rsidP="00827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16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EA4" w:rsidRPr="00161EA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переводимого помещения с его тех</w:t>
      </w:r>
      <w:r w:rsidR="00161EA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ническим описанием (в случае, если перево</w:t>
      </w:r>
      <w:r w:rsidR="00161EA4" w:rsidRPr="00161EA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димое помещение является жилым, технический паспорт такого помещения</w:t>
      </w:r>
      <w:r w:rsidR="00161EA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61EA4" w:rsidRPr="00161E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306F" w:rsidRDefault="007B306F" w:rsidP="00827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B306F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поэтажный план дома, в котором находится переводимое помещение;</w:t>
      </w:r>
    </w:p>
    <w:p w:rsidR="00161EA4" w:rsidRDefault="007B306F" w:rsidP="00161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161EA4" w:rsidRPr="0016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256F31" w:rsidRPr="00256F31" w:rsidRDefault="00256F31" w:rsidP="00256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проекта переустройства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перепланировки переводи</w:t>
      </w:r>
      <w:r w:rsidRPr="00256F3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 помещения должно проводиться в соответствии c действующими техническими документами, а также правилами и нормами технической эксплуатации жилищного фонда, правилами пожарной безопасности, санитарными правилами и нормами.</w:t>
      </w:r>
    </w:p>
    <w:p w:rsidR="00256F31" w:rsidRPr="00161EA4" w:rsidRDefault="00256F31" w:rsidP="00256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3834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56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при проведении переустройства и (или) перепланировки жилого помещения затрагивается общее имущество собственников помещений в многоквартирном доме (производит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реконструкция многоквартир</w:t>
      </w:r>
      <w:r w:rsidRPr="00256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жилого дома – изменение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параметров, их частей (высо</w:t>
      </w:r>
      <w:r w:rsidRPr="00256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ты, количества этажей, </w:t>
      </w:r>
      <w:r w:rsidRPr="00256F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площади, показателей производственной мощности, объема и качества инженерно-технического обеспечения или уменьшение размера общего имущества), заявитель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вышеуказанным документам при</w:t>
      </w:r>
      <w:r w:rsidRPr="00256F3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кладывает протокол общего собрания собственников помещений в многоквартирном доме о принятии решения о реконструкции многоквартирного дома с обязательным приложением решений от каждого собственника, оформленные в соответствии с Жилищным кодексом Российской Федерации.</w:t>
      </w:r>
    </w:p>
    <w:p w:rsidR="00AE58C4" w:rsidRDefault="00161EA4" w:rsidP="00AE5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EA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необходимая для предоставления муниципальной услуги, может быть представлена получателем (заявителем) в органы предоставляющие муниципальную услугу или организации, участвующие в предоставлении муниципальной услуги, в форме электронных документов, подписанных электронной подписью, если иное не установлено федеральными законами, регулирующими правоотношения в установленной сфере деятельности.</w:t>
      </w:r>
    </w:p>
    <w:p w:rsidR="007B306F" w:rsidRDefault="007B306F" w:rsidP="00AE5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0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38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 представителя заявителя</w:t>
      </w:r>
      <w:r w:rsidRPr="007B306F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заявлению также прилагается документ</w:t>
      </w:r>
      <w:bookmarkStart w:id="1" w:name="_GoBack"/>
      <w:bookmarkEnd w:id="1"/>
      <w:r w:rsidR="0038344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подтверждающего его полномочия (для физических лиц – нотариально удостоверенная доверенность)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58C4" w:rsidRDefault="00AE58C4" w:rsidP="00AE5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представляемые в копиях, предоставляются одновременно с оригиналами для их заверения, либо копии документов должны быть заверены нотариально.</w:t>
      </w:r>
    </w:p>
    <w:p w:rsidR="007B1D75" w:rsidRDefault="007B1D75" w:rsidP="00AE5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2.6.1</w:t>
      </w:r>
      <w:r w:rsidR="007B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B306F" w:rsidRPr="007B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вправе не представлять документы, предусмотренные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подпунктами 3 и 4 пункта</w:t>
      </w:r>
      <w:r w:rsidR="007B306F" w:rsidRPr="007B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.6.</w:t>
      </w:r>
      <w:r w:rsidR="007B306F" w:rsidRPr="007B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регламента</w:t>
      </w:r>
      <w:r w:rsidR="007B306F" w:rsidRPr="007B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в случае, если право на переводимое помещение зарегистрировано в Едином государственном реестре недвижимости, документы, предусмотренные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7B306F" w:rsidRPr="007B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2 </w:t>
      </w:r>
      <w:r w:rsidRPr="007B1D7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2.6. настоящего регламента</w:t>
      </w:r>
      <w:r w:rsidR="007B306F" w:rsidRPr="007B30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306F" w:rsidRDefault="007B306F" w:rsidP="00AE5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рассмотрения заявления </w:t>
      </w:r>
      <w:r w:rsidR="007B1D7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Служба</w:t>
      </w:r>
      <w:r w:rsidRPr="007B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запрашивает следующие документы (их копии или содержащиеся в них сведения), если они не были представлены заявителем по собственной инициативе:</w:t>
      </w:r>
    </w:p>
    <w:p w:rsidR="007B1D75" w:rsidRPr="007B1D75" w:rsidRDefault="007B1D75" w:rsidP="007B1D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7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7B1D75" w:rsidRPr="007B1D75" w:rsidRDefault="007B1D75" w:rsidP="007B1D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B1D75">
        <w:rPr>
          <w:rFonts w:ascii="Times New Roman" w:eastAsia="Times New Roman" w:hAnsi="Times New Roman" w:cs="Times New Roman"/>
          <w:sz w:val="28"/>
          <w:szCs w:val="28"/>
          <w:lang w:eastAsia="ru-RU"/>
        </w:rPr>
        <w:t>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7B1D75" w:rsidRDefault="007B1D75" w:rsidP="007B1D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75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поэтажный план дома, в котором находится переводимое помещение.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D5B4E" w:rsidRDefault="00ED5B4E" w:rsidP="008D4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16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5B4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2.10. изложить в новой редакции:</w:t>
      </w:r>
    </w:p>
    <w:p w:rsidR="00782F00" w:rsidRDefault="00CC40CB" w:rsidP="00782F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CC40CB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782F00">
        <w:rPr>
          <w:rFonts w:ascii="Times New Roman" w:eastAsia="Calibri" w:hAnsi="Times New Roman" w:cs="Times New Roman"/>
          <w:sz w:val="28"/>
          <w:szCs w:val="28"/>
          <w:lang w:eastAsia="ru-RU"/>
        </w:rPr>
        <w:t>10. Основания для отказа в предоставлении муниципальной услуги:</w:t>
      </w:r>
    </w:p>
    <w:p w:rsidR="00782F00" w:rsidRPr="00782F00" w:rsidRDefault="00782F00" w:rsidP="00782F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782F00">
        <w:rPr>
          <w:rFonts w:ascii="Times New Roman" w:eastAsia="Calibri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782F0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Pr="00782F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Непредставление документов, установленных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под</w:t>
      </w:r>
      <w:r w:rsidRPr="00782F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пунктом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2.6.1.</w:t>
      </w:r>
      <w:r w:rsidR="001C40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пункта 2.6. </w:t>
      </w:r>
      <w:r w:rsidRPr="00782F00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настоящего</w:t>
      </w:r>
      <w:r w:rsidR="001C40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82F00">
        <w:rPr>
          <w:rFonts w:ascii="Times New Roman" w:eastAsia="Calibri" w:hAnsi="Times New Roman" w:cs="Times New Roman"/>
          <w:sz w:val="28"/>
          <w:szCs w:val="28"/>
          <w:lang w:eastAsia="ru-RU"/>
        </w:rPr>
        <w:t>регламента, обязанность по представлению которых возложена на заявителя.</w:t>
      </w:r>
    </w:p>
    <w:p w:rsidR="00782F00" w:rsidRPr="00782F00" w:rsidRDefault="00782F00" w:rsidP="00782F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2F00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1C40FE">
        <w:rPr>
          <w:rFonts w:ascii="Times New Roman" w:eastAsia="Calibri" w:hAnsi="Times New Roman" w:cs="Times New Roman"/>
          <w:sz w:val="28"/>
          <w:szCs w:val="28"/>
          <w:lang w:eastAsia="ru-RU"/>
        </w:rPr>
        <w:t>10.2.</w:t>
      </w:r>
      <w:r w:rsidRPr="00782F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Поступление в </w:t>
      </w:r>
      <w:r w:rsidR="001C40FE">
        <w:rPr>
          <w:rFonts w:ascii="Times New Roman" w:eastAsia="Calibri" w:hAnsi="Times New Roman" w:cs="Times New Roman"/>
          <w:sz w:val="28"/>
          <w:szCs w:val="28"/>
          <w:lang w:eastAsia="ru-RU"/>
        </w:rPr>
        <w:t>орган, предоставляющий муниципальную услугу,</w:t>
      </w:r>
      <w:r w:rsidRPr="00782F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ответа органа государственной власти, органа местного самоуправления либо подведомственной органу государст</w:t>
      </w:r>
      <w:r w:rsidR="001C40FE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782F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осуществления перевода жилого (нежилого) помещения в </w:t>
      </w:r>
      <w:r w:rsidRPr="00782F0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нежилое (жилое) помещение в соответствии с </w:t>
      </w:r>
      <w:r w:rsidR="001C40FE" w:rsidRPr="001C40FE">
        <w:rPr>
          <w:rFonts w:ascii="Times New Roman" w:eastAsia="Calibri" w:hAnsi="Times New Roman" w:cs="Times New Roman"/>
          <w:sz w:val="28"/>
          <w:szCs w:val="28"/>
          <w:lang w:eastAsia="ru-RU"/>
        </w:rPr>
        <w:t>подпунктом 2.6.1. пункта 2.6. настоящего регламента</w:t>
      </w:r>
      <w:r w:rsidRPr="00782F00">
        <w:rPr>
          <w:rFonts w:ascii="Times New Roman" w:eastAsia="Calibri" w:hAnsi="Times New Roman" w:cs="Times New Roman"/>
          <w:sz w:val="28"/>
          <w:szCs w:val="28"/>
          <w:lang w:eastAsia="ru-RU"/>
        </w:rPr>
        <w:t>, если соответствующий документ</w:t>
      </w:r>
      <w:r w:rsidR="001C40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82F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был представлен заявителем по собственной инициативе. </w:t>
      </w:r>
    </w:p>
    <w:p w:rsidR="00782F00" w:rsidRPr="00782F00" w:rsidRDefault="00782F00" w:rsidP="00782F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2F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Отказ в переводе жилого (нежилого) помещения в нежилое (жилое) помещение по указанному основанию допускается в случае, если </w:t>
      </w:r>
      <w:r w:rsidR="00256F31" w:rsidRPr="00256F31">
        <w:rPr>
          <w:rFonts w:ascii="Times New Roman" w:eastAsia="Calibri" w:hAnsi="Times New Roman" w:cs="Times New Roman"/>
          <w:sz w:val="28"/>
          <w:szCs w:val="28"/>
          <w:lang w:eastAsia="ru-RU"/>
        </w:rPr>
        <w:t>орган, предоставляющий муниципальную услугу,</w:t>
      </w:r>
      <w:r w:rsidRPr="00782F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после получения такого ответа, уведомил заявителя о получении такого ответа, предложил заявителю представить документ и (или) информацию, необходимые</w:t>
      </w:r>
      <w:r w:rsidR="00256F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82F00">
        <w:rPr>
          <w:rFonts w:ascii="Times New Roman" w:eastAsia="Calibri" w:hAnsi="Times New Roman" w:cs="Times New Roman"/>
          <w:sz w:val="28"/>
          <w:szCs w:val="28"/>
          <w:lang w:eastAsia="ru-RU"/>
        </w:rPr>
        <w:t>для проведения переустройства и (или) перепланировки жилого помещения</w:t>
      </w:r>
      <w:r w:rsidR="00256F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82F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</w:t>
      </w:r>
      <w:r w:rsidR="00256F31" w:rsidRPr="00256F31">
        <w:rPr>
          <w:rFonts w:ascii="Times New Roman" w:eastAsia="Calibri" w:hAnsi="Times New Roman" w:cs="Times New Roman"/>
          <w:sz w:val="28"/>
          <w:szCs w:val="28"/>
          <w:lang w:eastAsia="ru-RU"/>
        </w:rPr>
        <w:t>подпунктом 2.6.1. пункта 2.6.</w:t>
      </w:r>
      <w:r w:rsidR="00256F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82F00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настоящего регламента и не получил от заявителя такие документ и (или) информацию в течение 15-и рабочих дней со дня направления уведомления.</w:t>
      </w:r>
    </w:p>
    <w:p w:rsidR="00256F31" w:rsidRDefault="00256F31" w:rsidP="00782F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2.10.3</w:t>
      </w:r>
      <w:r w:rsidRPr="00256F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782F00" w:rsidRPr="00782F00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Представление документов в ненадлежащий орган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82F00" w:rsidRDefault="00256F31" w:rsidP="00782F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2.10</w:t>
      </w:r>
      <w:r w:rsidR="00782F00" w:rsidRPr="00782F00">
        <w:rPr>
          <w:rFonts w:ascii="Times New Roman" w:eastAsia="Calibri" w:hAnsi="Times New Roman" w:cs="Times New Roman"/>
          <w:sz w:val="28"/>
          <w:szCs w:val="28"/>
          <w:lang w:eastAsia="ru-RU"/>
        </w:rPr>
        <w:t>.4. Несоблюдение предусмотренных статьей 22 Жилищного кодекса Российской Федерации условий перевода помещения:</w:t>
      </w:r>
    </w:p>
    <w:p w:rsidR="00D235E6" w:rsidRPr="00782F00" w:rsidRDefault="00D235E6" w:rsidP="00782F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D235E6">
        <w:rPr>
          <w:rFonts w:ascii="Times New Roman" w:eastAsia="Calibri" w:hAnsi="Times New Roman" w:cs="Times New Roman"/>
          <w:sz w:val="28"/>
          <w:szCs w:val="28"/>
          <w:lang w:eastAsia="ru-RU"/>
        </w:rPr>
        <w:t>перевод жилого помещения в нежилое помещение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r w:rsidRPr="00D235E6">
        <w:t xml:space="preserve"> </w:t>
      </w:r>
      <w:r w:rsidRPr="00D235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перевод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нежилого помещения в </w:t>
      </w:r>
      <w:r w:rsidRPr="00D235E6">
        <w:rPr>
          <w:rFonts w:ascii="Times New Roman" w:eastAsia="Calibri" w:hAnsi="Times New Roman" w:cs="Times New Roman"/>
          <w:sz w:val="28"/>
          <w:szCs w:val="28"/>
          <w:lang w:eastAsia="ru-RU"/>
        </w:rPr>
        <w:t>жилое помещение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допускается с учетом соблюдения требований </w:t>
      </w:r>
      <w:r w:rsidRPr="00D235E6">
        <w:rPr>
          <w:rFonts w:ascii="Times New Roman" w:eastAsia="Calibri" w:hAnsi="Times New Roman" w:cs="Times New Roman"/>
          <w:sz w:val="28"/>
          <w:szCs w:val="28"/>
          <w:lang w:eastAsia="ru-RU"/>
        </w:rPr>
        <w:t>Жилищного кодекса Российской Федерации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законодательства о градостроительной деятельности;</w:t>
      </w:r>
    </w:p>
    <w:p w:rsidR="00782F00" w:rsidRPr="00782F00" w:rsidRDefault="00782F00" w:rsidP="00782F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2F00">
        <w:rPr>
          <w:rFonts w:ascii="Times New Roman" w:eastAsia="Calibri" w:hAnsi="Times New Roman" w:cs="Times New Roman"/>
          <w:sz w:val="28"/>
          <w:szCs w:val="28"/>
          <w:lang w:eastAsia="ru-RU"/>
        </w:rPr>
        <w:t>- перевод жилого помещения в нежилое помещение не допускается, если доступ к переводимому помещению невозможен без использования помещений, обеспечивающих доступ к жилым по</w:t>
      </w:r>
      <w:r w:rsidR="00D235E6">
        <w:rPr>
          <w:rFonts w:ascii="Times New Roman" w:eastAsia="Calibri" w:hAnsi="Times New Roman" w:cs="Times New Roman"/>
          <w:sz w:val="28"/>
          <w:szCs w:val="28"/>
          <w:lang w:eastAsia="ru-RU"/>
        </w:rPr>
        <w:t>мещениям, или отсутствует техни</w:t>
      </w:r>
      <w:r w:rsidRPr="00782F00">
        <w:rPr>
          <w:rFonts w:ascii="Times New Roman" w:eastAsia="Calibri" w:hAnsi="Times New Roman" w:cs="Times New Roman"/>
          <w:sz w:val="28"/>
          <w:szCs w:val="28"/>
          <w:lang w:eastAsia="ru-RU"/>
        </w:rPr>
        <w:t>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</w:t>
      </w:r>
      <w:r w:rsidR="00D235E6">
        <w:rPr>
          <w:rFonts w:ascii="Times New Roman" w:eastAsia="Calibri" w:hAnsi="Times New Roman" w:cs="Times New Roman"/>
          <w:sz w:val="28"/>
          <w:szCs w:val="28"/>
          <w:lang w:eastAsia="ru-RU"/>
        </w:rPr>
        <w:t>ого помещения или иным граждани</w:t>
      </w:r>
      <w:r w:rsidRPr="00782F00">
        <w:rPr>
          <w:rFonts w:ascii="Times New Roman" w:eastAsia="Calibri" w:hAnsi="Times New Roman" w:cs="Times New Roman"/>
          <w:sz w:val="28"/>
          <w:szCs w:val="28"/>
          <w:lang w:eastAsia="ru-RU"/>
        </w:rPr>
        <w:t>ном в качестве места постоянного проживания, а также если право собственности на переводимое помещение обременено правами каких-либо лиц;</w:t>
      </w:r>
    </w:p>
    <w:p w:rsidR="00782F00" w:rsidRPr="00782F00" w:rsidRDefault="00782F00" w:rsidP="00782F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2F00">
        <w:rPr>
          <w:rFonts w:ascii="Times New Roman" w:eastAsia="Calibri" w:hAnsi="Times New Roman" w:cs="Times New Roman"/>
          <w:sz w:val="28"/>
          <w:szCs w:val="28"/>
          <w:lang w:eastAsia="ru-RU"/>
        </w:rPr>
        <w:t>- перевод квартиры в многоквартирном доме в нежилое помещение допускается только в случаях, если такая квартира расположена на первом этаже              указанного дома или выше первого этажа, но помещения, расположенные непосредственно под кварти</w:t>
      </w:r>
      <w:r w:rsidR="00D235E6">
        <w:rPr>
          <w:rFonts w:ascii="Times New Roman" w:eastAsia="Calibri" w:hAnsi="Times New Roman" w:cs="Times New Roman"/>
          <w:sz w:val="28"/>
          <w:szCs w:val="28"/>
          <w:lang w:eastAsia="ru-RU"/>
        </w:rPr>
        <w:t>рой, переводимой в нежилое поме</w:t>
      </w:r>
      <w:r w:rsidRPr="00782F00">
        <w:rPr>
          <w:rFonts w:ascii="Times New Roman" w:eastAsia="Calibri" w:hAnsi="Times New Roman" w:cs="Times New Roman"/>
          <w:sz w:val="28"/>
          <w:szCs w:val="28"/>
          <w:lang w:eastAsia="ru-RU"/>
        </w:rPr>
        <w:t>щение, не являются жилыми;</w:t>
      </w:r>
    </w:p>
    <w:p w:rsidR="00782F00" w:rsidRPr="00782F00" w:rsidRDefault="00782F00" w:rsidP="00782F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2F00">
        <w:rPr>
          <w:rFonts w:ascii="Times New Roman" w:eastAsia="Calibri" w:hAnsi="Times New Roman" w:cs="Times New Roman"/>
          <w:sz w:val="28"/>
          <w:szCs w:val="28"/>
          <w:lang w:eastAsia="ru-RU"/>
        </w:rPr>
        <w:t>- перевод жилого помещения в наем</w:t>
      </w:r>
      <w:r w:rsidR="00D235E6">
        <w:rPr>
          <w:rFonts w:ascii="Times New Roman" w:eastAsia="Calibri" w:hAnsi="Times New Roman" w:cs="Times New Roman"/>
          <w:sz w:val="28"/>
          <w:szCs w:val="28"/>
          <w:lang w:eastAsia="ru-RU"/>
        </w:rPr>
        <w:t>ном доме социального использова</w:t>
      </w:r>
      <w:r w:rsidRPr="00782F00">
        <w:rPr>
          <w:rFonts w:ascii="Times New Roman" w:eastAsia="Calibri" w:hAnsi="Times New Roman" w:cs="Times New Roman"/>
          <w:sz w:val="28"/>
          <w:szCs w:val="28"/>
          <w:lang w:eastAsia="ru-RU"/>
        </w:rPr>
        <w:t>ния               в нежилое помещение не допускается;</w:t>
      </w:r>
    </w:p>
    <w:p w:rsidR="00782F00" w:rsidRPr="00782F00" w:rsidRDefault="00782F00" w:rsidP="00782F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2F00">
        <w:rPr>
          <w:rFonts w:ascii="Times New Roman" w:eastAsia="Calibri" w:hAnsi="Times New Roman" w:cs="Times New Roman"/>
          <w:sz w:val="28"/>
          <w:szCs w:val="28"/>
          <w:lang w:eastAsia="ru-RU"/>
        </w:rPr>
        <w:t>- перевод жилого помещения в нежилое помещение в целях осуществления религиозной деятельности не допускается;</w:t>
      </w:r>
    </w:p>
    <w:p w:rsidR="00782F00" w:rsidRPr="00782F00" w:rsidRDefault="00782F00" w:rsidP="00782F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2F00">
        <w:rPr>
          <w:rFonts w:ascii="Times New Roman" w:eastAsia="Calibri" w:hAnsi="Times New Roman" w:cs="Times New Roman"/>
          <w:sz w:val="28"/>
          <w:szCs w:val="28"/>
          <w:lang w:eastAsia="ru-RU"/>
        </w:rPr>
        <w:t>- перевод нежилого помещения в жилое помещение не допускается, если такое помещение не отвечает установленным требованиям или отсутствует             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каких-либо лиц.</w:t>
      </w:r>
    </w:p>
    <w:p w:rsidR="00FC4417" w:rsidRDefault="00D235E6" w:rsidP="00782F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2.10</w:t>
      </w:r>
      <w:r w:rsidR="00782F00" w:rsidRPr="00782F00">
        <w:rPr>
          <w:rFonts w:ascii="Times New Roman" w:eastAsia="Calibri" w:hAnsi="Times New Roman" w:cs="Times New Roman"/>
          <w:sz w:val="28"/>
          <w:szCs w:val="28"/>
          <w:lang w:eastAsia="ru-RU"/>
        </w:rPr>
        <w:t>.5. Несоответствие проекта переустройства и (или) перепланировки                 жилого (нежилого) помещения требованиям законодательства.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  <w:r w:rsidR="00782F00" w:rsidRPr="00782F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8B2522" w:rsidRDefault="00FC4417" w:rsidP="00782F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1.3. Приложение 4</w:t>
      </w:r>
      <w:r w:rsidRPr="00FC44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регламенту исключить.</w:t>
      </w:r>
      <w:r w:rsidR="00782F00" w:rsidRPr="00782F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76AFB" w:rsidRPr="00176AFB" w:rsidRDefault="00176AFB" w:rsidP="00176A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Pr="00176A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176AFB" w:rsidRDefault="00176AFB" w:rsidP="00176A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после его обнародования.  </w:t>
      </w:r>
    </w:p>
    <w:p w:rsidR="00FC4417" w:rsidRDefault="00FC4417" w:rsidP="00176A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417" w:rsidRDefault="00FC4417" w:rsidP="00176A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8DC" w:rsidRPr="00AD58DC" w:rsidRDefault="00AD58DC" w:rsidP="00D235E6">
      <w:pPr>
        <w:keepNext/>
        <w:spacing w:before="240" w:after="60" w:line="240" w:lineRule="auto"/>
        <w:ind w:firstLine="708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D58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Глава поселения                                        </w:t>
      </w:r>
      <w:r w:rsidRPr="00AD58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AD58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AD58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AD58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П.В. </w:t>
      </w:r>
      <w:proofErr w:type="spellStart"/>
      <w:r w:rsidRPr="00AD58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Рымарев</w:t>
      </w:r>
      <w:proofErr w:type="spellEnd"/>
    </w:p>
    <w:p w:rsidR="007D7A2B" w:rsidRDefault="007D7A2B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50289" w:rsidRDefault="00650289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C4417" w:rsidRDefault="00FC4417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C4417" w:rsidRDefault="00FC4417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C4417" w:rsidRDefault="00FC4417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C4417" w:rsidRDefault="00FC4417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C4417" w:rsidRDefault="00FC4417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B1D75" w:rsidRDefault="007B1D75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B1D75" w:rsidRDefault="007B1D75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B1D75" w:rsidRDefault="007B1D75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B1D75" w:rsidRDefault="007B1D75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B1D75" w:rsidRDefault="007B1D75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B1D75" w:rsidRDefault="007B1D75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B1D75" w:rsidRDefault="007B1D75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B1D75" w:rsidRDefault="007B1D75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B1D75" w:rsidRDefault="007B1D75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B1D75" w:rsidRDefault="007B1D75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B1D75" w:rsidRDefault="007B1D75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B1D75" w:rsidRDefault="007B1D75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B1D75" w:rsidRDefault="007B1D75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B1D75" w:rsidRDefault="007B1D75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B1D75" w:rsidRDefault="007B1D75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B1D75" w:rsidRDefault="007B1D75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B1D75" w:rsidRDefault="007B1D75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B1D75" w:rsidRDefault="007B1D75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B1D75" w:rsidRDefault="007B1D75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B1D75" w:rsidRDefault="007B1D75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B1D75" w:rsidRDefault="007B1D75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B1D75" w:rsidRDefault="007B1D75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B1D75" w:rsidRDefault="007B1D75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B1D75" w:rsidRDefault="007B1D75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B1D75" w:rsidRDefault="007B1D75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B1D75" w:rsidRDefault="007B1D75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B1D75" w:rsidRDefault="007B1D75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B1D75" w:rsidRDefault="007B1D75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B1D75" w:rsidRDefault="007B1D75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B1D75" w:rsidRDefault="007B1D75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B1D75" w:rsidRDefault="007B1D75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B1D75" w:rsidRDefault="007B1D75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B1D75" w:rsidRDefault="007B1D75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B1D75" w:rsidRDefault="007B1D75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B1D75" w:rsidRDefault="007B1D75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B1D75" w:rsidRDefault="007B1D75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B1D75" w:rsidRDefault="007B1D75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C4417" w:rsidRDefault="00FC4417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0092A" w:rsidRPr="00CF1D38" w:rsidRDefault="0090092A" w:rsidP="0090092A">
      <w:pPr>
        <w:spacing w:after="0" w:line="240" w:lineRule="auto"/>
        <w:rPr>
          <w:rFonts w:ascii="Times New Roman" w:hAnsi="Times New Roman"/>
        </w:rPr>
      </w:pPr>
      <w:r w:rsidRPr="00CF1D38">
        <w:rPr>
          <w:rFonts w:ascii="Times New Roman" w:hAnsi="Times New Roman"/>
        </w:rPr>
        <w:t xml:space="preserve">Исполнитель: </w:t>
      </w:r>
      <w:r>
        <w:rPr>
          <w:rFonts w:ascii="Times New Roman" w:hAnsi="Times New Roman"/>
        </w:rPr>
        <w:t>Гуляева О. П.</w:t>
      </w:r>
      <w:r w:rsidRPr="00CF1D38">
        <w:rPr>
          <w:rFonts w:ascii="Times New Roman" w:hAnsi="Times New Roman"/>
        </w:rPr>
        <w:t>,</w:t>
      </w:r>
    </w:p>
    <w:p w:rsidR="0090092A" w:rsidRDefault="0090092A" w:rsidP="0090092A">
      <w:pPr>
        <w:spacing w:after="0" w:line="240" w:lineRule="auto"/>
        <w:rPr>
          <w:rFonts w:ascii="Times New Roman" w:hAnsi="Times New Roman"/>
        </w:rPr>
      </w:pPr>
      <w:r w:rsidRPr="000808C5">
        <w:rPr>
          <w:rFonts w:ascii="Times New Roman" w:hAnsi="Times New Roman"/>
        </w:rPr>
        <w:t>ведущий специалист службы</w:t>
      </w:r>
    </w:p>
    <w:p w:rsidR="0090092A" w:rsidRDefault="0090092A" w:rsidP="0090092A">
      <w:pPr>
        <w:spacing w:after="0" w:line="240" w:lineRule="auto"/>
        <w:rPr>
          <w:rFonts w:ascii="Times New Roman" w:hAnsi="Times New Roman"/>
        </w:rPr>
      </w:pPr>
      <w:r w:rsidRPr="000808C5">
        <w:rPr>
          <w:rFonts w:ascii="Times New Roman" w:hAnsi="Times New Roman"/>
        </w:rPr>
        <w:t>жилищно-коммунального</w:t>
      </w:r>
    </w:p>
    <w:p w:rsidR="0090092A" w:rsidRDefault="0090092A" w:rsidP="0090092A">
      <w:pPr>
        <w:spacing w:after="0" w:line="240" w:lineRule="auto"/>
        <w:rPr>
          <w:rFonts w:ascii="Times New Roman" w:hAnsi="Times New Roman"/>
        </w:rPr>
      </w:pPr>
      <w:r w:rsidRPr="000808C5">
        <w:rPr>
          <w:rFonts w:ascii="Times New Roman" w:hAnsi="Times New Roman"/>
        </w:rPr>
        <w:t>хозяйства и внешнего благоустройства</w:t>
      </w:r>
    </w:p>
    <w:p w:rsidR="0090092A" w:rsidRDefault="0090092A" w:rsidP="0090092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поселения </w:t>
      </w:r>
      <w:r w:rsidRPr="000808C5">
        <w:rPr>
          <w:rFonts w:ascii="Times New Roman" w:hAnsi="Times New Roman"/>
        </w:rPr>
        <w:t>администрации сельского</w:t>
      </w:r>
    </w:p>
    <w:p w:rsidR="0090092A" w:rsidRPr="00CF1D38" w:rsidRDefault="0090092A" w:rsidP="0090092A">
      <w:pPr>
        <w:spacing w:after="0" w:line="240" w:lineRule="auto"/>
        <w:rPr>
          <w:rFonts w:ascii="Times New Roman" w:hAnsi="Times New Roman"/>
        </w:rPr>
      </w:pPr>
      <w:r w:rsidRPr="000808C5">
        <w:rPr>
          <w:rFonts w:ascii="Times New Roman" w:hAnsi="Times New Roman"/>
        </w:rPr>
        <w:t>поселения Нижнесортымский</w:t>
      </w:r>
    </w:p>
    <w:p w:rsidR="00A52E50" w:rsidRPr="00AD58DC" w:rsidRDefault="0090092A" w:rsidP="001C1ECF">
      <w:pPr>
        <w:spacing w:after="0" w:line="240" w:lineRule="auto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CF1D38">
        <w:rPr>
          <w:rFonts w:ascii="Times New Roman" w:hAnsi="Times New Roman"/>
        </w:rPr>
        <w:t>8(34638) 76-3</w:t>
      </w:r>
      <w:r>
        <w:rPr>
          <w:rFonts w:ascii="Times New Roman" w:hAnsi="Times New Roman"/>
        </w:rPr>
        <w:t>56</w:t>
      </w:r>
      <w:bookmarkEnd w:id="0"/>
    </w:p>
    <w:sectPr w:rsidR="00A52E50" w:rsidRPr="00AD58DC" w:rsidSect="002A2E54">
      <w:headerReference w:type="default" r:id="rId7"/>
      <w:pgSz w:w="11907" w:h="16840" w:code="9"/>
      <w:pgMar w:top="1134" w:right="567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03E" w:rsidRDefault="0040303E">
      <w:pPr>
        <w:spacing w:after="0" w:line="240" w:lineRule="auto"/>
      </w:pPr>
      <w:r>
        <w:separator/>
      </w:r>
    </w:p>
  </w:endnote>
  <w:endnote w:type="continuationSeparator" w:id="0">
    <w:p w:rsidR="0040303E" w:rsidRDefault="00403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03E" w:rsidRDefault="0040303E">
      <w:pPr>
        <w:spacing w:after="0" w:line="240" w:lineRule="auto"/>
      </w:pPr>
      <w:r>
        <w:separator/>
      </w:r>
    </w:p>
  </w:footnote>
  <w:footnote w:type="continuationSeparator" w:id="0">
    <w:p w:rsidR="0040303E" w:rsidRDefault="00403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76839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D375E" w:rsidRPr="00BD375E" w:rsidRDefault="00810A45" w:rsidP="00BD375E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D37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D37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D37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A7257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BD37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C20A6"/>
    <w:multiLevelType w:val="hybridMultilevel"/>
    <w:tmpl w:val="71C4CD66"/>
    <w:lvl w:ilvl="0" w:tplc="1F2053F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D338ED"/>
    <w:multiLevelType w:val="hybridMultilevel"/>
    <w:tmpl w:val="9A3C57C4"/>
    <w:lvl w:ilvl="0" w:tplc="B726C08E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3BF"/>
    <w:rsid w:val="00012ABE"/>
    <w:rsid w:val="0003666E"/>
    <w:rsid w:val="00036E2C"/>
    <w:rsid w:val="000410E4"/>
    <w:rsid w:val="00050FB1"/>
    <w:rsid w:val="00161EA4"/>
    <w:rsid w:val="00176AFB"/>
    <w:rsid w:val="001C1ECF"/>
    <w:rsid w:val="001C40FE"/>
    <w:rsid w:val="001D63BF"/>
    <w:rsid w:val="002127FA"/>
    <w:rsid w:val="00256F31"/>
    <w:rsid w:val="0029205B"/>
    <w:rsid w:val="0029588E"/>
    <w:rsid w:val="002A7B5F"/>
    <w:rsid w:val="00302ED0"/>
    <w:rsid w:val="00383443"/>
    <w:rsid w:val="003A38E1"/>
    <w:rsid w:val="0040303E"/>
    <w:rsid w:val="00415CE4"/>
    <w:rsid w:val="00436798"/>
    <w:rsid w:val="004F0C4E"/>
    <w:rsid w:val="005169E5"/>
    <w:rsid w:val="00576B58"/>
    <w:rsid w:val="005B0A8A"/>
    <w:rsid w:val="00635485"/>
    <w:rsid w:val="00635BDE"/>
    <w:rsid w:val="00650289"/>
    <w:rsid w:val="00691DAD"/>
    <w:rsid w:val="006B2CA3"/>
    <w:rsid w:val="006B415D"/>
    <w:rsid w:val="00782F00"/>
    <w:rsid w:val="00787A3C"/>
    <w:rsid w:val="007A40D5"/>
    <w:rsid w:val="007B1D75"/>
    <w:rsid w:val="007B306F"/>
    <w:rsid w:val="007D7A2B"/>
    <w:rsid w:val="007F6C63"/>
    <w:rsid w:val="00806A37"/>
    <w:rsid w:val="00810A45"/>
    <w:rsid w:val="00827C41"/>
    <w:rsid w:val="008A3411"/>
    <w:rsid w:val="008B2522"/>
    <w:rsid w:val="008D26F2"/>
    <w:rsid w:val="008D46E2"/>
    <w:rsid w:val="008E5FED"/>
    <w:rsid w:val="0090092A"/>
    <w:rsid w:val="00924A57"/>
    <w:rsid w:val="0093454A"/>
    <w:rsid w:val="0095018C"/>
    <w:rsid w:val="00977AB0"/>
    <w:rsid w:val="009F119B"/>
    <w:rsid w:val="00A34AFF"/>
    <w:rsid w:val="00A52E50"/>
    <w:rsid w:val="00A5479F"/>
    <w:rsid w:val="00AA7257"/>
    <w:rsid w:val="00AD58DC"/>
    <w:rsid w:val="00AE58C4"/>
    <w:rsid w:val="00B41A8A"/>
    <w:rsid w:val="00B63304"/>
    <w:rsid w:val="00BB1002"/>
    <w:rsid w:val="00BD2C85"/>
    <w:rsid w:val="00C65E0B"/>
    <w:rsid w:val="00CC40CB"/>
    <w:rsid w:val="00D235E6"/>
    <w:rsid w:val="00D24C83"/>
    <w:rsid w:val="00D7289B"/>
    <w:rsid w:val="00E95E20"/>
    <w:rsid w:val="00EA3C95"/>
    <w:rsid w:val="00ED5B4E"/>
    <w:rsid w:val="00F2581D"/>
    <w:rsid w:val="00F3130B"/>
    <w:rsid w:val="00F82C35"/>
    <w:rsid w:val="00F85FA5"/>
    <w:rsid w:val="00FC4417"/>
    <w:rsid w:val="00FC7B6A"/>
    <w:rsid w:val="00FD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88077-7643-4310-8965-1D2A4003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FB1"/>
    <w:pPr>
      <w:spacing w:after="200" w:line="276" w:lineRule="auto"/>
    </w:pPr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FB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50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0FB1"/>
    <w:rPr>
      <w:rFonts w:eastAsiaTheme="minorHAnsi"/>
    </w:rPr>
  </w:style>
  <w:style w:type="paragraph" w:customStyle="1" w:styleId="ConsPlusNormal">
    <w:name w:val="ConsPlusNormal"/>
    <w:rsid w:val="00AD58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D58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D2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26F2"/>
    <w:rPr>
      <w:rFonts w:ascii="Segoe UI" w:eastAsiaTheme="minorHAns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50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2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Александровна Овсянова</dc:creator>
  <cp:keywords/>
  <dc:description/>
  <cp:lastModifiedBy>Оксана</cp:lastModifiedBy>
  <cp:revision>6</cp:revision>
  <cp:lastPrinted>2018-03-14T10:35:00Z</cp:lastPrinted>
  <dcterms:created xsi:type="dcterms:W3CDTF">2018-01-17T06:08:00Z</dcterms:created>
  <dcterms:modified xsi:type="dcterms:W3CDTF">2018-03-14T10:41:00Z</dcterms:modified>
</cp:coreProperties>
</file>