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49" w:rsidRDefault="00A92149" w:rsidP="00A92149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149" w:rsidRPr="00D35448" w:rsidRDefault="00A92149" w:rsidP="00A921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A92149" w:rsidRPr="00D35448" w:rsidRDefault="00A92149" w:rsidP="00A921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A92149" w:rsidRPr="00D35448" w:rsidRDefault="00A92149" w:rsidP="00A921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A92149" w:rsidRPr="00D35448" w:rsidRDefault="00A92149" w:rsidP="00A921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A92149" w:rsidRPr="00D35448" w:rsidRDefault="00A92149" w:rsidP="00A92149">
      <w:pPr>
        <w:pStyle w:val="5"/>
        <w:spacing w:before="0" w:line="240" w:lineRule="auto"/>
        <w:jc w:val="center"/>
        <w:rPr>
          <w:i/>
          <w:color w:val="000000"/>
          <w:sz w:val="32"/>
          <w:szCs w:val="32"/>
        </w:rPr>
      </w:pPr>
    </w:p>
    <w:p w:rsidR="00A92149" w:rsidRPr="00A92149" w:rsidRDefault="00A92149" w:rsidP="00A92149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A92149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A92149" w:rsidRPr="00A92149" w:rsidRDefault="00A92149" w:rsidP="00A9214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3E1CE0" w:rsidRPr="00F4040F" w:rsidRDefault="003E1CE0" w:rsidP="003E1C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«11» июня 2025 года                                                                             </w:t>
      </w:r>
      <w:r w:rsidRPr="00F4040F">
        <w:rPr>
          <w:rFonts w:ascii="Times New Roman" w:hAnsi="Times New Roman"/>
          <w:sz w:val="28"/>
          <w:szCs w:val="28"/>
        </w:rPr>
        <w:tab/>
        <w:t xml:space="preserve">    № 1</w:t>
      </w:r>
      <w:r>
        <w:rPr>
          <w:rFonts w:ascii="Times New Roman" w:hAnsi="Times New Roman"/>
          <w:sz w:val="28"/>
          <w:szCs w:val="28"/>
        </w:rPr>
        <w:t>61</w:t>
      </w:r>
      <w:r w:rsidRPr="00F4040F">
        <w:rPr>
          <w:rFonts w:ascii="Times New Roman" w:hAnsi="Times New Roman"/>
          <w:sz w:val="28"/>
          <w:szCs w:val="28"/>
        </w:rPr>
        <w:t xml:space="preserve">          </w:t>
      </w:r>
    </w:p>
    <w:p w:rsidR="003E1CE0" w:rsidRPr="00F4040F" w:rsidRDefault="003E1CE0" w:rsidP="003E1C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40F">
        <w:rPr>
          <w:rFonts w:ascii="Times New Roman" w:hAnsi="Times New Roman"/>
          <w:sz w:val="28"/>
          <w:szCs w:val="28"/>
        </w:rPr>
        <w:t>п</w:t>
      </w:r>
      <w:proofErr w:type="gramStart"/>
      <w:r w:rsidRPr="00F4040F">
        <w:rPr>
          <w:rFonts w:ascii="Times New Roman" w:hAnsi="Times New Roman"/>
          <w:sz w:val="28"/>
          <w:szCs w:val="28"/>
        </w:rPr>
        <w:t>.Н</w:t>
      </w:r>
      <w:proofErr w:type="gramEnd"/>
      <w:r w:rsidRPr="00F4040F">
        <w:rPr>
          <w:rFonts w:ascii="Times New Roman" w:hAnsi="Times New Roman"/>
          <w:sz w:val="28"/>
          <w:szCs w:val="28"/>
        </w:rPr>
        <w:t>ижнесортымский</w:t>
      </w:r>
      <w:proofErr w:type="spellEnd"/>
    </w:p>
    <w:p w:rsidR="00474B7F" w:rsidRPr="004B29A8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B29A8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2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B29A8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2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B29A8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2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444E99" w:rsidRPr="004B2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28.10.2019 № 351</w:t>
      </w:r>
    </w:p>
    <w:p w:rsidR="00474B7F" w:rsidRPr="004B29A8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B29A8" w:rsidRDefault="00474B7F" w:rsidP="00A92149">
      <w:pPr>
        <w:pStyle w:val="21"/>
        <w:spacing w:after="0" w:line="240" w:lineRule="atLeast"/>
        <w:ind w:firstLine="708"/>
        <w:jc w:val="both"/>
        <w:rPr>
          <w:color w:val="auto"/>
        </w:rPr>
      </w:pPr>
      <w:r w:rsidRPr="004B29A8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426FA4" w:rsidRDefault="00474B7F" w:rsidP="002B5A5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9A8">
        <w:rPr>
          <w:rFonts w:ascii="Times New Roman" w:hAnsi="Times New Roman"/>
          <w:sz w:val="28"/>
          <w:szCs w:val="28"/>
        </w:rPr>
        <w:t xml:space="preserve">1. </w:t>
      </w:r>
      <w:r w:rsidR="008C508F" w:rsidRPr="004B29A8">
        <w:rPr>
          <w:rFonts w:ascii="Times New Roman" w:hAnsi="Times New Roman"/>
          <w:sz w:val="28"/>
          <w:szCs w:val="28"/>
        </w:rPr>
        <w:t>Внести в постановлени</w:t>
      </w:r>
      <w:r w:rsidR="00426FA4">
        <w:rPr>
          <w:rFonts w:ascii="Times New Roman" w:hAnsi="Times New Roman"/>
          <w:sz w:val="28"/>
          <w:szCs w:val="28"/>
        </w:rPr>
        <w:t>е</w:t>
      </w:r>
      <w:r w:rsidR="008C508F" w:rsidRPr="004B29A8">
        <w:rPr>
          <w:rFonts w:ascii="Times New Roman" w:hAnsi="Times New Roman"/>
          <w:sz w:val="28"/>
          <w:szCs w:val="28"/>
        </w:rPr>
        <w:t xml:space="preserve"> администрации сельско</w:t>
      </w:r>
      <w:r w:rsidR="00444E99" w:rsidRPr="004B29A8">
        <w:rPr>
          <w:rFonts w:ascii="Times New Roman" w:hAnsi="Times New Roman"/>
          <w:sz w:val="28"/>
          <w:szCs w:val="28"/>
        </w:rPr>
        <w:t xml:space="preserve">го поселения Нижнесортымский от </w:t>
      </w:r>
      <w:r w:rsidR="00444E99" w:rsidRPr="004B2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28.10.2019 № 351 </w:t>
      </w:r>
      <w:r w:rsidR="00444E99" w:rsidRPr="004B29A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44E99" w:rsidRPr="004B29A8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0675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FA4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4B29A8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426FA4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757A8B" w:rsidRDefault="00426FA4" w:rsidP="00A92149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2B5A52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2B5A52" w:rsidRPr="002B5A52">
        <w:rPr>
          <w:rFonts w:ascii="Times New Roman" w:eastAsia="Times New Roman" w:hAnsi="Times New Roman"/>
          <w:sz w:val="28"/>
          <w:szCs w:val="28"/>
          <w:lang w:eastAsia="ru-RU"/>
        </w:rPr>
        <w:t>В пункте 5постановления слова «И.</w:t>
      </w:r>
      <w:r w:rsidR="002B5A52" w:rsidRPr="002B5A52">
        <w:rPr>
          <w:rFonts w:ascii="Times New Roman" w:hAnsi="Times New Roman"/>
          <w:sz w:val="28"/>
          <w:szCs w:val="28"/>
        </w:rPr>
        <w:t xml:space="preserve"> А. Кузнецову» заменить словами</w:t>
      </w:r>
    </w:p>
    <w:p w:rsidR="00426FA4" w:rsidRPr="002B5A52" w:rsidRDefault="00AD698A" w:rsidP="00757A8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bookmarkStart w:id="0" w:name="_GoBack"/>
      <w:bookmarkEnd w:id="0"/>
      <w:r w:rsidR="002B5A52" w:rsidRPr="002B5A52">
        <w:rPr>
          <w:rFonts w:ascii="Times New Roman" w:hAnsi="Times New Roman"/>
          <w:sz w:val="28"/>
          <w:szCs w:val="28"/>
        </w:rPr>
        <w:t>Волошину</w:t>
      </w:r>
      <w:r>
        <w:rPr>
          <w:rFonts w:ascii="Times New Roman" w:hAnsi="Times New Roman"/>
          <w:sz w:val="28"/>
          <w:szCs w:val="28"/>
        </w:rPr>
        <w:t xml:space="preserve"> Е.</w:t>
      </w:r>
      <w:r w:rsidR="00757A8B">
        <w:rPr>
          <w:rFonts w:ascii="Times New Roman" w:hAnsi="Times New Roman"/>
          <w:sz w:val="28"/>
          <w:szCs w:val="28"/>
        </w:rPr>
        <w:t>А.</w:t>
      </w:r>
      <w:r w:rsidR="002B5A52">
        <w:rPr>
          <w:rFonts w:ascii="Times New Roman" w:hAnsi="Times New Roman"/>
          <w:sz w:val="28"/>
          <w:szCs w:val="28"/>
        </w:rPr>
        <w:t>».</w:t>
      </w:r>
    </w:p>
    <w:p w:rsidR="0063289C" w:rsidRDefault="00426FA4" w:rsidP="00A9214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289C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63289C" w:rsidRPr="0063289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2.6 </w:t>
      </w:r>
      <w:r w:rsidR="0063289C" w:rsidRPr="0063289C">
        <w:rPr>
          <w:rFonts w:ascii="Times New Roman" w:hAnsi="Times New Roman"/>
          <w:sz w:val="28"/>
          <w:szCs w:val="28"/>
          <w:shd w:val="clear" w:color="auto" w:fill="FFFFFF"/>
        </w:rPr>
        <w:t>приложения к постановлению изложить в следующей редакции:</w:t>
      </w:r>
    </w:p>
    <w:p w:rsidR="007402D8" w:rsidRPr="0063289C" w:rsidRDefault="007402D8" w:rsidP="007402D8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289C" w:rsidRDefault="0063289C" w:rsidP="007402D8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/>
          <w:sz w:val="28"/>
          <w:szCs w:val="28"/>
        </w:rPr>
      </w:pPr>
      <w:r w:rsidRPr="0063289C">
        <w:rPr>
          <w:rFonts w:ascii="Times New Roman" w:hAnsi="Times New Roman"/>
          <w:sz w:val="28"/>
          <w:szCs w:val="28"/>
          <w:shd w:val="clear" w:color="auto" w:fill="FFFFFF"/>
        </w:rPr>
        <w:t>«2.6.</w:t>
      </w:r>
      <w:r w:rsidRPr="0063289C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подлежащих предоставлению заявителем</w:t>
      </w:r>
    </w:p>
    <w:p w:rsidR="007402D8" w:rsidRPr="0063289C" w:rsidRDefault="007402D8" w:rsidP="007402D8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1E5945" w:rsidRPr="001E5945" w:rsidRDefault="0063289C" w:rsidP="00A92149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E5945">
        <w:rPr>
          <w:sz w:val="28"/>
          <w:szCs w:val="28"/>
          <w:lang w:eastAsia="en-US"/>
        </w:rPr>
        <w:t xml:space="preserve">2.6.1. </w:t>
      </w:r>
      <w:r w:rsidR="001E5945" w:rsidRPr="001E5945">
        <w:rPr>
          <w:sz w:val="28"/>
          <w:szCs w:val="28"/>
        </w:rPr>
        <w:t xml:space="preserve">Заявитель представляет заявление о </w:t>
      </w:r>
      <w:r w:rsidR="001E5945" w:rsidRPr="001E5945">
        <w:rPr>
          <w:rStyle w:val="match"/>
          <w:sz w:val="28"/>
          <w:szCs w:val="28"/>
        </w:rPr>
        <w:t>предоставлении</w:t>
      </w:r>
      <w:r w:rsidR="001E5945" w:rsidRPr="001E5945">
        <w:rPr>
          <w:sz w:val="28"/>
          <w:szCs w:val="28"/>
        </w:rPr>
        <w:t xml:space="preserve"> муниципальной </w:t>
      </w:r>
      <w:r w:rsidR="001E5945" w:rsidRPr="001E5945">
        <w:rPr>
          <w:rStyle w:val="match"/>
          <w:sz w:val="28"/>
          <w:szCs w:val="28"/>
        </w:rPr>
        <w:t>услуги</w:t>
      </w:r>
      <w:r w:rsidR="001E5945" w:rsidRPr="001E5945">
        <w:rPr>
          <w:sz w:val="28"/>
          <w:szCs w:val="28"/>
        </w:rPr>
        <w:t xml:space="preserve"> в свободной форме или по рекомендуемой форме согласно </w:t>
      </w:r>
      <w:r w:rsidR="007402D8">
        <w:rPr>
          <w:sz w:val="28"/>
          <w:szCs w:val="28"/>
        </w:rPr>
        <w:t>приложению</w:t>
      </w:r>
      <w:r w:rsidR="001E5945" w:rsidRPr="001E5945">
        <w:rPr>
          <w:sz w:val="28"/>
          <w:szCs w:val="28"/>
        </w:rPr>
        <w:t xml:space="preserve">к настоящему </w:t>
      </w:r>
      <w:r w:rsidR="001E5945" w:rsidRPr="001E5945">
        <w:rPr>
          <w:rStyle w:val="match"/>
          <w:sz w:val="28"/>
          <w:szCs w:val="28"/>
        </w:rPr>
        <w:t>регламенту</w:t>
      </w:r>
      <w:r w:rsidR="001E5945" w:rsidRPr="001E5945">
        <w:rPr>
          <w:sz w:val="28"/>
          <w:szCs w:val="28"/>
        </w:rPr>
        <w:t xml:space="preserve">. </w:t>
      </w:r>
    </w:p>
    <w:p w:rsidR="00C95AF9" w:rsidRDefault="001E5945" w:rsidP="00A92149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E5945">
        <w:rPr>
          <w:sz w:val="28"/>
          <w:szCs w:val="28"/>
        </w:rPr>
        <w:t xml:space="preserve">Заявитель вправе приложить имеющиеся у него документы и материалы, относящиеся к запросу по </w:t>
      </w:r>
      <w:r w:rsidRPr="001E5945">
        <w:rPr>
          <w:rStyle w:val="match"/>
          <w:sz w:val="28"/>
          <w:szCs w:val="28"/>
        </w:rPr>
        <w:t>предоставлениюжилищно</w:t>
      </w:r>
      <w:r w:rsidRPr="001E5945">
        <w:rPr>
          <w:sz w:val="28"/>
          <w:szCs w:val="28"/>
        </w:rPr>
        <w:t>-</w:t>
      </w:r>
      <w:r w:rsidRPr="001E5945">
        <w:rPr>
          <w:rStyle w:val="match"/>
          <w:sz w:val="28"/>
          <w:szCs w:val="28"/>
        </w:rPr>
        <w:t>коммунальныхуслуг</w:t>
      </w:r>
      <w:r w:rsidRPr="001E5945">
        <w:rPr>
          <w:sz w:val="28"/>
          <w:szCs w:val="28"/>
        </w:rPr>
        <w:t>.</w:t>
      </w:r>
    </w:p>
    <w:p w:rsidR="00C95AF9" w:rsidRDefault="00C95AF9" w:rsidP="00A92149">
      <w:pPr>
        <w:pStyle w:val="headertext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95AF9">
        <w:rPr>
          <w:sz w:val="28"/>
          <w:szCs w:val="28"/>
        </w:rPr>
        <w:t>В случае</w:t>
      </w:r>
      <w:proofErr w:type="gramStart"/>
      <w:r w:rsidRPr="00C95AF9">
        <w:rPr>
          <w:sz w:val="28"/>
          <w:szCs w:val="28"/>
        </w:rPr>
        <w:t>,</w:t>
      </w:r>
      <w:proofErr w:type="gramEnd"/>
      <w:r w:rsidRPr="00C95AF9">
        <w:rPr>
          <w:sz w:val="28"/>
          <w:szCs w:val="28"/>
        </w:rPr>
        <w:t xml:space="preserve"> если от имени заявителя действует их представитель</w:t>
      </w:r>
      <w:r>
        <w:rPr>
          <w:sz w:val="28"/>
          <w:szCs w:val="28"/>
        </w:rPr>
        <w:t>,</w:t>
      </w:r>
      <w:r w:rsidRPr="00C95AF9">
        <w:rPr>
          <w:sz w:val="28"/>
          <w:szCs w:val="28"/>
        </w:rPr>
        <w:t xml:space="preserve"> к заявлению прилагается документ</w:t>
      </w:r>
      <w:r w:rsidRPr="00C95AF9">
        <w:rPr>
          <w:color w:val="000000"/>
          <w:sz w:val="28"/>
          <w:szCs w:val="28"/>
          <w:shd w:val="clear" w:color="auto" w:fill="FFFFFF"/>
        </w:rPr>
        <w:t>, </w:t>
      </w:r>
      <w:r w:rsidRPr="00C95AF9">
        <w:rPr>
          <w:rStyle w:val="a9"/>
          <w:i w:val="0"/>
          <w:color w:val="000000"/>
          <w:sz w:val="28"/>
          <w:szCs w:val="28"/>
          <w:shd w:val="clear" w:color="auto" w:fill="FFFFFF"/>
        </w:rPr>
        <w:t>подтверждающий полномочия</w:t>
      </w:r>
      <w:r w:rsidRPr="00C95AF9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заявителя действовать </w:t>
      </w:r>
      <w:r w:rsidRPr="00C95AF9">
        <w:rPr>
          <w:sz w:val="28"/>
          <w:szCs w:val="28"/>
        </w:rPr>
        <w:t>о</w:t>
      </w:r>
      <w:r w:rsidRPr="00C95AF9">
        <w:rPr>
          <w:color w:val="000000"/>
          <w:sz w:val="28"/>
          <w:szCs w:val="28"/>
          <w:shd w:val="clear" w:color="auto" w:fill="FFFFFF"/>
        </w:rPr>
        <w:t>т </w:t>
      </w:r>
      <w:r w:rsidRPr="00C95AF9">
        <w:rPr>
          <w:rStyle w:val="a9"/>
          <w:i w:val="0"/>
          <w:color w:val="000000"/>
          <w:sz w:val="28"/>
          <w:szCs w:val="28"/>
          <w:shd w:val="clear" w:color="auto" w:fill="FFFFFF"/>
        </w:rPr>
        <w:t>имени</w:t>
      </w:r>
      <w:r w:rsidRPr="00C95AF9">
        <w:rPr>
          <w:rFonts w:ascii="Calibri" w:hAnsi="Calibri"/>
          <w:i/>
          <w:sz w:val="28"/>
          <w:szCs w:val="28"/>
        </w:rPr>
        <w:t> </w:t>
      </w:r>
      <w:r w:rsidRPr="00C95AF9">
        <w:rPr>
          <w:sz w:val="28"/>
          <w:szCs w:val="28"/>
        </w:rPr>
        <w:t>заявителя</w:t>
      </w:r>
      <w:r w:rsidRPr="00C95AF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B2F97" w:rsidRPr="002B2F97" w:rsidRDefault="002B2F97" w:rsidP="00883D7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2F97">
        <w:rPr>
          <w:rFonts w:ascii="Times New Roman" w:hAnsi="Times New Roman"/>
          <w:sz w:val="28"/>
          <w:szCs w:val="28"/>
        </w:rPr>
        <w:t xml:space="preserve">2.6.2. </w:t>
      </w:r>
      <w:r w:rsidRPr="002B2F97">
        <w:rPr>
          <w:rFonts w:ascii="Times New Roman" w:eastAsia="Times New Roman" w:hAnsi="Times New Roman"/>
          <w:sz w:val="28"/>
          <w:szCs w:val="28"/>
        </w:rPr>
        <w:t>Способы получения заявителем формы заявления о предоставлении муниципальной услуги.</w:t>
      </w:r>
    </w:p>
    <w:p w:rsidR="002B2F97" w:rsidRPr="002B2F97" w:rsidRDefault="002B2F97" w:rsidP="00883D7F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B2F97">
        <w:rPr>
          <w:rFonts w:ascii="Times New Roman" w:eastAsia="Times New Roman" w:hAnsi="Times New Roman"/>
          <w:sz w:val="28"/>
          <w:szCs w:val="28"/>
        </w:rPr>
        <w:lastRenderedPageBreak/>
        <w:tab/>
        <w:t>Форму заявления о предоставлении муниципальной услуги заявитель может получить:</w:t>
      </w:r>
    </w:p>
    <w:p w:rsidR="002B2F97" w:rsidRPr="002B2F97" w:rsidRDefault="002B2F97" w:rsidP="00883D7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2F97">
        <w:rPr>
          <w:rFonts w:ascii="Times New Roman" w:eastAsia="Times New Roman" w:hAnsi="Times New Roman"/>
          <w:sz w:val="28"/>
          <w:szCs w:val="28"/>
        </w:rPr>
        <w:t>- на бумажном носителе в месте предоставления муниципальной услуги:</w:t>
      </w:r>
    </w:p>
    <w:p w:rsidR="002B2F97" w:rsidRPr="002B2F97" w:rsidRDefault="002B2F97" w:rsidP="002B2F9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B2F97">
        <w:rPr>
          <w:rFonts w:ascii="Times New Roman" w:eastAsia="Times New Roman" w:hAnsi="Times New Roman"/>
          <w:sz w:val="28"/>
          <w:szCs w:val="28"/>
        </w:rPr>
        <w:tab/>
        <w:t>- на информационном стенде администрации поселения;</w:t>
      </w:r>
    </w:p>
    <w:p w:rsidR="002B2F97" w:rsidRPr="002B2F97" w:rsidRDefault="002B2F97" w:rsidP="002B2F9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B2F97">
        <w:rPr>
          <w:rFonts w:ascii="Times New Roman" w:eastAsia="Times New Roman" w:hAnsi="Times New Roman"/>
          <w:sz w:val="28"/>
          <w:szCs w:val="28"/>
        </w:rPr>
        <w:tab/>
        <w:t>- на информационном стенде МФЦ;</w:t>
      </w:r>
    </w:p>
    <w:p w:rsidR="002B2F97" w:rsidRPr="002B2F97" w:rsidRDefault="002B2F97" w:rsidP="002B2F9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B2F97">
        <w:rPr>
          <w:rFonts w:ascii="Times New Roman" w:eastAsia="Times New Roman" w:hAnsi="Times New Roman"/>
          <w:sz w:val="28"/>
          <w:szCs w:val="28"/>
        </w:rPr>
        <w:tab/>
        <w:t>- у специалиста Службы;</w:t>
      </w:r>
    </w:p>
    <w:p w:rsidR="002B2F97" w:rsidRPr="002B2F97" w:rsidRDefault="002B2F97" w:rsidP="002B2F9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B2F97">
        <w:rPr>
          <w:rFonts w:ascii="Times New Roman" w:eastAsia="Times New Roman" w:hAnsi="Times New Roman"/>
          <w:sz w:val="28"/>
          <w:szCs w:val="28"/>
        </w:rPr>
        <w:tab/>
        <w:t>- у специалиста МФЦ;</w:t>
      </w:r>
    </w:p>
    <w:p w:rsidR="0063289C" w:rsidRPr="002B2F97" w:rsidRDefault="002B2F97" w:rsidP="002B2F97">
      <w:pPr>
        <w:widowControl w:val="0"/>
        <w:autoSpaceDE w:val="0"/>
        <w:autoSpaceDN w:val="0"/>
        <w:adjustRightInd w:val="0"/>
        <w:spacing w:after="0" w:line="240" w:lineRule="atLeast"/>
        <w:ind w:firstLine="540"/>
        <w:rPr>
          <w:rFonts w:ascii="Times New Roman" w:hAnsi="Times New Roman"/>
          <w:sz w:val="28"/>
          <w:szCs w:val="28"/>
        </w:rPr>
      </w:pPr>
      <w:r w:rsidRPr="002B2F97">
        <w:rPr>
          <w:rFonts w:ascii="Times New Roman" w:eastAsia="Times New Roman" w:hAnsi="Times New Roman"/>
          <w:sz w:val="28"/>
          <w:szCs w:val="28"/>
        </w:rPr>
        <w:tab/>
        <w:t>- на официальном сайте.</w:t>
      </w:r>
    </w:p>
    <w:p w:rsidR="003F670E" w:rsidRPr="003F670E" w:rsidRDefault="003F670E" w:rsidP="00A92149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F670E">
        <w:rPr>
          <w:sz w:val="28"/>
          <w:szCs w:val="28"/>
        </w:rPr>
        <w:t xml:space="preserve">2.6.3. Способы направления в </w:t>
      </w:r>
      <w:r w:rsidR="000D0585">
        <w:rPr>
          <w:sz w:val="28"/>
          <w:szCs w:val="28"/>
        </w:rPr>
        <w:t>администрацию поселения</w:t>
      </w:r>
      <w:r w:rsidRPr="003F670E">
        <w:rPr>
          <w:sz w:val="28"/>
          <w:szCs w:val="28"/>
        </w:rPr>
        <w:t xml:space="preserve"> документов, необходимых для предоставления муниципальной услуги: </w:t>
      </w:r>
    </w:p>
    <w:p w:rsidR="003F670E" w:rsidRPr="003F670E" w:rsidRDefault="003F670E" w:rsidP="003F670E">
      <w:pPr>
        <w:pStyle w:val="headertext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3F670E">
        <w:rPr>
          <w:sz w:val="28"/>
          <w:szCs w:val="28"/>
        </w:rPr>
        <w:t>- посредством почтовой связи на адрес</w:t>
      </w:r>
      <w:r w:rsidR="000D0585">
        <w:rPr>
          <w:sz w:val="28"/>
          <w:szCs w:val="28"/>
        </w:rPr>
        <w:t xml:space="preserve"> администрации поселения</w:t>
      </w:r>
      <w:r w:rsidRPr="003F670E">
        <w:rPr>
          <w:sz w:val="28"/>
          <w:szCs w:val="28"/>
        </w:rPr>
        <w:t xml:space="preserve">; </w:t>
      </w:r>
    </w:p>
    <w:p w:rsidR="003F670E" w:rsidRPr="003F670E" w:rsidRDefault="00DA758A" w:rsidP="00A569D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путё</w:t>
      </w:r>
      <w:r w:rsidR="003F670E" w:rsidRPr="003F670E">
        <w:rPr>
          <w:rFonts w:ascii="Times New Roman" w:eastAsia="Times New Roman" w:hAnsi="Times New Roman"/>
          <w:sz w:val="28"/>
          <w:szCs w:val="28"/>
          <w:lang w:eastAsia="ru-RU"/>
        </w:rPr>
        <w:t xml:space="preserve">м личного вручения либо через уполномоченного представителя или посредством курьерской доставки; </w:t>
      </w:r>
    </w:p>
    <w:p w:rsidR="003F670E" w:rsidRPr="003F670E" w:rsidRDefault="003F670E" w:rsidP="003F670E">
      <w:pPr>
        <w:spacing w:after="0" w:line="24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70E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посредством электронной почты; </w:t>
      </w:r>
    </w:p>
    <w:p w:rsidR="003F670E" w:rsidRDefault="003F670E" w:rsidP="00A92149">
      <w:pPr>
        <w:spacing w:after="0" w:line="24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через филиал МФЦ.</w:t>
      </w:r>
      <w:r w:rsidR="00AD698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26FA4" w:rsidRPr="003F670E" w:rsidRDefault="00CD58BC" w:rsidP="00A9214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70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3289C" w:rsidRPr="003F67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67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1F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85694" w:rsidRPr="003F670E">
        <w:rPr>
          <w:rFonts w:ascii="Times New Roman" w:hAnsi="Times New Roman"/>
          <w:sz w:val="28"/>
          <w:szCs w:val="28"/>
          <w:shd w:val="clear" w:color="auto" w:fill="FFFFFF"/>
        </w:rPr>
        <w:t xml:space="preserve">ункт 3.7 </w:t>
      </w:r>
      <w:r w:rsidR="00426FA4" w:rsidRPr="003F670E">
        <w:rPr>
          <w:rFonts w:ascii="Times New Roman" w:hAnsi="Times New Roman"/>
          <w:sz w:val="28"/>
          <w:szCs w:val="28"/>
          <w:shd w:val="clear" w:color="auto" w:fill="FFFFFF"/>
        </w:rPr>
        <w:t>приложения к постановлению</w:t>
      </w:r>
      <w:r w:rsidR="00CE1F92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CE1F92" w:rsidRPr="003F670E">
        <w:rPr>
          <w:rFonts w:ascii="Times New Roman" w:eastAsia="Times New Roman" w:hAnsi="Times New Roman"/>
          <w:sz w:val="28"/>
          <w:szCs w:val="28"/>
          <w:lang w:eastAsia="ru-RU"/>
        </w:rPr>
        <w:t>ополнить</w:t>
      </w:r>
      <w:r w:rsidR="00CE1F92" w:rsidRPr="003F670E">
        <w:rPr>
          <w:rFonts w:ascii="Times New Roman" w:hAnsi="Times New Roman"/>
          <w:sz w:val="28"/>
          <w:szCs w:val="28"/>
          <w:shd w:val="clear" w:color="auto" w:fill="FFFFFF"/>
        </w:rPr>
        <w:t xml:space="preserve"> подпунктом 3.7.2 </w:t>
      </w:r>
      <w:r w:rsidR="004B6307" w:rsidRPr="003F670E">
        <w:rPr>
          <w:rFonts w:ascii="Times New Roman" w:hAnsi="Times New Roman"/>
          <w:sz w:val="28"/>
          <w:szCs w:val="28"/>
          <w:shd w:val="clear" w:color="auto" w:fill="FFFFFF"/>
        </w:rPr>
        <w:t>следующего</w:t>
      </w:r>
      <w:r w:rsidR="00CE1F92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4B6307" w:rsidRPr="003F670E">
        <w:rPr>
          <w:rFonts w:ascii="Times New Roman" w:hAnsi="Times New Roman"/>
          <w:sz w:val="28"/>
          <w:szCs w:val="28"/>
          <w:shd w:val="clear" w:color="auto" w:fill="FFFFFF"/>
        </w:rPr>
        <w:t>держания:</w:t>
      </w:r>
    </w:p>
    <w:p w:rsidR="00885694" w:rsidRPr="004B29A8" w:rsidRDefault="00885694" w:rsidP="00A9214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B29A8">
        <w:rPr>
          <w:rFonts w:ascii="Times New Roman" w:hAnsi="Times New Roman"/>
          <w:sz w:val="28"/>
          <w:szCs w:val="28"/>
          <w:shd w:val="clear" w:color="auto" w:fill="FFFFFF"/>
        </w:rPr>
        <w:t xml:space="preserve">«3.7.2. </w:t>
      </w:r>
      <w:r w:rsidRPr="004B29A8">
        <w:rPr>
          <w:rFonts w:ascii="Times New Roman" w:hAnsi="Times New Roman"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4B29A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4B29A8">
        <w:rPr>
          <w:rFonts w:ascii="Times New Roman" w:hAnsi="Times New Roman"/>
          <w:sz w:val="28"/>
          <w:szCs w:val="28"/>
        </w:rPr>
        <w:t>) режиме, не предусмотрены.».</w:t>
      </w:r>
    </w:p>
    <w:p w:rsidR="00B86D1A" w:rsidRPr="004B29A8" w:rsidRDefault="00B86D1A" w:rsidP="00A92149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B29A8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Pr="004B29A8" w:rsidRDefault="00B86D1A" w:rsidP="00A92149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29A8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 w:rsidRPr="004B29A8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4B29A8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A353F3" w:rsidRDefault="00A353F3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353F3" w:rsidRDefault="00A353F3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A92149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F31D04">
        <w:rPr>
          <w:rFonts w:ascii="Times New Roman" w:hAnsi="Times New Roman"/>
          <w:sz w:val="28"/>
          <w:szCs w:val="28"/>
        </w:rPr>
        <w:t>П.В.Рымарев</w:t>
      </w:r>
      <w:proofErr w:type="spellEnd"/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A353F3" w:rsidRDefault="00A353F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A353F3" w:rsidRDefault="00A353F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A353F3" w:rsidRDefault="00A353F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sectPr w:rsidR="00A353F3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6754B"/>
    <w:rsid w:val="000677BD"/>
    <w:rsid w:val="0007685E"/>
    <w:rsid w:val="00081995"/>
    <w:rsid w:val="000838DB"/>
    <w:rsid w:val="0009432A"/>
    <w:rsid w:val="000A2EA2"/>
    <w:rsid w:val="000D0585"/>
    <w:rsid w:val="0011329F"/>
    <w:rsid w:val="00124732"/>
    <w:rsid w:val="0013750D"/>
    <w:rsid w:val="001421CF"/>
    <w:rsid w:val="00144D34"/>
    <w:rsid w:val="001967B3"/>
    <w:rsid w:val="001974F9"/>
    <w:rsid w:val="001B3E45"/>
    <w:rsid w:val="001D011B"/>
    <w:rsid w:val="001E2BAC"/>
    <w:rsid w:val="001E5945"/>
    <w:rsid w:val="00210005"/>
    <w:rsid w:val="00227476"/>
    <w:rsid w:val="00227C27"/>
    <w:rsid w:val="00240F69"/>
    <w:rsid w:val="00244624"/>
    <w:rsid w:val="00267FC5"/>
    <w:rsid w:val="002A7393"/>
    <w:rsid w:val="002B2F97"/>
    <w:rsid w:val="002B4FD4"/>
    <w:rsid w:val="002B5A52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E1CE0"/>
    <w:rsid w:val="003F664A"/>
    <w:rsid w:val="003F670E"/>
    <w:rsid w:val="00405D56"/>
    <w:rsid w:val="004170BE"/>
    <w:rsid w:val="004214DE"/>
    <w:rsid w:val="00426FA4"/>
    <w:rsid w:val="00441D96"/>
    <w:rsid w:val="00443EF4"/>
    <w:rsid w:val="00444E99"/>
    <w:rsid w:val="00474B7F"/>
    <w:rsid w:val="00497548"/>
    <w:rsid w:val="004A005B"/>
    <w:rsid w:val="004B29A8"/>
    <w:rsid w:val="004B6307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3289C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402D8"/>
    <w:rsid w:val="00757A8B"/>
    <w:rsid w:val="00776752"/>
    <w:rsid w:val="00784DCE"/>
    <w:rsid w:val="0078797F"/>
    <w:rsid w:val="007A5642"/>
    <w:rsid w:val="007A7C2E"/>
    <w:rsid w:val="007D2FA5"/>
    <w:rsid w:val="007F32E8"/>
    <w:rsid w:val="007F5F7E"/>
    <w:rsid w:val="00866E28"/>
    <w:rsid w:val="008715FF"/>
    <w:rsid w:val="00883D7F"/>
    <w:rsid w:val="00885694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17BA0"/>
    <w:rsid w:val="00A353F3"/>
    <w:rsid w:val="00A4123B"/>
    <w:rsid w:val="00A569DE"/>
    <w:rsid w:val="00A8202C"/>
    <w:rsid w:val="00A92149"/>
    <w:rsid w:val="00AB32C1"/>
    <w:rsid w:val="00AB5D53"/>
    <w:rsid w:val="00AC2515"/>
    <w:rsid w:val="00AC32BA"/>
    <w:rsid w:val="00AC77A7"/>
    <w:rsid w:val="00AD58F9"/>
    <w:rsid w:val="00AD698A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95AF9"/>
    <w:rsid w:val="00CA2668"/>
    <w:rsid w:val="00CA6907"/>
    <w:rsid w:val="00CB6495"/>
    <w:rsid w:val="00CC2ACC"/>
    <w:rsid w:val="00CD58BC"/>
    <w:rsid w:val="00CE1F92"/>
    <w:rsid w:val="00CF48EE"/>
    <w:rsid w:val="00D0229F"/>
    <w:rsid w:val="00D0474A"/>
    <w:rsid w:val="00D10D54"/>
    <w:rsid w:val="00D264C7"/>
    <w:rsid w:val="00D376A1"/>
    <w:rsid w:val="00D77279"/>
    <w:rsid w:val="00DA560C"/>
    <w:rsid w:val="00DA748A"/>
    <w:rsid w:val="00DA758A"/>
    <w:rsid w:val="00DC2D04"/>
    <w:rsid w:val="00DC7074"/>
    <w:rsid w:val="00DE07B8"/>
    <w:rsid w:val="00DE5CAE"/>
    <w:rsid w:val="00DE6557"/>
    <w:rsid w:val="00DE7B76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214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1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1E5945"/>
  </w:style>
  <w:style w:type="paragraph" w:styleId="a8">
    <w:name w:val="Normal (Web)"/>
    <w:basedOn w:val="a"/>
    <w:uiPriority w:val="99"/>
    <w:semiHidden/>
    <w:unhideWhenUsed/>
    <w:rsid w:val="00C95AF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95AF9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921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A921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581D-1417-4CC1-8A14-7ADCE2A7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155</cp:revision>
  <cp:lastPrinted>2025-06-03T07:49:00Z</cp:lastPrinted>
  <dcterms:created xsi:type="dcterms:W3CDTF">2021-01-12T12:06:00Z</dcterms:created>
  <dcterms:modified xsi:type="dcterms:W3CDTF">2025-06-11T08:43:00Z</dcterms:modified>
</cp:coreProperties>
</file>