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4" w:rsidRDefault="00B22284" w:rsidP="00B22284">
      <w:pPr>
        <w:jc w:val="center"/>
        <w:rPr>
          <w:rFonts w:ascii="Calibri" w:eastAsia="Calibri" w:hAnsi="Calibri"/>
          <w:sz w:val="32"/>
          <w:szCs w:val="32"/>
          <w:lang w:val="ru-RU" w:eastAsia="en-US"/>
        </w:rPr>
      </w:pPr>
      <w:r>
        <w:rPr>
          <w:rFonts w:ascii="Calibri" w:eastAsia="Calibri" w:hAnsi="Calibri"/>
          <w:noProof/>
          <w:sz w:val="32"/>
          <w:szCs w:val="32"/>
          <w:lang w:val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84" w:rsidRPr="00B22284" w:rsidRDefault="00B22284" w:rsidP="00B22284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B22284">
        <w:rPr>
          <w:rFonts w:eastAsia="Calibri"/>
          <w:b/>
          <w:color w:val="000000"/>
          <w:sz w:val="32"/>
          <w:szCs w:val="32"/>
          <w:lang w:val="ru-RU" w:eastAsia="en-US"/>
        </w:rPr>
        <w:t>АДМИНИСТРАЦИЯ</w:t>
      </w:r>
    </w:p>
    <w:p w:rsidR="00B22284" w:rsidRPr="00B22284" w:rsidRDefault="00B22284" w:rsidP="00B22284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B22284">
        <w:rPr>
          <w:rFonts w:eastAsia="Calibri"/>
          <w:b/>
          <w:color w:val="000000"/>
          <w:sz w:val="32"/>
          <w:szCs w:val="32"/>
          <w:lang w:val="ru-RU" w:eastAsia="en-US"/>
        </w:rPr>
        <w:t>СЕЛЬСКОГО ПОСЕЛЕНИЯ НИЖНЕСОРТЫМСКИЙ</w:t>
      </w:r>
    </w:p>
    <w:p w:rsidR="00B22284" w:rsidRPr="00B22284" w:rsidRDefault="00B22284" w:rsidP="00B22284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B22284">
        <w:rPr>
          <w:rFonts w:eastAsia="Calibri"/>
          <w:b/>
          <w:color w:val="000000"/>
          <w:sz w:val="32"/>
          <w:szCs w:val="32"/>
          <w:lang w:val="ru-RU" w:eastAsia="en-US"/>
        </w:rPr>
        <w:t>Сургутского района</w:t>
      </w:r>
    </w:p>
    <w:p w:rsidR="00B22284" w:rsidRDefault="00B22284" w:rsidP="00B22284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Ханты – Мансийского автономного округа - Югры</w:t>
      </w:r>
    </w:p>
    <w:p w:rsidR="00B22284" w:rsidRDefault="00B22284" w:rsidP="00B2228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A37CC" w:rsidRPr="00A52A89" w:rsidRDefault="00B22284" w:rsidP="00B2228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B22284" w:rsidRDefault="00B22284" w:rsidP="00DA37C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A37CC" w:rsidRPr="00A52A89" w:rsidRDefault="00017BC1" w:rsidP="00DA37C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A275F">
        <w:rPr>
          <w:sz w:val="28"/>
          <w:szCs w:val="28"/>
          <w:lang w:val="ru-RU"/>
        </w:rPr>
        <w:t>06</w:t>
      </w:r>
      <w:r>
        <w:rPr>
          <w:sz w:val="28"/>
          <w:szCs w:val="28"/>
          <w:lang w:val="ru-RU"/>
        </w:rPr>
        <w:t xml:space="preserve">» </w:t>
      </w:r>
      <w:r w:rsidR="00DA275F">
        <w:rPr>
          <w:sz w:val="28"/>
          <w:szCs w:val="28"/>
          <w:lang w:val="ru-RU"/>
        </w:rPr>
        <w:t>апреля</w:t>
      </w:r>
      <w:r>
        <w:rPr>
          <w:sz w:val="28"/>
          <w:szCs w:val="28"/>
          <w:lang w:val="ru-RU"/>
        </w:rPr>
        <w:t xml:space="preserve"> 2021</w:t>
      </w:r>
      <w:r w:rsidR="00DA37CC" w:rsidRPr="00A52A89">
        <w:rPr>
          <w:sz w:val="28"/>
          <w:szCs w:val="28"/>
          <w:lang w:val="ru-RU"/>
        </w:rPr>
        <w:t xml:space="preserve"> года                                                                          № </w:t>
      </w:r>
      <w:r w:rsidR="00DA275F">
        <w:rPr>
          <w:sz w:val="28"/>
          <w:szCs w:val="28"/>
          <w:lang w:val="ru-RU"/>
        </w:rPr>
        <w:t>156</w:t>
      </w:r>
      <w:r w:rsidR="00DA37CC" w:rsidRPr="00A52A89">
        <w:rPr>
          <w:sz w:val="28"/>
          <w:szCs w:val="28"/>
          <w:lang w:val="ru-RU"/>
        </w:rPr>
        <w:t xml:space="preserve"> </w:t>
      </w:r>
    </w:p>
    <w:p w:rsidR="00DA37CC" w:rsidRPr="00A52A89" w:rsidRDefault="00DA37CC" w:rsidP="00DA37C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52A89">
        <w:rPr>
          <w:sz w:val="28"/>
          <w:szCs w:val="28"/>
          <w:lang w:val="ru-RU"/>
        </w:rPr>
        <w:t>п. Нижнесортымский</w:t>
      </w:r>
    </w:p>
    <w:p w:rsidR="00DA37CC" w:rsidRPr="00A52A89" w:rsidRDefault="00DA37CC" w:rsidP="00DA37CC">
      <w:pPr>
        <w:rPr>
          <w:rFonts w:eastAsia="Calibri"/>
          <w:sz w:val="28"/>
          <w:szCs w:val="28"/>
          <w:lang w:val="ru-RU"/>
        </w:rPr>
      </w:pPr>
    </w:p>
    <w:p w:rsidR="00DA37CC" w:rsidRPr="00A52A89" w:rsidRDefault="00DA37CC" w:rsidP="00DA37CC">
      <w:pPr>
        <w:autoSpaceDE w:val="0"/>
        <w:autoSpaceDN w:val="0"/>
        <w:adjustRightInd w:val="0"/>
        <w:spacing w:line="264" w:lineRule="auto"/>
        <w:outlineLvl w:val="0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>О внесении изменени</w:t>
      </w:r>
      <w:r w:rsidR="00017BC1">
        <w:rPr>
          <w:rFonts w:eastAsia="Calibri"/>
          <w:sz w:val="28"/>
          <w:szCs w:val="28"/>
          <w:lang w:val="ru-RU"/>
        </w:rPr>
        <w:t>я</w:t>
      </w:r>
      <w:r w:rsidRPr="00A52A89">
        <w:rPr>
          <w:rFonts w:eastAsia="Calibri"/>
          <w:sz w:val="28"/>
          <w:szCs w:val="28"/>
          <w:lang w:val="ru-RU"/>
        </w:rPr>
        <w:t xml:space="preserve"> в </w:t>
      </w:r>
    </w:p>
    <w:p w:rsidR="00DA37CC" w:rsidRPr="00A52A89" w:rsidRDefault="00DA37CC" w:rsidP="00DA37CC">
      <w:pPr>
        <w:autoSpaceDE w:val="0"/>
        <w:autoSpaceDN w:val="0"/>
        <w:adjustRightInd w:val="0"/>
        <w:spacing w:line="264" w:lineRule="auto"/>
        <w:outlineLvl w:val="0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>постановление администрации</w:t>
      </w:r>
    </w:p>
    <w:p w:rsidR="00572289" w:rsidRDefault="00DA37CC" w:rsidP="00DA37CC">
      <w:pPr>
        <w:autoSpaceDE w:val="0"/>
        <w:autoSpaceDN w:val="0"/>
        <w:adjustRightInd w:val="0"/>
        <w:spacing w:line="264" w:lineRule="auto"/>
        <w:outlineLvl w:val="0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 xml:space="preserve">сельского поселения Нижнесортымский </w:t>
      </w:r>
    </w:p>
    <w:p w:rsidR="00DA37CC" w:rsidRPr="00572289" w:rsidRDefault="00DA37CC" w:rsidP="00DA37CC">
      <w:pPr>
        <w:autoSpaceDE w:val="0"/>
        <w:autoSpaceDN w:val="0"/>
        <w:adjustRightInd w:val="0"/>
        <w:spacing w:line="264" w:lineRule="auto"/>
        <w:outlineLvl w:val="0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 xml:space="preserve">от 21.02.2019 № 67 </w:t>
      </w:r>
    </w:p>
    <w:p w:rsidR="00DA37CC" w:rsidRPr="00A52A89" w:rsidRDefault="00DA37CC" w:rsidP="00DA37CC">
      <w:pPr>
        <w:spacing w:line="264" w:lineRule="auto"/>
        <w:rPr>
          <w:rFonts w:eastAsia="Calibri"/>
          <w:sz w:val="28"/>
          <w:szCs w:val="28"/>
          <w:lang w:val="ru-RU"/>
        </w:rPr>
      </w:pPr>
    </w:p>
    <w:p w:rsidR="00DA37CC" w:rsidRPr="00017BC1" w:rsidRDefault="00DA37CC" w:rsidP="00017BC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 xml:space="preserve">1. </w:t>
      </w:r>
      <w:r w:rsidRPr="00A52A89">
        <w:rPr>
          <w:sz w:val="28"/>
          <w:szCs w:val="28"/>
          <w:lang w:val="ru-RU"/>
        </w:rPr>
        <w:t>Внести в постановлени</w:t>
      </w:r>
      <w:r>
        <w:rPr>
          <w:sz w:val="28"/>
          <w:szCs w:val="28"/>
          <w:lang w:val="ru-RU"/>
        </w:rPr>
        <w:t>е</w:t>
      </w:r>
      <w:r w:rsidRPr="00A52A89">
        <w:rPr>
          <w:sz w:val="28"/>
          <w:szCs w:val="28"/>
          <w:lang w:val="ru-RU"/>
        </w:rPr>
        <w:t xml:space="preserve"> администрации сельского поселения Нижнесортымский от 21.02.2019 № 67 «Об утверждении перечня муниципальных услуг, предоставляемых администрацией сельского поселения Нижнесортымский, по которым планируется осуществлять межведомственное взаимодействие, и документов (сведений), обмен которыми планируется осуществлять в электронном виде</w:t>
      </w:r>
      <w:r w:rsidRPr="00A52A89">
        <w:rPr>
          <w:bCs/>
          <w:sz w:val="28"/>
          <w:szCs w:val="28"/>
          <w:lang w:val="ru-RU"/>
        </w:rPr>
        <w:t xml:space="preserve">» </w:t>
      </w:r>
      <w:r w:rsidR="00017BC1">
        <w:rPr>
          <w:bCs/>
          <w:sz w:val="28"/>
          <w:szCs w:val="28"/>
          <w:lang w:val="ru-RU"/>
        </w:rPr>
        <w:t>изменение, изложив п</w:t>
      </w:r>
      <w:r w:rsidRPr="00A52A89">
        <w:rPr>
          <w:bCs/>
          <w:sz w:val="28"/>
          <w:szCs w:val="28"/>
          <w:lang w:val="ru-RU"/>
        </w:rPr>
        <w:t xml:space="preserve">риложение к постановлению в новой редакции </w:t>
      </w:r>
      <w:r w:rsidRPr="00A52A89">
        <w:rPr>
          <w:sz w:val="28"/>
          <w:szCs w:val="28"/>
          <w:lang w:val="ru-RU"/>
        </w:rPr>
        <w:t xml:space="preserve">согласно </w:t>
      </w:r>
      <w:r w:rsidR="00572289" w:rsidRPr="00A52A89">
        <w:rPr>
          <w:sz w:val="28"/>
          <w:szCs w:val="28"/>
          <w:lang w:val="ru-RU"/>
        </w:rPr>
        <w:t>при</w:t>
      </w:r>
      <w:r w:rsidR="00572289">
        <w:rPr>
          <w:sz w:val="28"/>
          <w:szCs w:val="28"/>
          <w:lang w:val="ru-RU"/>
        </w:rPr>
        <w:t>ложению,</w:t>
      </w:r>
      <w:r w:rsidRPr="00A52A89">
        <w:rPr>
          <w:sz w:val="28"/>
          <w:szCs w:val="28"/>
          <w:lang w:val="ru-RU"/>
        </w:rPr>
        <w:t xml:space="preserve"> к настоящему постановлению.</w:t>
      </w:r>
    </w:p>
    <w:p w:rsidR="00DA37CC" w:rsidRPr="00A52A89" w:rsidRDefault="00DA37CC" w:rsidP="00DA37C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52A89">
        <w:rPr>
          <w:sz w:val="28"/>
          <w:szCs w:val="28"/>
          <w:lang w:val="ru-RU"/>
        </w:rPr>
        <w:tab/>
        <w:t>2. Настоящее постановление разместить на официальном сайте администрации сельского поселения Нижнесортымский.</w:t>
      </w:r>
    </w:p>
    <w:p w:rsidR="00DA37CC" w:rsidRPr="00A52A89" w:rsidRDefault="00DA37CC" w:rsidP="00DA37CC">
      <w:pPr>
        <w:shd w:val="clear" w:color="auto" w:fill="FFFFFF"/>
        <w:tabs>
          <w:tab w:val="left" w:pos="567"/>
        </w:tabs>
        <w:spacing w:line="264" w:lineRule="auto"/>
        <w:jc w:val="both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ab/>
      </w:r>
    </w:p>
    <w:p w:rsidR="00DA37CC" w:rsidRPr="00A52A89" w:rsidRDefault="00DA37CC" w:rsidP="00DA37CC">
      <w:pPr>
        <w:shd w:val="clear" w:color="auto" w:fill="FFFFFF"/>
        <w:tabs>
          <w:tab w:val="left" w:pos="567"/>
        </w:tabs>
        <w:spacing w:line="264" w:lineRule="auto"/>
        <w:jc w:val="both"/>
        <w:rPr>
          <w:rFonts w:eastAsia="Calibri"/>
          <w:sz w:val="28"/>
          <w:szCs w:val="28"/>
          <w:lang w:val="ru-RU"/>
        </w:rPr>
      </w:pPr>
    </w:p>
    <w:p w:rsidR="00DA37CC" w:rsidRPr="00A52A89" w:rsidRDefault="00DA37CC" w:rsidP="00DA37CC">
      <w:pPr>
        <w:widowControl w:val="0"/>
        <w:shd w:val="clear" w:color="auto" w:fill="FFFFFF"/>
        <w:autoSpaceDE w:val="0"/>
        <w:autoSpaceDN w:val="0"/>
        <w:spacing w:line="264" w:lineRule="auto"/>
        <w:ind w:right="11"/>
        <w:jc w:val="both"/>
        <w:rPr>
          <w:sz w:val="28"/>
          <w:szCs w:val="28"/>
          <w:lang w:val="ru-RU"/>
        </w:rPr>
      </w:pPr>
      <w:r w:rsidRPr="00A52A89">
        <w:rPr>
          <w:sz w:val="28"/>
          <w:szCs w:val="28"/>
          <w:lang w:val="ru-RU"/>
        </w:rPr>
        <w:t xml:space="preserve">Глава поселения                                </w:t>
      </w:r>
      <w:r w:rsidRPr="00A52A89">
        <w:rPr>
          <w:sz w:val="28"/>
          <w:szCs w:val="28"/>
          <w:lang w:val="ru-RU"/>
        </w:rPr>
        <w:tab/>
      </w:r>
      <w:r w:rsidRPr="00A52A89">
        <w:rPr>
          <w:sz w:val="28"/>
          <w:szCs w:val="28"/>
          <w:lang w:val="ru-RU"/>
        </w:rPr>
        <w:tab/>
      </w:r>
      <w:r w:rsidRPr="00A52A89">
        <w:rPr>
          <w:sz w:val="28"/>
          <w:szCs w:val="28"/>
          <w:lang w:val="ru-RU"/>
        </w:rPr>
        <w:tab/>
        <w:t xml:space="preserve">                  </w:t>
      </w:r>
      <w:r w:rsidRPr="00A52A89">
        <w:rPr>
          <w:sz w:val="28"/>
          <w:szCs w:val="28"/>
          <w:lang w:val="ru-RU"/>
        </w:rPr>
        <w:tab/>
        <w:t xml:space="preserve">                П.В. Рымарев</w:t>
      </w:r>
    </w:p>
    <w:p w:rsidR="00DA37CC" w:rsidRPr="00A52A89" w:rsidRDefault="00DA37CC" w:rsidP="00DA37CC">
      <w:pPr>
        <w:jc w:val="both"/>
        <w:rPr>
          <w:sz w:val="28"/>
          <w:szCs w:val="28"/>
          <w:lang w:val="ru-RU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017BC1" w:rsidRPr="00A52A89" w:rsidRDefault="00017BC1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5179EB" w:rsidRDefault="005179EB" w:rsidP="00DA37CC">
      <w:pPr>
        <w:rPr>
          <w:lang w:val="ru-RU"/>
        </w:rPr>
      </w:pPr>
    </w:p>
    <w:p w:rsidR="00DA37CC" w:rsidRDefault="00DA37CC" w:rsidP="00DA37CC">
      <w:pPr>
        <w:rPr>
          <w:lang w:val="ru-RU"/>
        </w:rPr>
      </w:pPr>
    </w:p>
    <w:p w:rsidR="00DA37CC" w:rsidRPr="00A52A89" w:rsidRDefault="00DA37CC" w:rsidP="00DA37CC">
      <w:pPr>
        <w:rPr>
          <w:lang w:val="ru-RU"/>
        </w:rPr>
        <w:sectPr w:rsidR="00DA37CC" w:rsidRPr="00A52A89" w:rsidSect="007C7DB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A37CC" w:rsidRPr="00A52A89" w:rsidRDefault="00DA37CC" w:rsidP="00DA37CC">
      <w:pPr>
        <w:autoSpaceDE w:val="0"/>
        <w:autoSpaceDN w:val="0"/>
        <w:adjustRightInd w:val="0"/>
        <w:ind w:left="10812" w:right="60" w:firstLine="708"/>
        <w:outlineLvl w:val="0"/>
        <w:rPr>
          <w:rFonts w:eastAsia="Calibri"/>
          <w:sz w:val="22"/>
          <w:szCs w:val="22"/>
          <w:lang w:val="ru-RU"/>
        </w:rPr>
      </w:pPr>
      <w:r w:rsidRPr="00A52A89">
        <w:rPr>
          <w:rFonts w:eastAsia="Calibri"/>
          <w:sz w:val="22"/>
          <w:szCs w:val="22"/>
          <w:lang w:val="ru-RU"/>
        </w:rPr>
        <w:lastRenderedPageBreak/>
        <w:t xml:space="preserve">Приложение к постановлению </w:t>
      </w:r>
    </w:p>
    <w:p w:rsidR="00DA37CC" w:rsidRPr="00A52A89" w:rsidRDefault="00DA37CC" w:rsidP="00DA37CC">
      <w:pPr>
        <w:autoSpaceDE w:val="0"/>
        <w:autoSpaceDN w:val="0"/>
        <w:adjustRightInd w:val="0"/>
        <w:ind w:left="10812" w:right="60" w:firstLine="708"/>
        <w:outlineLvl w:val="0"/>
        <w:rPr>
          <w:rFonts w:eastAsia="Calibri"/>
          <w:sz w:val="22"/>
          <w:szCs w:val="22"/>
          <w:lang w:val="ru-RU"/>
        </w:rPr>
      </w:pPr>
      <w:r w:rsidRPr="00A52A89">
        <w:rPr>
          <w:rFonts w:eastAsia="Calibri"/>
          <w:sz w:val="22"/>
          <w:szCs w:val="22"/>
          <w:lang w:val="ru-RU"/>
        </w:rPr>
        <w:t xml:space="preserve">администрации сельского </w:t>
      </w:r>
    </w:p>
    <w:p w:rsidR="00DA37CC" w:rsidRPr="00A52A89" w:rsidRDefault="00DA37CC" w:rsidP="00DA37CC">
      <w:pPr>
        <w:autoSpaceDE w:val="0"/>
        <w:autoSpaceDN w:val="0"/>
        <w:adjustRightInd w:val="0"/>
        <w:ind w:left="10812" w:right="60" w:firstLine="708"/>
        <w:outlineLvl w:val="0"/>
        <w:rPr>
          <w:rFonts w:eastAsia="Calibri"/>
          <w:sz w:val="22"/>
          <w:szCs w:val="22"/>
          <w:lang w:val="ru-RU"/>
        </w:rPr>
      </w:pPr>
      <w:r w:rsidRPr="00A52A89">
        <w:rPr>
          <w:rFonts w:eastAsia="Calibri"/>
          <w:sz w:val="22"/>
          <w:szCs w:val="22"/>
          <w:lang w:val="ru-RU"/>
        </w:rPr>
        <w:t>поселения Нижнесортымский</w:t>
      </w:r>
    </w:p>
    <w:p w:rsidR="00DA37CC" w:rsidRPr="00A52A89" w:rsidRDefault="00DA37CC" w:rsidP="00DA37CC">
      <w:pPr>
        <w:ind w:left="11520"/>
        <w:rPr>
          <w:sz w:val="24"/>
          <w:szCs w:val="24"/>
          <w:lang w:val="ru-RU"/>
        </w:rPr>
      </w:pPr>
      <w:r w:rsidRPr="00A52A89">
        <w:rPr>
          <w:sz w:val="24"/>
          <w:szCs w:val="24"/>
          <w:lang w:val="ru-RU"/>
        </w:rPr>
        <w:t>от «</w:t>
      </w:r>
      <w:r w:rsidR="00DA275F">
        <w:rPr>
          <w:sz w:val="24"/>
          <w:szCs w:val="24"/>
          <w:lang w:val="ru-RU"/>
        </w:rPr>
        <w:t>06</w:t>
      </w:r>
      <w:r w:rsidRPr="00A52A89">
        <w:rPr>
          <w:sz w:val="24"/>
          <w:szCs w:val="24"/>
          <w:lang w:val="ru-RU"/>
        </w:rPr>
        <w:t>»</w:t>
      </w:r>
      <w:r w:rsidR="00DA275F">
        <w:rPr>
          <w:sz w:val="24"/>
          <w:szCs w:val="24"/>
          <w:lang w:val="ru-RU"/>
        </w:rPr>
        <w:t>апреля</w:t>
      </w:r>
      <w:r w:rsidRPr="00A52A89">
        <w:rPr>
          <w:sz w:val="24"/>
          <w:szCs w:val="24"/>
          <w:lang w:val="ru-RU"/>
        </w:rPr>
        <w:t xml:space="preserve"> 20</w:t>
      </w:r>
      <w:r w:rsidR="00DA275F">
        <w:rPr>
          <w:sz w:val="24"/>
          <w:szCs w:val="24"/>
          <w:lang w:val="ru-RU"/>
        </w:rPr>
        <w:t>21</w:t>
      </w:r>
      <w:r w:rsidRPr="00A52A89">
        <w:rPr>
          <w:sz w:val="24"/>
          <w:szCs w:val="24"/>
          <w:lang w:val="ru-RU"/>
        </w:rPr>
        <w:t xml:space="preserve"> года № </w:t>
      </w:r>
      <w:r w:rsidR="00DA275F">
        <w:rPr>
          <w:sz w:val="24"/>
          <w:szCs w:val="24"/>
          <w:lang w:val="ru-RU"/>
        </w:rPr>
        <w:t>156</w:t>
      </w:r>
      <w:bookmarkStart w:id="0" w:name="_GoBack"/>
      <w:bookmarkEnd w:id="0"/>
    </w:p>
    <w:p w:rsidR="00DA37CC" w:rsidRPr="00A52A89" w:rsidRDefault="00DA37CC" w:rsidP="00DA37CC">
      <w:pPr>
        <w:ind w:left="11520"/>
        <w:jc w:val="center"/>
        <w:rPr>
          <w:sz w:val="24"/>
          <w:szCs w:val="24"/>
          <w:lang w:val="ru-RU"/>
        </w:rPr>
      </w:pPr>
    </w:p>
    <w:p w:rsidR="00DA37CC" w:rsidRDefault="00DA37CC" w:rsidP="00DA37CC">
      <w:pPr>
        <w:jc w:val="center"/>
        <w:rPr>
          <w:sz w:val="28"/>
          <w:szCs w:val="24"/>
          <w:lang w:val="ru-RU"/>
        </w:rPr>
      </w:pPr>
      <w:r w:rsidRPr="00A52A89">
        <w:rPr>
          <w:sz w:val="28"/>
          <w:szCs w:val="24"/>
          <w:lang w:val="ru-RU"/>
        </w:rPr>
        <w:t>Перечень муниципальных услуг, предоставляемых администрацией сельского поселения Нижнесортымский, по которым планируется осуществлять межведомственное взаимодействие, и документов (сведений), обмен которыми планируется осуществлять в электронном виде</w:t>
      </w:r>
    </w:p>
    <w:p w:rsidR="00572289" w:rsidRPr="00A52A89" w:rsidRDefault="00572289" w:rsidP="00DA37CC">
      <w:pPr>
        <w:jc w:val="center"/>
        <w:rPr>
          <w:sz w:val="28"/>
          <w:szCs w:val="24"/>
          <w:lang w:val="ru-RU"/>
        </w:rPr>
      </w:pPr>
    </w:p>
    <w:tbl>
      <w:tblPr>
        <w:tblW w:w="155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827"/>
        <w:gridCol w:w="2410"/>
        <w:gridCol w:w="3402"/>
        <w:gridCol w:w="5321"/>
      </w:tblGrid>
      <w:tr w:rsidR="00DA37CC" w:rsidRPr="00B22284" w:rsidTr="00914393">
        <w:tc>
          <w:tcPr>
            <w:tcW w:w="558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</w:rPr>
            </w:pPr>
            <w:r w:rsidRPr="008F5773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vAlign w:val="center"/>
          </w:tcPr>
          <w:p w:rsidR="00DA37CC" w:rsidRPr="008F5773" w:rsidRDefault="00572289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Наименование услуги</w:t>
            </w:r>
          </w:p>
          <w:p w:rsidR="00DD3C05" w:rsidRPr="008F5773" w:rsidRDefault="00DD3C05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</w:rPr>
            </w:pPr>
            <w:r w:rsidRPr="008F5773">
              <w:rPr>
                <w:sz w:val="22"/>
                <w:szCs w:val="22"/>
              </w:rPr>
              <w:t xml:space="preserve">Ответственный отраслевой (функциональный) </w:t>
            </w:r>
            <w:r w:rsidRPr="008F5773">
              <w:rPr>
                <w:sz w:val="22"/>
                <w:szCs w:val="22"/>
                <w:lang w:val="ru-RU"/>
              </w:rPr>
              <w:t xml:space="preserve"> </w:t>
            </w:r>
            <w:r w:rsidRPr="008F5773">
              <w:rPr>
                <w:sz w:val="22"/>
                <w:szCs w:val="22"/>
              </w:rPr>
              <w:t>орган</w:t>
            </w:r>
          </w:p>
        </w:tc>
        <w:tc>
          <w:tcPr>
            <w:tcW w:w="3402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Наименование органа, с которым осуществляется межведомственное взаимодействие</w:t>
            </w:r>
          </w:p>
        </w:tc>
        <w:tc>
          <w:tcPr>
            <w:tcW w:w="5321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Документы (сведения), обмен которыми планируется осуществлять в электронном виде</w:t>
            </w:r>
          </w:p>
        </w:tc>
      </w:tr>
      <w:tr w:rsidR="00DA37CC" w:rsidRPr="00B22284" w:rsidTr="00914393">
        <w:trPr>
          <w:trHeight w:val="1898"/>
        </w:trPr>
        <w:tc>
          <w:tcPr>
            <w:tcW w:w="558" w:type="dxa"/>
            <w:vMerge w:val="restar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DA37CC" w:rsidRPr="008F5773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2410" w:type="dxa"/>
            <w:vMerge w:val="restar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  <w:tc>
          <w:tcPr>
            <w:tcW w:w="3402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5321" w:type="dxa"/>
            <w:vAlign w:val="center"/>
          </w:tcPr>
          <w:p w:rsidR="00D210DA" w:rsidRPr="008F5773" w:rsidRDefault="00914393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>
              <w:rPr>
                <w:lang w:val="ru-RU"/>
              </w:rPr>
              <w:t>-Выписка</w:t>
            </w:r>
            <w:r w:rsidR="00DA37CC" w:rsidRPr="008F5773">
              <w:rPr>
                <w:lang w:val="ru-RU"/>
              </w:rPr>
              <w:t xml:space="preserve"> из Единого государственного реестра прав на недвижимое имущество и сделок с ним, содержащей общедоступные сведения о зарегистрированных правах на объект недвижимости</w:t>
            </w:r>
            <w:r w:rsidR="00D210DA" w:rsidRPr="008F5773">
              <w:rPr>
                <w:lang w:val="ru-RU" w:eastAsia="en-US"/>
              </w:rPr>
              <w:t xml:space="preserve"> правоустанавливающие и (или) </w:t>
            </w:r>
          </w:p>
          <w:p w:rsidR="00D210DA" w:rsidRPr="008F5773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 w:rsidRPr="008F5773">
              <w:rPr>
                <w:lang w:val="ru-RU" w:eastAsia="en-US"/>
              </w:rPr>
              <w:t>-</w:t>
            </w:r>
            <w:r w:rsidR="00914393">
              <w:rPr>
                <w:lang w:val="ru-RU" w:eastAsia="en-US"/>
              </w:rPr>
              <w:t>К</w:t>
            </w:r>
            <w:r w:rsidRPr="008F5773">
              <w:rPr>
                <w:lang w:val="ru-RU" w:eastAsia="en-US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D210DA" w:rsidRPr="008F5773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 w:rsidRPr="008F5773">
              <w:rPr>
                <w:lang w:val="ru-RU"/>
              </w:rPr>
              <w:t>-</w:t>
            </w:r>
            <w:r w:rsidR="00914393">
              <w:rPr>
                <w:lang w:val="ru-RU" w:eastAsia="en-US"/>
              </w:rPr>
              <w:t>С</w:t>
            </w:r>
            <w:r w:rsidRPr="008F5773">
              <w:rPr>
                <w:lang w:val="ru-RU" w:eastAsia="en-US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D210DA" w:rsidRPr="008F5773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 w:rsidRPr="008F5773">
              <w:rPr>
                <w:lang w:val="ru-RU"/>
              </w:rPr>
              <w:t xml:space="preserve">- </w:t>
            </w:r>
            <w:r w:rsidR="00914393">
              <w:rPr>
                <w:color w:val="000000"/>
                <w:lang w:val="ru-RU" w:eastAsia="en-US"/>
              </w:rPr>
              <w:t>К</w:t>
            </w:r>
            <w:r w:rsidRPr="008F5773">
              <w:rPr>
                <w:color w:val="000000"/>
                <w:lang w:val="ru-RU" w:eastAsia="en-US"/>
              </w:rPr>
              <w:t>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D210DA" w:rsidRPr="008F5773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 w:rsidRPr="008F5773">
              <w:rPr>
                <w:lang w:val="ru-RU"/>
              </w:rPr>
              <w:t xml:space="preserve">- </w:t>
            </w:r>
            <w:r w:rsidR="00914393">
              <w:rPr>
                <w:color w:val="000000"/>
                <w:lang w:val="ru-RU" w:eastAsia="en-US"/>
              </w:rPr>
              <w:t>К</w:t>
            </w:r>
            <w:r w:rsidRPr="008F5773">
              <w:rPr>
                <w:color w:val="000000"/>
                <w:lang w:val="ru-RU" w:eastAsia="en-US"/>
              </w:rPr>
              <w:t>адастровая выписка об объекте недвижимости, который снят с учета (в случае аннулирования адреса объекта адресации вследствие прекращения существования объекта адресации);</w:t>
            </w:r>
          </w:p>
          <w:p w:rsidR="00D210DA" w:rsidRPr="008F5773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 w:rsidRPr="008F5773">
              <w:rPr>
                <w:lang w:val="ru-RU"/>
              </w:rPr>
              <w:t>-</w:t>
            </w:r>
            <w:r w:rsidR="00914393">
              <w:rPr>
                <w:color w:val="000000"/>
                <w:lang w:val="ru-RU" w:eastAsia="en-US"/>
              </w:rPr>
              <w:t>Ув</w:t>
            </w:r>
            <w:r w:rsidRPr="008F5773">
              <w:rPr>
                <w:color w:val="000000"/>
                <w:lang w:val="ru-RU" w:eastAsia="en-US"/>
              </w:rPr>
              <w:t>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34 Постановления Правительства Российской Федерации от 19.11.2014 № 1221 «Об утверждении Правил присвоения, изменения и аннулирования адресов»).</w:t>
            </w:r>
          </w:p>
          <w:p w:rsidR="00DA37CC" w:rsidRPr="008F5773" w:rsidRDefault="00DA37CC" w:rsidP="00AA5BEF">
            <w:pPr>
              <w:rPr>
                <w:sz w:val="22"/>
                <w:szCs w:val="22"/>
                <w:lang w:val="ru-RU"/>
              </w:rPr>
            </w:pPr>
          </w:p>
        </w:tc>
      </w:tr>
      <w:tr w:rsidR="00DA37CC" w:rsidRPr="00B22284" w:rsidTr="00914393">
        <w:trPr>
          <w:trHeight w:val="1897"/>
        </w:trPr>
        <w:tc>
          <w:tcPr>
            <w:tcW w:w="558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DA37CC" w:rsidRPr="008F5773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A37CC" w:rsidRPr="008F5773" w:rsidRDefault="00A201F7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Органы местного самоуправл</w:t>
            </w:r>
            <w:r w:rsidR="008257A2" w:rsidRPr="008F5773">
              <w:rPr>
                <w:sz w:val="22"/>
                <w:szCs w:val="22"/>
                <w:lang w:val="ru-RU"/>
              </w:rPr>
              <w:t>е</w:t>
            </w:r>
            <w:r w:rsidRPr="008F5773">
              <w:rPr>
                <w:sz w:val="22"/>
                <w:szCs w:val="22"/>
                <w:lang w:val="ru-RU"/>
              </w:rPr>
              <w:t>ния</w:t>
            </w:r>
          </w:p>
        </w:tc>
        <w:tc>
          <w:tcPr>
            <w:tcW w:w="5321" w:type="dxa"/>
            <w:vAlign w:val="center"/>
          </w:tcPr>
          <w:p w:rsidR="00DA37CC" w:rsidRPr="008F5773" w:rsidRDefault="00F63487" w:rsidP="00AA5BEF">
            <w:pPr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-</w:t>
            </w:r>
            <w:r w:rsidR="00914393">
              <w:rPr>
                <w:sz w:val="22"/>
                <w:szCs w:val="22"/>
                <w:lang w:val="ru-RU"/>
              </w:rPr>
              <w:t>Р</w:t>
            </w:r>
            <w:r w:rsidR="00DA37CC" w:rsidRPr="008F5773">
              <w:rPr>
                <w:sz w:val="22"/>
                <w:szCs w:val="22"/>
                <w:lang w:val="ru-RU"/>
              </w:rPr>
              <w:t>азрешение на строительство вводимого (незавершенного строительством) объекта капитального строительства</w:t>
            </w:r>
            <w:r w:rsidR="00D210DA" w:rsidRPr="008F5773">
              <w:rPr>
                <w:sz w:val="22"/>
                <w:szCs w:val="22"/>
                <w:lang w:val="ru-RU"/>
              </w:rPr>
              <w:t>;</w:t>
            </w:r>
          </w:p>
          <w:p w:rsidR="00D210DA" w:rsidRPr="008F5773" w:rsidRDefault="00F63487" w:rsidP="00AA5BEF">
            <w:pPr>
              <w:rPr>
                <w:color w:val="000000"/>
                <w:lang w:val="ru-RU" w:eastAsia="en-US"/>
              </w:rPr>
            </w:pPr>
            <w:r w:rsidRPr="008F5773">
              <w:rPr>
                <w:color w:val="000000"/>
                <w:lang w:val="ru-RU" w:eastAsia="en-US"/>
              </w:rPr>
              <w:t xml:space="preserve">- </w:t>
            </w:r>
            <w:r w:rsidR="00914393">
              <w:rPr>
                <w:color w:val="000000"/>
                <w:lang w:val="ru-RU" w:eastAsia="en-US"/>
              </w:rPr>
              <w:t>Р</w:t>
            </w:r>
            <w:r w:rsidR="00D210DA" w:rsidRPr="008F5773">
              <w:rPr>
                <w:color w:val="000000"/>
                <w:lang w:val="ru-RU" w:eastAsia="en-US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</w:t>
            </w:r>
            <w:r w:rsidRPr="008F5773">
              <w:rPr>
                <w:color w:val="000000"/>
                <w:lang w:val="ru-RU" w:eastAsia="en-US"/>
              </w:rPr>
              <w:t>;</w:t>
            </w:r>
          </w:p>
          <w:p w:rsidR="00F63487" w:rsidRPr="008F5773" w:rsidRDefault="00F63487" w:rsidP="00AA5BEF">
            <w:pPr>
              <w:rPr>
                <w:sz w:val="22"/>
                <w:szCs w:val="22"/>
                <w:lang w:val="ru-RU"/>
              </w:rPr>
            </w:pPr>
            <w:r w:rsidRPr="008F5773">
              <w:rPr>
                <w:color w:val="000000"/>
                <w:lang w:val="ru-RU" w:eastAsia="en-US"/>
              </w:rPr>
              <w:t xml:space="preserve">- </w:t>
            </w:r>
            <w:r w:rsidR="00914393">
              <w:rPr>
                <w:color w:val="000000"/>
                <w:lang w:val="ru-RU" w:eastAsia="en-US"/>
              </w:rPr>
              <w:t>А</w:t>
            </w:r>
            <w:r w:rsidRPr="008F5773">
              <w:rPr>
                <w:color w:val="000000"/>
                <w:lang w:val="ru-RU" w:eastAsia="en-US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</w:t>
            </w:r>
          </w:p>
        </w:tc>
      </w:tr>
      <w:tr w:rsidR="00DA37CC" w:rsidRPr="00B22284" w:rsidTr="00914393">
        <w:trPr>
          <w:trHeight w:val="1013"/>
        </w:trPr>
        <w:tc>
          <w:tcPr>
            <w:tcW w:w="558" w:type="dxa"/>
            <w:vMerge w:val="restar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DA37CC" w:rsidRPr="008F5773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10" w:type="dxa"/>
            <w:vMerge w:val="restar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3402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5321" w:type="dxa"/>
            <w:vAlign w:val="center"/>
          </w:tcPr>
          <w:p w:rsidR="00DA37CC" w:rsidRPr="008F5773" w:rsidRDefault="00914393" w:rsidP="00AA5BEF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П</w:t>
            </w:r>
            <w:r w:rsidR="00C5713B" w:rsidRPr="008F5773">
              <w:rPr>
                <w:lang w:val="ru-RU"/>
              </w:rPr>
              <w:t>равоустанавливающие документы на переводимое помещение, если право на него зарегистрировано в Едином государственном реестре недвижимости</w:t>
            </w:r>
          </w:p>
        </w:tc>
      </w:tr>
      <w:tr w:rsidR="00DA37CC" w:rsidRPr="00B22284" w:rsidTr="00914393">
        <w:trPr>
          <w:trHeight w:val="1453"/>
        </w:trPr>
        <w:tc>
          <w:tcPr>
            <w:tcW w:w="558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DA37CC" w:rsidRPr="008F5773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«Центром имущественных отношений»</w:t>
            </w:r>
          </w:p>
        </w:tc>
        <w:tc>
          <w:tcPr>
            <w:tcW w:w="5321" w:type="dxa"/>
            <w:vAlign w:val="center"/>
          </w:tcPr>
          <w:p w:rsidR="00DA37CC" w:rsidRPr="008F5773" w:rsidRDefault="00C46E7F" w:rsidP="00AA5BEF">
            <w:pPr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-</w:t>
            </w:r>
            <w:r w:rsidR="00914393">
              <w:rPr>
                <w:sz w:val="22"/>
                <w:szCs w:val="22"/>
                <w:lang w:val="ru-RU"/>
              </w:rPr>
              <w:t>П</w:t>
            </w:r>
            <w:r w:rsidR="00DA37CC" w:rsidRPr="008F5773">
              <w:rPr>
                <w:sz w:val="22"/>
                <w:szCs w:val="22"/>
                <w:lang w:val="ru-RU"/>
              </w:rPr>
              <w:t>лан переводимого помещения с его техническим описанием, технический паспорт переводимого помещения, поэтажный план дома, в котором находится переводимое помещение</w:t>
            </w:r>
          </w:p>
          <w:p w:rsidR="00C46E7F" w:rsidRPr="008F5773" w:rsidRDefault="00B25E26" w:rsidP="00914393">
            <w:pPr>
              <w:suppressAutoHyphen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F5773">
              <w:rPr>
                <w:lang w:val="ru-RU"/>
              </w:rPr>
              <w:t xml:space="preserve">- </w:t>
            </w:r>
            <w:r w:rsidR="00914393">
              <w:rPr>
                <w:lang w:val="ru-RU"/>
              </w:rPr>
              <w:t>П</w:t>
            </w:r>
            <w:r w:rsidR="00C46E7F" w:rsidRPr="008F5773">
              <w:rPr>
                <w:lang w:val="ru-RU"/>
              </w:rPr>
              <w:t>оэтажный план дома, в котором находится переводимое помещение.</w:t>
            </w:r>
          </w:p>
        </w:tc>
      </w:tr>
      <w:tr w:rsidR="00DA37CC" w:rsidRPr="00B22284" w:rsidTr="00914393">
        <w:trPr>
          <w:trHeight w:val="350"/>
        </w:trPr>
        <w:tc>
          <w:tcPr>
            <w:tcW w:w="558" w:type="dxa"/>
            <w:vMerge w:val="restar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DA37CC" w:rsidRPr="008F5773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410" w:type="dxa"/>
            <w:vMerge w:val="restar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3402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5321" w:type="dxa"/>
            <w:vAlign w:val="center"/>
          </w:tcPr>
          <w:p w:rsidR="00DA37CC" w:rsidRPr="008F5773" w:rsidRDefault="00914393" w:rsidP="00AA5BEF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П</w:t>
            </w:r>
            <w:r w:rsidR="00DD3C05" w:rsidRPr="008F5773">
              <w:rPr>
                <w:lang w:val="ru-RU"/>
              </w:rPr>
              <w:t>равоустанавливающие документы на переводимое помещение, если право на него зарегистрировано в Едином государственном реестре недвижимости</w:t>
            </w:r>
          </w:p>
        </w:tc>
      </w:tr>
      <w:tr w:rsidR="00DA37CC" w:rsidRPr="00B22284" w:rsidTr="00914393">
        <w:trPr>
          <w:trHeight w:val="1140"/>
        </w:trPr>
        <w:tc>
          <w:tcPr>
            <w:tcW w:w="558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DA37CC" w:rsidRPr="008F5773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«Центром имущественных отношений»</w:t>
            </w:r>
          </w:p>
        </w:tc>
        <w:tc>
          <w:tcPr>
            <w:tcW w:w="5321" w:type="dxa"/>
            <w:vAlign w:val="center"/>
          </w:tcPr>
          <w:p w:rsidR="00DD3C05" w:rsidRPr="008F5773" w:rsidRDefault="00914393" w:rsidP="00DD3C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Т</w:t>
            </w:r>
            <w:r w:rsidR="00DD3C05" w:rsidRPr="008F5773">
              <w:rPr>
                <w:rFonts w:eastAsiaTheme="minorHAnsi"/>
                <w:lang w:val="ru-RU" w:eastAsia="en-US"/>
              </w:rPr>
              <w:t xml:space="preserve">ехнический </w:t>
            </w:r>
            <w:hyperlink r:id="rId7" w:history="1">
              <w:r w:rsidR="00DD3C05" w:rsidRPr="008F5773">
                <w:rPr>
                  <w:rFonts w:eastAsiaTheme="minorHAnsi"/>
                  <w:lang w:val="ru-RU" w:eastAsia="en-US"/>
                </w:rPr>
                <w:t>паспорт</w:t>
              </w:r>
            </w:hyperlink>
            <w:r w:rsidR="00DD3C05" w:rsidRPr="008F5773">
              <w:rPr>
                <w:rFonts w:eastAsiaTheme="minorHAnsi"/>
                <w:lang w:val="ru-RU" w:eastAsia="en-US"/>
              </w:rPr>
              <w:t xml:space="preserve"> переустраиваемого и (или) перепланируемого помещения в многоквартирном доме</w:t>
            </w:r>
          </w:p>
          <w:p w:rsidR="00DA37CC" w:rsidRPr="008F5773" w:rsidRDefault="00DA37CC" w:rsidP="00BB2693">
            <w:pPr>
              <w:rPr>
                <w:sz w:val="22"/>
                <w:szCs w:val="22"/>
                <w:lang w:val="ru-RU"/>
              </w:rPr>
            </w:pPr>
          </w:p>
        </w:tc>
      </w:tr>
      <w:tr w:rsidR="00DA37CC" w:rsidRPr="00B22284" w:rsidTr="00914393">
        <w:trPr>
          <w:trHeight w:val="1140"/>
        </w:trPr>
        <w:tc>
          <w:tcPr>
            <w:tcW w:w="558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DA37CC" w:rsidRPr="008F5773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  <w:tc>
          <w:tcPr>
            <w:tcW w:w="5321" w:type="dxa"/>
            <w:vAlign w:val="center"/>
          </w:tcPr>
          <w:p w:rsidR="00DA37CC" w:rsidRPr="008F5773" w:rsidRDefault="00DA37CC" w:rsidP="00AA5BEF">
            <w:pPr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  <w:p w:rsidR="00BB2693" w:rsidRPr="008F5773" w:rsidRDefault="00BB2693" w:rsidP="00BB2693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  <w:lang w:val="ru-RU"/>
              </w:rPr>
            </w:pPr>
          </w:p>
          <w:p w:rsidR="00BB2693" w:rsidRPr="008F5773" w:rsidRDefault="00BB2693" w:rsidP="00BB2693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A37CC" w:rsidRPr="00B22284" w:rsidTr="00914393">
        <w:trPr>
          <w:trHeight w:val="350"/>
        </w:trPr>
        <w:tc>
          <w:tcPr>
            <w:tcW w:w="558" w:type="dxa"/>
            <w:vMerge w:val="restar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lastRenderedPageBreak/>
              <w:t>4</w:t>
            </w:r>
          </w:p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DA37CC" w:rsidRPr="008F5773" w:rsidRDefault="00DA37CC" w:rsidP="00BB2693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410" w:type="dxa"/>
            <w:vMerge w:val="restar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3402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Организации, участвующие в предоставлении муниципальной услуги</w:t>
            </w:r>
          </w:p>
        </w:tc>
        <w:tc>
          <w:tcPr>
            <w:tcW w:w="5321" w:type="dxa"/>
            <w:vAlign w:val="center"/>
          </w:tcPr>
          <w:p w:rsidR="00DA37CC" w:rsidRPr="008F5773" w:rsidRDefault="00914393" w:rsidP="00AA5BE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З</w:t>
            </w:r>
            <w:r w:rsidR="00231D54" w:rsidRPr="008F5773">
              <w:rPr>
                <w:sz w:val="22"/>
                <w:szCs w:val="22"/>
                <w:lang w:val="ru-RU" w:eastAsia="en-US"/>
              </w:rPr>
              <w:t>аключения (акты) соответствующих органов государственного надзора (контроля) (в случае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требованиям).</w:t>
            </w:r>
          </w:p>
        </w:tc>
      </w:tr>
      <w:tr w:rsidR="00DA37CC" w:rsidRPr="00B22284" w:rsidTr="00914393">
        <w:trPr>
          <w:trHeight w:val="350"/>
        </w:trPr>
        <w:tc>
          <w:tcPr>
            <w:tcW w:w="558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5321" w:type="dxa"/>
            <w:vAlign w:val="center"/>
          </w:tcPr>
          <w:p w:rsidR="0044473A" w:rsidRPr="008F5773" w:rsidRDefault="00914393" w:rsidP="00444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С</w:t>
            </w:r>
            <w:r w:rsidR="0044473A" w:rsidRPr="008F5773">
              <w:rPr>
                <w:rFonts w:eastAsiaTheme="minorHAnsi"/>
                <w:sz w:val="22"/>
                <w:szCs w:val="22"/>
                <w:lang w:val="ru-RU" w:eastAsia="en-US"/>
              </w:rPr>
              <w:t>ведения из Единого государственного реестра недвижимости</w:t>
            </w:r>
          </w:p>
          <w:p w:rsidR="00DA37CC" w:rsidRPr="008F5773" w:rsidRDefault="00DA37CC" w:rsidP="00AA5BEF">
            <w:pPr>
              <w:rPr>
                <w:sz w:val="22"/>
                <w:szCs w:val="22"/>
                <w:lang w:val="ru-RU"/>
              </w:rPr>
            </w:pPr>
          </w:p>
        </w:tc>
      </w:tr>
      <w:tr w:rsidR="00DA37CC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«Центром имущественных отношений»</w:t>
            </w:r>
          </w:p>
        </w:tc>
        <w:tc>
          <w:tcPr>
            <w:tcW w:w="5321" w:type="dxa"/>
            <w:vAlign w:val="center"/>
          </w:tcPr>
          <w:p w:rsidR="0044473A" w:rsidRPr="008F5773" w:rsidRDefault="00914393" w:rsidP="00444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Т</w:t>
            </w:r>
            <w:r w:rsidR="0044473A" w:rsidRPr="008F5773">
              <w:rPr>
                <w:rFonts w:eastAsiaTheme="minorHAnsi"/>
                <w:sz w:val="22"/>
                <w:szCs w:val="22"/>
                <w:lang w:val="ru-RU" w:eastAsia="en-US"/>
              </w:rPr>
              <w:t>ехнический паспорт жилого помещения, а для нежилых помещений - технический план</w:t>
            </w:r>
          </w:p>
          <w:p w:rsidR="00DA37CC" w:rsidRPr="008F5773" w:rsidRDefault="00DA37CC" w:rsidP="00AA5BEF">
            <w:pPr>
              <w:rPr>
                <w:sz w:val="22"/>
                <w:szCs w:val="22"/>
                <w:lang w:val="ru-RU"/>
              </w:rPr>
            </w:pPr>
          </w:p>
        </w:tc>
      </w:tr>
      <w:tr w:rsidR="00DA37CC" w:rsidRPr="00B22284" w:rsidTr="00914393">
        <w:trPr>
          <w:trHeight w:val="1119"/>
        </w:trPr>
        <w:tc>
          <w:tcPr>
            <w:tcW w:w="558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827" w:type="dxa"/>
            <w:vAlign w:val="center"/>
          </w:tcPr>
          <w:p w:rsidR="00DA37CC" w:rsidRPr="008F5773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10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3402" w:type="dxa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5321" w:type="dxa"/>
            <w:vAlign w:val="center"/>
          </w:tcPr>
          <w:p w:rsidR="00DA37CC" w:rsidRPr="008F5773" w:rsidRDefault="00DA37CC" w:rsidP="00AA5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en-US"/>
              </w:rPr>
            </w:pPr>
            <w:r w:rsidRPr="008F5773">
              <w:rPr>
                <w:sz w:val="22"/>
                <w:szCs w:val="22"/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 w:val="restart"/>
            <w:vAlign w:val="center"/>
          </w:tcPr>
          <w:p w:rsidR="0053781E" w:rsidRPr="008F5773" w:rsidRDefault="00572289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10" w:type="dxa"/>
            <w:vMerge w:val="restart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3402" w:type="dxa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AA5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 w:eastAsia="en-US"/>
              </w:rPr>
              <w:t>1) С</w:t>
            </w:r>
            <w:r w:rsidRPr="008F5773">
              <w:rPr>
                <w:sz w:val="22"/>
                <w:szCs w:val="22"/>
                <w:lang w:val="ru-RU"/>
              </w:rPr>
              <w:t>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Нижнесортымский, в том числе на ранее существовавшие фамилию, имя, отчество (последнее - при наличии) в случае их изменения.</w:t>
            </w:r>
          </w:p>
          <w:p w:rsidR="0053781E" w:rsidRPr="008F5773" w:rsidRDefault="0053781E" w:rsidP="00AA5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2) Информация из Единого государственного реестра недвижимости, содержащая общедоступные сведения о зарегистрированных правах на объект недвижимости.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Выписка из Единого государственного реестра индивидуальных предпринимателей на заявителя и   членов его семьи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 xml:space="preserve">Центр Государственной инспекции по маломерным судам Министерства Российской Федерации по делам </w:t>
            </w:r>
            <w:r w:rsidRPr="008F5773">
              <w:rPr>
                <w:sz w:val="22"/>
                <w:szCs w:val="22"/>
                <w:lang w:val="ru-RU"/>
              </w:rPr>
              <w:lastRenderedPageBreak/>
              <w:t>гражданской обороны, чрезвычайным ситуациям и ликвидации последствий стихийных бедствий по Ханты-Мансийскому автономному округу - Югре</w:t>
            </w:r>
          </w:p>
        </w:tc>
        <w:tc>
          <w:tcPr>
            <w:tcW w:w="5321" w:type="dxa"/>
            <w:vMerge w:val="restart"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lastRenderedPageBreak/>
              <w:t>Справки о наличии   либо отсутствии у заявителя и членов его семьи зарегистрированного движимого имущества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Управление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</w:t>
            </w:r>
          </w:p>
        </w:tc>
        <w:tc>
          <w:tcPr>
            <w:tcW w:w="5321" w:type="dxa"/>
            <w:vMerge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Департамент социального развития Ханты-Мансийского автономного округа - Югры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Справка о выплатах ежемесячного пособия на ребенка (детей) (справка о выплатах ежемесячного пособия на ребенка (детей) от 1,5 лет до 3 лет за последние 12 месяцев, предшествовавшие дню подачи заявления.</w:t>
            </w:r>
          </w:p>
          <w:p w:rsidR="0053781E" w:rsidRPr="008F5773" w:rsidRDefault="0086530E" w:rsidP="00AA5BE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Документ (справка)</w:t>
            </w:r>
            <w:r w:rsidR="0053781E" w:rsidRPr="008F5773">
              <w:rPr>
                <w:sz w:val="22"/>
                <w:szCs w:val="22"/>
                <w:lang w:val="ru-RU"/>
              </w:rPr>
              <w:t>подтверждающий размер социального пособия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Справка о выплатах пособия по безработице и других выплат безработным за последние 12 месяцев, предшествовавшие дню подачи заявления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миграционная служба Российской Федерации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Сведения о регистрации по месту жительства (по месту пребывания) заявителя и членов его семьи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Пенсионный фонд Российской Федерации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AA5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73">
              <w:rPr>
                <w:rFonts w:ascii="Times New Roman" w:hAnsi="Times New Roman" w:cs="Times New Roman"/>
                <w:sz w:val="22"/>
                <w:szCs w:val="22"/>
              </w:rPr>
              <w:t>Справка о размере пенсии за последние 12 месяцев, предшествовавшие дню подачи заявления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 xml:space="preserve">Заключение межведомственной комиссии о признании жилого помещения жилым помещением, непригодным для проживания и многоквартирного дома аварийным и подлежащим сносу, (в случае признания жилого помещения заявителя в установленном </w:t>
            </w:r>
            <w:hyperlink r:id="rId8" w:tooltip="Постановление Правительства РФ от 28.01.2006 N 47 (ред. от 08.04.2013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      <w:r w:rsidRPr="008F5773">
                <w:rPr>
                  <w:sz w:val="22"/>
                  <w:szCs w:val="22"/>
                  <w:lang w:val="ru-RU"/>
                </w:rPr>
                <w:t>порядке</w:t>
              </w:r>
            </w:hyperlink>
            <w:r w:rsidRPr="008F5773">
              <w:rPr>
                <w:sz w:val="22"/>
                <w:szCs w:val="22"/>
                <w:lang w:val="ru-RU"/>
              </w:rPr>
              <w:t xml:space="preserve"> непригодным)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 w:val="restart"/>
            <w:vAlign w:val="center"/>
          </w:tcPr>
          <w:p w:rsidR="0053781E" w:rsidRPr="008F5773" w:rsidRDefault="00572289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3827" w:type="dxa"/>
            <w:vMerge w:val="restart"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410" w:type="dxa"/>
            <w:vMerge w:val="restart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AA5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 w:eastAsia="en-US"/>
              </w:rPr>
              <w:t>С</w:t>
            </w:r>
            <w:r w:rsidRPr="008F5773">
              <w:rPr>
                <w:sz w:val="22"/>
                <w:szCs w:val="22"/>
                <w:lang w:val="ru-RU"/>
              </w:rPr>
              <w:t>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Нижнесортымский, в том числе на ранее существовавшие фамилию, имя, отчество (последнее - при наличии) в случае их изменения.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– Югры «Центр имущественных отношений»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Справка, содержащая сведения о наличии (отсутствии) права собственности на объекты недвижимости.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rFonts w:eastAsia="Calibri"/>
                <w:sz w:val="22"/>
                <w:szCs w:val="22"/>
                <w:lang w:val="ru-RU"/>
              </w:rPr>
              <w:t>Правоустанавливающий документ на жилое помещение, подтверждающий право заявителя пользования жилым помещением (договор социального найма, ордер)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миграционная служба Российской Федерации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Сведения о регистрации по месту жительства (по месту пребывания) заявителя и членов его семьи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Align w:val="center"/>
          </w:tcPr>
          <w:p w:rsidR="0053781E" w:rsidRPr="008F5773" w:rsidRDefault="00572289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827" w:type="dxa"/>
            <w:vAlign w:val="center"/>
          </w:tcPr>
          <w:p w:rsidR="0053781E" w:rsidRPr="008F5773" w:rsidRDefault="0053781E" w:rsidP="0053781E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8F5773">
              <w:rPr>
                <w:b w:val="0"/>
                <w:sz w:val="22"/>
                <w:szCs w:val="22"/>
              </w:rPr>
              <w:t>Предоставление жилых помещений муниципального жилищного фонда на условиях безвозмездного пользования</w:t>
            </w:r>
          </w:p>
        </w:tc>
        <w:tc>
          <w:tcPr>
            <w:tcW w:w="2410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 w:eastAsia="en-US"/>
              </w:rPr>
              <w:t>1) С</w:t>
            </w:r>
            <w:r w:rsidRPr="008F5773">
              <w:rPr>
                <w:sz w:val="22"/>
                <w:szCs w:val="22"/>
                <w:lang w:val="ru-RU"/>
              </w:rPr>
              <w:t>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Нижнесортымский, в том числе на ранее существовавшие фамилию, имя, отчество (последнее - при наличии) в случае их изменения.</w:t>
            </w:r>
          </w:p>
          <w:p w:rsidR="0053781E" w:rsidRPr="008F5773" w:rsidRDefault="0053781E" w:rsidP="005378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2) Информация из Единого государственного реестра недвижимости, содержащая общедоступные сведения о зарегистрированных правах на объект недвижимости.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 w:val="restart"/>
            <w:vAlign w:val="center"/>
          </w:tcPr>
          <w:p w:rsidR="0053781E" w:rsidRPr="008F5773" w:rsidRDefault="00572289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827" w:type="dxa"/>
            <w:vMerge w:val="restart"/>
            <w:vAlign w:val="center"/>
          </w:tcPr>
          <w:p w:rsidR="0053781E" w:rsidRPr="008F5773" w:rsidRDefault="0053781E" w:rsidP="0053781E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8F5773">
              <w:rPr>
                <w:b w:val="0"/>
                <w:sz w:val="22"/>
                <w:szCs w:val="22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410" w:type="dxa"/>
            <w:vMerge w:val="restart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 xml:space="preserve">Служба контроля за муниципальным имуществом администрации </w:t>
            </w:r>
            <w:r w:rsidRPr="008F5773">
              <w:rPr>
                <w:sz w:val="22"/>
                <w:szCs w:val="22"/>
                <w:lang w:val="ru-RU"/>
              </w:rPr>
              <w:lastRenderedPageBreak/>
              <w:t>сельского поселения Нижнесортымский</w:t>
            </w: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lastRenderedPageBreak/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 w:eastAsia="en-US"/>
              </w:rPr>
              <w:t>1) С</w:t>
            </w:r>
            <w:r w:rsidRPr="008F5773">
              <w:rPr>
                <w:sz w:val="22"/>
                <w:szCs w:val="22"/>
                <w:lang w:val="ru-RU"/>
              </w:rPr>
              <w:t xml:space="preserve">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Нижнесортымский, в том числе на ранее </w:t>
            </w:r>
            <w:r w:rsidRPr="008F5773">
              <w:rPr>
                <w:sz w:val="22"/>
                <w:szCs w:val="22"/>
                <w:lang w:val="ru-RU"/>
              </w:rPr>
              <w:lastRenderedPageBreak/>
              <w:t>существовавшие фамилию, имя, отчество (последнее - при наличии) в случае их изменения.</w:t>
            </w:r>
          </w:p>
          <w:p w:rsidR="0053781E" w:rsidRPr="008F5773" w:rsidRDefault="0053781E" w:rsidP="005378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2) Информация из Единого государственного реестра недвижимости, содержащая общедоступные сведения о зарегистрированных правах на объект недвижимости.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Выписка из Единого государственного реестра индивидуальных предпринимателей на заявителя и   членов его семьи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</w:t>
            </w:r>
          </w:p>
        </w:tc>
        <w:tc>
          <w:tcPr>
            <w:tcW w:w="5321" w:type="dxa"/>
            <w:vMerge w:val="restart"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Справки о наличии   либо отсутствии у заявителя и членов его семьи зарегистрированного движимого имущества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Управление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</w:t>
            </w:r>
          </w:p>
        </w:tc>
        <w:tc>
          <w:tcPr>
            <w:tcW w:w="5321" w:type="dxa"/>
            <w:vMerge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3781E" w:rsidRPr="00B22284" w:rsidTr="00914393">
        <w:trPr>
          <w:trHeight w:val="841"/>
        </w:trPr>
        <w:tc>
          <w:tcPr>
            <w:tcW w:w="558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Департамент социального развития Ханты-Мансийского автономного округа - Югры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73">
              <w:rPr>
                <w:rFonts w:ascii="Times New Roman" w:hAnsi="Times New Roman" w:cs="Times New Roman"/>
                <w:sz w:val="22"/>
                <w:szCs w:val="22"/>
              </w:rPr>
              <w:t>1) Справка о выплатах ежемесячного пособия на ребенка (детей) (справка о выплатах ежемесячного пособия на ребенка (детей) от 1,5 лет до 3 лет за последние 12 месяцев, предшествовавшие дню подачи заявления.</w:t>
            </w:r>
          </w:p>
          <w:p w:rsidR="0053781E" w:rsidRPr="008F5773" w:rsidRDefault="0053781E" w:rsidP="00537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73">
              <w:rPr>
                <w:rFonts w:ascii="Times New Roman" w:hAnsi="Times New Roman" w:cs="Times New Roman"/>
                <w:sz w:val="22"/>
                <w:szCs w:val="22"/>
              </w:rPr>
              <w:t>2) Документ (справка) подтверждающий размер социального пособия.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Справка о выплатах пособия по безработице и других выплат безработным за последние 12 месяцев, предшествовавшие дню подачи заявления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Пенсионный фонд Российской Федерации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73">
              <w:rPr>
                <w:rFonts w:ascii="Times New Roman" w:hAnsi="Times New Roman" w:cs="Times New Roman"/>
                <w:sz w:val="22"/>
                <w:szCs w:val="22"/>
              </w:rPr>
              <w:t>Справка о размере пенсии за последние 12 месяцев, предшествовавшие дню подачи заявления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 xml:space="preserve">Заключение межведомственной комиссии о признании жилого помещения жилым помещением, непригодным для проживания и многоквартирного дома аварийным и подлежащим сносу, (в случае признания жилого помещения заявителя в установленном </w:t>
            </w:r>
            <w:hyperlink r:id="rId9" w:tooltip="Постановление Правительства РФ от 28.01.2006 N 47 (ред. от 08.04.2013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      <w:r w:rsidRPr="008F5773">
                <w:rPr>
                  <w:sz w:val="22"/>
                  <w:szCs w:val="22"/>
                  <w:lang w:val="ru-RU"/>
                </w:rPr>
                <w:t>порядке</w:t>
              </w:r>
            </w:hyperlink>
            <w:r w:rsidRPr="008F5773">
              <w:rPr>
                <w:sz w:val="22"/>
                <w:szCs w:val="22"/>
                <w:lang w:val="ru-RU"/>
              </w:rPr>
              <w:t xml:space="preserve"> непригодным)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миграционная служба Российской Федерации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Сведения о регистрации по месту жительства (по месту пребывания) заявителя и членов его семьи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 w:val="restart"/>
            <w:vAlign w:val="center"/>
          </w:tcPr>
          <w:p w:rsidR="0053781E" w:rsidRPr="008F5773" w:rsidRDefault="00572289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3827" w:type="dxa"/>
            <w:vMerge w:val="restart"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Выдача разрешения на право организации розничного рынка</w:t>
            </w:r>
          </w:p>
        </w:tc>
        <w:tc>
          <w:tcPr>
            <w:tcW w:w="2410" w:type="dxa"/>
            <w:vMerge w:val="restart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Выписка из Единого государственного реестра прав юридических лиц или её удостоверенная копия, включающая сведения о постановке юридического лица на учет в налоговом органе по месту нахождения юридического лица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 w:val="restart"/>
            <w:vAlign w:val="center"/>
          </w:tcPr>
          <w:p w:rsidR="0053781E" w:rsidRPr="008F5773" w:rsidRDefault="0053781E" w:rsidP="00572289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1</w:t>
            </w:r>
            <w:r w:rsidR="00572289" w:rsidRPr="008F57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53781E" w:rsidRPr="008F5773" w:rsidRDefault="0053781E" w:rsidP="0053781E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 xml:space="preserve">   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2410" w:type="dxa"/>
            <w:vMerge w:val="restart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Выписка из Единого государственного реестра недвижимости об объекте недвижимости</w:t>
            </w:r>
          </w:p>
        </w:tc>
      </w:tr>
      <w:tr w:rsidR="0053781E" w:rsidRPr="00B22284" w:rsidTr="00914393">
        <w:trPr>
          <w:trHeight w:val="1119"/>
        </w:trPr>
        <w:tc>
          <w:tcPr>
            <w:tcW w:w="558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53781E" w:rsidRPr="008F5773" w:rsidRDefault="0053781E" w:rsidP="0053781E">
            <w:pPr>
              <w:ind w:hanging="142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781E" w:rsidRPr="008F5773" w:rsidRDefault="0053781E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5321" w:type="dxa"/>
            <w:vAlign w:val="center"/>
          </w:tcPr>
          <w:p w:rsidR="0053781E" w:rsidRPr="008F5773" w:rsidRDefault="0053781E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 юридического лица или индивидуального предпринимателя)</w:t>
            </w:r>
          </w:p>
        </w:tc>
      </w:tr>
      <w:tr w:rsidR="00474BCF" w:rsidRPr="00B22284" w:rsidTr="00914393">
        <w:trPr>
          <w:trHeight w:val="1412"/>
        </w:trPr>
        <w:tc>
          <w:tcPr>
            <w:tcW w:w="558" w:type="dxa"/>
            <w:vMerge w:val="restart"/>
            <w:vAlign w:val="center"/>
          </w:tcPr>
          <w:p w:rsidR="00474BCF" w:rsidRPr="008F5773" w:rsidRDefault="00474BCF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3827" w:type="dxa"/>
            <w:vMerge w:val="restart"/>
            <w:vAlign w:val="center"/>
          </w:tcPr>
          <w:p w:rsidR="00474BCF" w:rsidRPr="008F5773" w:rsidRDefault="00474BCF" w:rsidP="00B22235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bCs/>
                <w:sz w:val="22"/>
                <w:szCs w:val="22"/>
                <w:lang w:val="ru-RU"/>
              </w:rPr>
              <w:t>Выдача разрешения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Нижнесортымский,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10" w:type="dxa"/>
            <w:vMerge w:val="restart"/>
            <w:vAlign w:val="center"/>
          </w:tcPr>
          <w:p w:rsidR="00474BCF" w:rsidRPr="008F5773" w:rsidRDefault="00474BCF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3402" w:type="dxa"/>
            <w:vAlign w:val="center"/>
          </w:tcPr>
          <w:p w:rsidR="00474BCF" w:rsidRPr="008F5773" w:rsidRDefault="00CB2F48" w:rsidP="00CB2F48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Федеральное</w:t>
            </w:r>
            <w:r w:rsidR="00474BCF" w:rsidRPr="008F5773">
              <w:rPr>
                <w:sz w:val="22"/>
                <w:szCs w:val="22"/>
                <w:lang w:val="ru-RU"/>
              </w:rPr>
              <w:t xml:space="preserve"> агентство воздушного транспорта Российской Федерации</w:t>
            </w:r>
          </w:p>
        </w:tc>
        <w:tc>
          <w:tcPr>
            <w:tcW w:w="5321" w:type="dxa"/>
            <w:vAlign w:val="center"/>
          </w:tcPr>
          <w:p w:rsidR="00474BCF" w:rsidRPr="008F5773" w:rsidRDefault="00AE198B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Выписка из ЕГРП, содержащая общедоступные сведения о зарегистрированных правах на воздушные суда и сделок с ними</w:t>
            </w:r>
          </w:p>
        </w:tc>
      </w:tr>
      <w:tr w:rsidR="00474BCF" w:rsidRPr="00B22284" w:rsidTr="00914393">
        <w:trPr>
          <w:trHeight w:val="1404"/>
        </w:trPr>
        <w:tc>
          <w:tcPr>
            <w:tcW w:w="558" w:type="dxa"/>
            <w:vMerge/>
            <w:vAlign w:val="center"/>
          </w:tcPr>
          <w:p w:rsidR="00474BCF" w:rsidRPr="008F5773" w:rsidRDefault="00474BCF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474BCF" w:rsidRPr="008F5773" w:rsidRDefault="00474BCF" w:rsidP="0053781E">
            <w:pPr>
              <w:ind w:hanging="142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474BCF" w:rsidRPr="008F5773" w:rsidRDefault="00474BCF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74BCF" w:rsidRPr="008F5773" w:rsidRDefault="00CB2F48" w:rsidP="00CB2F48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Территориальный орган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</w:t>
            </w:r>
          </w:p>
        </w:tc>
        <w:tc>
          <w:tcPr>
            <w:tcW w:w="5321" w:type="dxa"/>
            <w:vAlign w:val="center"/>
          </w:tcPr>
          <w:p w:rsidR="00474BCF" w:rsidRPr="008F5773" w:rsidRDefault="00F053F0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</w:t>
            </w:r>
            <w:r w:rsidR="00622D68" w:rsidRPr="008F5773">
              <w:rPr>
                <w:sz w:val="22"/>
                <w:szCs w:val="22"/>
                <w:lang w:val="ru-RU"/>
              </w:rPr>
              <w:t>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</w:t>
            </w:r>
          </w:p>
        </w:tc>
      </w:tr>
      <w:tr w:rsidR="00474BCF" w:rsidRPr="00B22284" w:rsidTr="00914393">
        <w:trPr>
          <w:trHeight w:val="1412"/>
        </w:trPr>
        <w:tc>
          <w:tcPr>
            <w:tcW w:w="558" w:type="dxa"/>
            <w:vMerge/>
            <w:vAlign w:val="center"/>
          </w:tcPr>
          <w:p w:rsidR="00474BCF" w:rsidRPr="008F5773" w:rsidRDefault="00474BCF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474BCF" w:rsidRPr="008F5773" w:rsidRDefault="00474BCF" w:rsidP="0053781E">
            <w:pPr>
              <w:ind w:hanging="142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474BCF" w:rsidRPr="008F5773" w:rsidRDefault="00474BCF" w:rsidP="0053781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74BCF" w:rsidRPr="008F5773" w:rsidRDefault="00297BA7" w:rsidP="0053781E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5321" w:type="dxa"/>
            <w:vAlign w:val="center"/>
          </w:tcPr>
          <w:p w:rsidR="00474BCF" w:rsidRPr="008F5773" w:rsidRDefault="00F053F0" w:rsidP="0053781E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</w:t>
            </w:r>
            <w:r w:rsidR="00AE198B" w:rsidRPr="008F5773">
              <w:rPr>
                <w:sz w:val="22"/>
                <w:szCs w:val="22"/>
                <w:lang w:val="ru-RU"/>
              </w:rPr>
              <w:t xml:space="preserve">ведения из Единого </w:t>
            </w:r>
            <w:r w:rsidRPr="008F5773">
              <w:rPr>
                <w:sz w:val="22"/>
                <w:szCs w:val="22"/>
                <w:lang w:val="ru-RU"/>
              </w:rPr>
              <w:t>государственного реестра юридических лиц или сведения из Единого государственного реестра индивидуальных предпринимателей</w:t>
            </w:r>
          </w:p>
        </w:tc>
      </w:tr>
    </w:tbl>
    <w:p w:rsidR="00DA37CC" w:rsidRPr="008F5773" w:rsidRDefault="00DA37CC" w:rsidP="00DA37CC">
      <w:pPr>
        <w:ind w:left="11520"/>
        <w:rPr>
          <w:sz w:val="22"/>
          <w:szCs w:val="22"/>
          <w:lang w:val="ru-RU"/>
        </w:rPr>
      </w:pPr>
    </w:p>
    <w:p w:rsidR="00DA37CC" w:rsidRPr="008F5773" w:rsidRDefault="00DA37CC" w:rsidP="00DA37CC">
      <w:pPr>
        <w:ind w:left="11520"/>
        <w:rPr>
          <w:sz w:val="22"/>
          <w:szCs w:val="22"/>
          <w:lang w:val="ru-RU"/>
        </w:rPr>
      </w:pPr>
    </w:p>
    <w:p w:rsidR="00DA37CC" w:rsidRPr="008F5773" w:rsidRDefault="00DA37CC" w:rsidP="00DA37CC">
      <w:pPr>
        <w:ind w:left="11520"/>
        <w:rPr>
          <w:sz w:val="22"/>
          <w:szCs w:val="22"/>
          <w:lang w:val="ru-RU"/>
        </w:rPr>
      </w:pPr>
    </w:p>
    <w:p w:rsidR="006502FE" w:rsidRPr="008F5773" w:rsidRDefault="006502FE">
      <w:pPr>
        <w:rPr>
          <w:sz w:val="22"/>
          <w:szCs w:val="22"/>
          <w:lang w:val="ru-RU"/>
        </w:rPr>
      </w:pPr>
    </w:p>
    <w:sectPr w:rsidR="006502FE" w:rsidRPr="008F5773" w:rsidSect="00A508A4">
      <w:headerReference w:type="even" r:id="rId10"/>
      <w:pgSz w:w="16838" w:h="11906" w:orient="landscape" w:code="9"/>
      <w:pgMar w:top="709" w:right="992" w:bottom="567" w:left="425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2C" w:rsidRDefault="008D552C">
      <w:r>
        <w:separator/>
      </w:r>
    </w:p>
  </w:endnote>
  <w:endnote w:type="continuationSeparator" w:id="0">
    <w:p w:rsidR="008D552C" w:rsidRDefault="008D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2C" w:rsidRDefault="008D552C">
      <w:r>
        <w:separator/>
      </w:r>
    </w:p>
  </w:footnote>
  <w:footnote w:type="continuationSeparator" w:id="0">
    <w:p w:rsidR="008D552C" w:rsidRDefault="008D5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70" w:rsidRDefault="004F3A1D" w:rsidP="00AC0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0270" w:rsidRDefault="008D5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EA"/>
    <w:rsid w:val="00017BC1"/>
    <w:rsid w:val="0002356B"/>
    <w:rsid w:val="00085341"/>
    <w:rsid w:val="00184E47"/>
    <w:rsid w:val="002049A4"/>
    <w:rsid w:val="00231D54"/>
    <w:rsid w:val="0024391C"/>
    <w:rsid w:val="00296576"/>
    <w:rsid w:val="00297BA7"/>
    <w:rsid w:val="00337687"/>
    <w:rsid w:val="003B1920"/>
    <w:rsid w:val="00425CF6"/>
    <w:rsid w:val="0044473A"/>
    <w:rsid w:val="00474BCF"/>
    <w:rsid w:val="00490781"/>
    <w:rsid w:val="004F3A1D"/>
    <w:rsid w:val="005179EB"/>
    <w:rsid w:val="0053781E"/>
    <w:rsid w:val="00572289"/>
    <w:rsid w:val="005B6BBC"/>
    <w:rsid w:val="00622D68"/>
    <w:rsid w:val="006502FE"/>
    <w:rsid w:val="006A5E0B"/>
    <w:rsid w:val="006C7010"/>
    <w:rsid w:val="0076287B"/>
    <w:rsid w:val="00797F68"/>
    <w:rsid w:val="008257A2"/>
    <w:rsid w:val="00844B37"/>
    <w:rsid w:val="0086530E"/>
    <w:rsid w:val="008D189B"/>
    <w:rsid w:val="008D34F2"/>
    <w:rsid w:val="008D552C"/>
    <w:rsid w:val="008F5773"/>
    <w:rsid w:val="00914393"/>
    <w:rsid w:val="0094312F"/>
    <w:rsid w:val="0097364D"/>
    <w:rsid w:val="00A201F7"/>
    <w:rsid w:val="00AB23DE"/>
    <w:rsid w:val="00AD1AEA"/>
    <w:rsid w:val="00AE198B"/>
    <w:rsid w:val="00B22235"/>
    <w:rsid w:val="00B22284"/>
    <w:rsid w:val="00B25E26"/>
    <w:rsid w:val="00B274F3"/>
    <w:rsid w:val="00B51D0F"/>
    <w:rsid w:val="00BB2693"/>
    <w:rsid w:val="00BD74AD"/>
    <w:rsid w:val="00BF5E15"/>
    <w:rsid w:val="00C46E7F"/>
    <w:rsid w:val="00C5713B"/>
    <w:rsid w:val="00CB2F48"/>
    <w:rsid w:val="00CD2331"/>
    <w:rsid w:val="00D210DA"/>
    <w:rsid w:val="00DA275F"/>
    <w:rsid w:val="00DA37CC"/>
    <w:rsid w:val="00DD3C05"/>
    <w:rsid w:val="00E83271"/>
    <w:rsid w:val="00F0322B"/>
    <w:rsid w:val="00F053F0"/>
    <w:rsid w:val="00F31757"/>
    <w:rsid w:val="00F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910E3-50A0-4947-8942-77A3A90C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7CC"/>
    <w:pPr>
      <w:tabs>
        <w:tab w:val="center" w:pos="4677"/>
        <w:tab w:val="right" w:pos="9355"/>
      </w:tabs>
    </w:pPr>
    <w:rPr>
      <w:sz w:val="28"/>
      <w:lang w:val="ru-RU"/>
    </w:rPr>
  </w:style>
  <w:style w:type="character" w:customStyle="1" w:styleId="a4">
    <w:name w:val="Верхний колонтитул Знак"/>
    <w:basedOn w:val="a0"/>
    <w:link w:val="a3"/>
    <w:rsid w:val="00DA3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A37CC"/>
  </w:style>
  <w:style w:type="paragraph" w:customStyle="1" w:styleId="ConsPlusNormal">
    <w:name w:val="ConsPlusNormal"/>
    <w:link w:val="ConsPlusNormal0"/>
    <w:rsid w:val="00DA3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37C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6B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32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22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47DCCA37C1AECE60547B4459907518CDEACAAD04932289FDF77CAD336ED0235E185732D070542NBL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A5FCA6E2B8A8FBDAAD05D4C8EF7A088B0A01619A74BB648972987500B90F030FB484FE66F466BAE922DB0B8010D4447A74DD9A20EB68A8O3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047DCCA37C1AECE60547B4459907518CDEACAAD04932289FDF77CAD336ED0235E185732D070542NB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21</cp:revision>
  <cp:lastPrinted>2021-04-15T05:50:00Z</cp:lastPrinted>
  <dcterms:created xsi:type="dcterms:W3CDTF">2021-01-15T05:33:00Z</dcterms:created>
  <dcterms:modified xsi:type="dcterms:W3CDTF">2021-04-15T07:19:00Z</dcterms:modified>
</cp:coreProperties>
</file>