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99" w:rsidRDefault="00763499" w:rsidP="00763499">
      <w:pPr>
        <w:pStyle w:val="a6"/>
        <w:jc w:val="center"/>
        <w:rPr>
          <w:sz w:val="32"/>
          <w:szCs w:val="32"/>
        </w:rPr>
      </w:pPr>
      <w:r>
        <w:rPr>
          <w:noProof/>
          <w:sz w:val="32"/>
          <w:szCs w:val="32"/>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763499" w:rsidRDefault="00763499" w:rsidP="00763499">
      <w:pPr>
        <w:pStyle w:val="a6"/>
        <w:jc w:val="center"/>
        <w:rPr>
          <w:b/>
          <w:color w:val="000000"/>
          <w:sz w:val="32"/>
          <w:szCs w:val="32"/>
        </w:rPr>
      </w:pPr>
      <w:r>
        <w:rPr>
          <w:b/>
          <w:color w:val="000000"/>
          <w:sz w:val="32"/>
          <w:szCs w:val="32"/>
        </w:rPr>
        <w:t>АДМИНИСТРАЦИЯ</w:t>
      </w:r>
    </w:p>
    <w:p w:rsidR="00763499" w:rsidRDefault="00763499" w:rsidP="00763499">
      <w:pPr>
        <w:pStyle w:val="a6"/>
        <w:jc w:val="center"/>
        <w:rPr>
          <w:b/>
          <w:color w:val="000000"/>
          <w:sz w:val="32"/>
          <w:szCs w:val="32"/>
        </w:rPr>
      </w:pPr>
      <w:r>
        <w:rPr>
          <w:b/>
          <w:color w:val="000000"/>
          <w:sz w:val="32"/>
          <w:szCs w:val="32"/>
        </w:rPr>
        <w:t>СЕЛЬСКОГО ПОСЕЛЕНИЯ НИЖНЕСОРТЫМСКИЙ</w:t>
      </w:r>
    </w:p>
    <w:p w:rsidR="00763499" w:rsidRDefault="00763499" w:rsidP="00763499">
      <w:pPr>
        <w:pStyle w:val="a6"/>
        <w:jc w:val="center"/>
        <w:rPr>
          <w:b/>
          <w:color w:val="000000"/>
          <w:sz w:val="32"/>
          <w:szCs w:val="32"/>
        </w:rPr>
      </w:pPr>
      <w:proofErr w:type="spellStart"/>
      <w:r>
        <w:rPr>
          <w:b/>
          <w:color w:val="000000"/>
          <w:sz w:val="32"/>
          <w:szCs w:val="32"/>
        </w:rPr>
        <w:t>Сургутского</w:t>
      </w:r>
      <w:proofErr w:type="spellEnd"/>
      <w:r>
        <w:rPr>
          <w:b/>
          <w:color w:val="000000"/>
          <w:sz w:val="32"/>
          <w:szCs w:val="32"/>
        </w:rPr>
        <w:t xml:space="preserve"> района</w:t>
      </w:r>
    </w:p>
    <w:p w:rsidR="00763499" w:rsidRDefault="00763499" w:rsidP="00763499">
      <w:pPr>
        <w:pStyle w:val="a6"/>
        <w:jc w:val="center"/>
        <w:rPr>
          <w:b/>
          <w:color w:val="000000"/>
          <w:sz w:val="32"/>
          <w:szCs w:val="32"/>
        </w:rPr>
      </w:pPr>
      <w:r>
        <w:rPr>
          <w:b/>
          <w:color w:val="000000"/>
          <w:sz w:val="32"/>
          <w:szCs w:val="32"/>
        </w:rPr>
        <w:t>Ханты – Мансийского автономного округа - Югры</w:t>
      </w:r>
    </w:p>
    <w:p w:rsidR="00763499" w:rsidRDefault="00763499" w:rsidP="00763499">
      <w:pPr>
        <w:pStyle w:val="a6"/>
        <w:jc w:val="center"/>
        <w:rPr>
          <w:b/>
          <w:sz w:val="32"/>
          <w:szCs w:val="32"/>
        </w:rPr>
      </w:pPr>
    </w:p>
    <w:p w:rsidR="00763499" w:rsidRDefault="00763499" w:rsidP="00763499">
      <w:pPr>
        <w:pStyle w:val="a6"/>
        <w:jc w:val="center"/>
        <w:rPr>
          <w:b/>
          <w:sz w:val="32"/>
          <w:szCs w:val="32"/>
        </w:rPr>
      </w:pPr>
      <w:r>
        <w:rPr>
          <w:b/>
          <w:sz w:val="32"/>
          <w:szCs w:val="32"/>
        </w:rPr>
        <w:t>ПОСТАНОВЛЕНИЕ</w:t>
      </w:r>
    </w:p>
    <w:p w:rsidR="0014193C" w:rsidRDefault="0014193C" w:rsidP="0014193C">
      <w:pPr>
        <w:pStyle w:val="ConsPlusTitle"/>
        <w:widowControl/>
        <w:jc w:val="center"/>
        <w:rPr>
          <w:b w:val="0"/>
          <w:bCs w:val="0"/>
          <w:color w:val="000000"/>
        </w:rPr>
      </w:pPr>
    </w:p>
    <w:p w:rsidR="0014193C" w:rsidRDefault="00D751CD" w:rsidP="002265CB">
      <w:pPr>
        <w:pStyle w:val="ConsPlusTitle"/>
        <w:widowControl/>
        <w:tabs>
          <w:tab w:val="left" w:pos="4253"/>
        </w:tabs>
        <w:jc w:val="both"/>
        <w:rPr>
          <w:b w:val="0"/>
          <w:bCs w:val="0"/>
          <w:color w:val="000000"/>
        </w:rPr>
      </w:pPr>
      <w:r>
        <w:rPr>
          <w:b w:val="0"/>
          <w:bCs w:val="0"/>
          <w:color w:val="000000"/>
        </w:rPr>
        <w:t>«09</w:t>
      </w:r>
      <w:r w:rsidR="0014193C">
        <w:rPr>
          <w:b w:val="0"/>
          <w:bCs w:val="0"/>
          <w:color w:val="000000"/>
        </w:rPr>
        <w:t>»</w:t>
      </w:r>
      <w:r w:rsidR="008F1FEE">
        <w:rPr>
          <w:b w:val="0"/>
          <w:bCs w:val="0"/>
          <w:color w:val="000000"/>
        </w:rPr>
        <w:t xml:space="preserve"> </w:t>
      </w:r>
      <w:proofErr w:type="gramStart"/>
      <w:r>
        <w:rPr>
          <w:b w:val="0"/>
          <w:bCs w:val="0"/>
          <w:color w:val="000000"/>
        </w:rPr>
        <w:t xml:space="preserve">января </w:t>
      </w:r>
      <w:r w:rsidR="0014193C">
        <w:rPr>
          <w:b w:val="0"/>
          <w:bCs w:val="0"/>
          <w:color w:val="000000"/>
        </w:rPr>
        <w:t xml:space="preserve"> 201</w:t>
      </w:r>
      <w:r w:rsidR="00520004">
        <w:rPr>
          <w:b w:val="0"/>
          <w:bCs w:val="0"/>
          <w:color w:val="000000"/>
        </w:rPr>
        <w:t>7</w:t>
      </w:r>
      <w:proofErr w:type="gramEnd"/>
      <w:r w:rsidR="0014193C">
        <w:rPr>
          <w:b w:val="0"/>
          <w:bCs w:val="0"/>
          <w:color w:val="000000"/>
        </w:rPr>
        <w:t xml:space="preserve"> года                                               </w:t>
      </w:r>
      <w:r w:rsidR="009C2EE4">
        <w:rPr>
          <w:b w:val="0"/>
          <w:bCs w:val="0"/>
          <w:color w:val="000000"/>
        </w:rPr>
        <w:t xml:space="preserve">                      </w:t>
      </w:r>
      <w:r w:rsidR="008F1FEE">
        <w:rPr>
          <w:b w:val="0"/>
          <w:bCs w:val="0"/>
          <w:color w:val="000000"/>
        </w:rPr>
        <w:t xml:space="preserve">            </w:t>
      </w:r>
      <w:r>
        <w:rPr>
          <w:b w:val="0"/>
          <w:bCs w:val="0"/>
          <w:color w:val="000000"/>
        </w:rPr>
        <w:t xml:space="preserve">             </w:t>
      </w:r>
      <w:bookmarkStart w:id="0" w:name="_GoBack"/>
      <w:bookmarkEnd w:id="0"/>
      <w:r w:rsidR="009C2EE4">
        <w:rPr>
          <w:b w:val="0"/>
          <w:bCs w:val="0"/>
          <w:color w:val="000000"/>
        </w:rPr>
        <w:t xml:space="preserve">№ </w:t>
      </w:r>
      <w:r>
        <w:rPr>
          <w:b w:val="0"/>
          <w:bCs w:val="0"/>
          <w:color w:val="000000"/>
        </w:rPr>
        <w:t>2</w:t>
      </w:r>
    </w:p>
    <w:p w:rsidR="0014193C" w:rsidRDefault="0014193C" w:rsidP="0014193C">
      <w:pPr>
        <w:pStyle w:val="ConsPlusTitle"/>
        <w:widowControl/>
        <w:jc w:val="both"/>
        <w:rPr>
          <w:b w:val="0"/>
          <w:bCs w:val="0"/>
          <w:color w:val="000000"/>
        </w:rPr>
      </w:pPr>
      <w:r>
        <w:rPr>
          <w:b w:val="0"/>
          <w:bCs w:val="0"/>
          <w:color w:val="000000"/>
        </w:rPr>
        <w:t>п. Нижнесортымский</w:t>
      </w:r>
    </w:p>
    <w:p w:rsidR="0014193C" w:rsidRDefault="0014193C" w:rsidP="0014193C">
      <w:pPr>
        <w:jc w:val="both"/>
        <w:rPr>
          <w:color w:val="000000"/>
        </w:rPr>
      </w:pPr>
      <w:r>
        <w:rPr>
          <w:i/>
          <w:color w:val="000000"/>
          <w:sz w:val="32"/>
          <w:szCs w:val="32"/>
        </w:rPr>
        <w:tab/>
      </w:r>
      <w:r>
        <w:rPr>
          <w:i/>
          <w:color w:val="000000"/>
          <w:sz w:val="32"/>
          <w:szCs w:val="32"/>
        </w:rPr>
        <w:tab/>
      </w:r>
      <w:r>
        <w:rPr>
          <w:i/>
          <w:color w:val="000000"/>
          <w:sz w:val="32"/>
          <w:szCs w:val="32"/>
        </w:rPr>
        <w:tab/>
      </w:r>
      <w:r>
        <w:rPr>
          <w:i/>
          <w:color w:val="000000"/>
          <w:sz w:val="32"/>
          <w:szCs w:val="32"/>
        </w:rPr>
        <w:tab/>
      </w:r>
      <w:r>
        <w:rPr>
          <w:i/>
          <w:color w:val="000000"/>
          <w:sz w:val="32"/>
          <w:szCs w:val="32"/>
        </w:rPr>
        <w:tab/>
      </w:r>
    </w:p>
    <w:p w:rsidR="0014193C" w:rsidRDefault="00675CA9" w:rsidP="0014193C">
      <w:pPr>
        <w:jc w:val="both"/>
        <w:rPr>
          <w:color w:val="000000"/>
        </w:rPr>
      </w:pPr>
      <w:r>
        <w:rPr>
          <w:color w:val="000000"/>
        </w:rPr>
        <w:t>О внесении изменений</w:t>
      </w:r>
      <w:r w:rsidR="0014193C">
        <w:rPr>
          <w:color w:val="000000"/>
        </w:rPr>
        <w:t xml:space="preserve"> в постановление </w:t>
      </w:r>
    </w:p>
    <w:p w:rsidR="0014193C" w:rsidRDefault="0014193C" w:rsidP="0014193C">
      <w:pPr>
        <w:jc w:val="both"/>
        <w:rPr>
          <w:color w:val="000000"/>
        </w:rPr>
      </w:pPr>
      <w:r>
        <w:rPr>
          <w:color w:val="000000"/>
        </w:rPr>
        <w:t xml:space="preserve">администрации сельского поселения </w:t>
      </w:r>
    </w:p>
    <w:p w:rsidR="0014193C" w:rsidRPr="00774087" w:rsidRDefault="006D574D" w:rsidP="00774087">
      <w:pPr>
        <w:jc w:val="both"/>
        <w:rPr>
          <w:color w:val="000000"/>
        </w:rPr>
      </w:pPr>
      <w:r>
        <w:rPr>
          <w:color w:val="000000"/>
        </w:rPr>
        <w:t xml:space="preserve">Нижнесортымский от </w:t>
      </w:r>
      <w:r w:rsidR="0014193C">
        <w:rPr>
          <w:color w:val="000000"/>
        </w:rPr>
        <w:t>1</w:t>
      </w:r>
      <w:r w:rsidR="00AE4CCC">
        <w:rPr>
          <w:color w:val="000000"/>
        </w:rPr>
        <w:t>1</w:t>
      </w:r>
      <w:r w:rsidR="0014193C">
        <w:rPr>
          <w:color w:val="000000"/>
        </w:rPr>
        <w:t>.0</w:t>
      </w:r>
      <w:r w:rsidR="00AE4CCC">
        <w:rPr>
          <w:color w:val="000000"/>
        </w:rPr>
        <w:t>1</w:t>
      </w:r>
      <w:r w:rsidR="0014193C">
        <w:rPr>
          <w:color w:val="000000"/>
        </w:rPr>
        <w:t>.201</w:t>
      </w:r>
      <w:r w:rsidR="00AE4CCC">
        <w:rPr>
          <w:color w:val="000000"/>
        </w:rPr>
        <w:t>6</w:t>
      </w:r>
      <w:r w:rsidR="0014193C">
        <w:rPr>
          <w:color w:val="000000"/>
        </w:rPr>
        <w:t xml:space="preserve"> № </w:t>
      </w:r>
      <w:r w:rsidR="00AE4CCC">
        <w:rPr>
          <w:color w:val="000000"/>
        </w:rPr>
        <w:t>2</w:t>
      </w:r>
    </w:p>
    <w:p w:rsidR="0014193C" w:rsidRDefault="0014193C" w:rsidP="0014193C">
      <w:pPr>
        <w:rPr>
          <w:color w:val="000000"/>
        </w:rPr>
      </w:pPr>
    </w:p>
    <w:p w:rsidR="0014193C" w:rsidRDefault="0014193C" w:rsidP="0014193C">
      <w:pPr>
        <w:autoSpaceDE w:val="0"/>
        <w:autoSpaceDN w:val="0"/>
        <w:adjustRightInd w:val="0"/>
        <w:jc w:val="both"/>
        <w:outlineLvl w:val="0"/>
      </w:pPr>
      <w:r>
        <w:tab/>
      </w:r>
      <w:r w:rsidR="00AC49AC">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4920" w:rsidRPr="00904920" w:rsidRDefault="0014193C" w:rsidP="00AC49AC">
      <w:pPr>
        <w:autoSpaceDE w:val="0"/>
        <w:autoSpaceDN w:val="0"/>
        <w:adjustRightInd w:val="0"/>
        <w:ind w:firstLine="708"/>
        <w:jc w:val="both"/>
        <w:outlineLvl w:val="0"/>
      </w:pPr>
      <w:r>
        <w:t>1. Внести в приложение к постановлению администрации сельског</w:t>
      </w:r>
      <w:r w:rsidR="006D574D">
        <w:t xml:space="preserve">о поселения Нижнесортымский от </w:t>
      </w:r>
      <w:r>
        <w:t>1</w:t>
      </w:r>
      <w:r w:rsidR="00AC49AC">
        <w:t>1</w:t>
      </w:r>
      <w:r>
        <w:t>.0</w:t>
      </w:r>
      <w:r w:rsidR="00AC49AC">
        <w:t>1</w:t>
      </w:r>
      <w:r>
        <w:t>.201</w:t>
      </w:r>
      <w:r w:rsidR="00AC49AC">
        <w:t>6</w:t>
      </w:r>
      <w:r>
        <w:t xml:space="preserve"> № </w:t>
      </w:r>
      <w:r w:rsidR="00AC49AC">
        <w:t>2</w:t>
      </w:r>
      <w:r>
        <w:t xml:space="preserve"> «Об утверждении а</w:t>
      </w:r>
      <w:r>
        <w:rPr>
          <w:bCs/>
        </w:rPr>
        <w:t xml:space="preserve">дминистративного регламента </w:t>
      </w:r>
      <w:r w:rsidR="00AC49AC">
        <w:t xml:space="preserve">осуществления муниципального </w:t>
      </w:r>
      <w:proofErr w:type="gramStart"/>
      <w:r w:rsidR="00AC49AC">
        <w:t>контроля  в</w:t>
      </w:r>
      <w:proofErr w:type="gramEnd"/>
      <w:r w:rsidR="00AC49AC">
        <w:t xml:space="preserve"> области  торговой деятельности на территории муниципального образования сельское поселение Нижнесортымский</w:t>
      </w:r>
      <w:r w:rsidR="00B30575">
        <w:t>»</w:t>
      </w:r>
      <w:r w:rsidR="00AC49AC">
        <w:rPr>
          <w:b/>
        </w:rPr>
        <w:t xml:space="preserve"> </w:t>
      </w:r>
      <w:r w:rsidR="00904920" w:rsidRPr="00904920">
        <w:t>следующие изменения:</w:t>
      </w:r>
    </w:p>
    <w:p w:rsidR="000D72F7" w:rsidRDefault="00C141B5" w:rsidP="005A4C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w:t>
      </w:r>
      <w:r w:rsidR="005A4C5D" w:rsidRPr="007145A9">
        <w:rPr>
          <w:rFonts w:ascii="Times New Roman" w:hAnsi="Times New Roman" w:cs="Times New Roman"/>
          <w:sz w:val="28"/>
          <w:szCs w:val="28"/>
        </w:rPr>
        <w:t>.</w:t>
      </w:r>
      <w:r w:rsidR="00FC3159">
        <w:rPr>
          <w:rFonts w:ascii="Times New Roman" w:hAnsi="Times New Roman" w:cs="Times New Roman"/>
          <w:sz w:val="28"/>
          <w:szCs w:val="28"/>
        </w:rPr>
        <w:t xml:space="preserve"> </w:t>
      </w:r>
      <w:proofErr w:type="gramStart"/>
      <w:r w:rsidR="009A5E21">
        <w:rPr>
          <w:rFonts w:ascii="Times New Roman" w:hAnsi="Times New Roman" w:cs="Times New Roman"/>
          <w:sz w:val="28"/>
          <w:szCs w:val="28"/>
        </w:rPr>
        <w:t>Абзац  чет</w:t>
      </w:r>
      <w:r w:rsidR="006E7961">
        <w:rPr>
          <w:rFonts w:ascii="Times New Roman" w:hAnsi="Times New Roman" w:cs="Times New Roman"/>
          <w:sz w:val="28"/>
          <w:szCs w:val="28"/>
        </w:rPr>
        <w:t>вертый</w:t>
      </w:r>
      <w:proofErr w:type="gramEnd"/>
      <w:r w:rsidR="006E7961">
        <w:rPr>
          <w:rFonts w:ascii="Times New Roman" w:hAnsi="Times New Roman" w:cs="Times New Roman"/>
          <w:sz w:val="28"/>
          <w:szCs w:val="28"/>
        </w:rPr>
        <w:t xml:space="preserve"> </w:t>
      </w:r>
      <w:r w:rsidR="009A5E21">
        <w:rPr>
          <w:rFonts w:ascii="Times New Roman" w:hAnsi="Times New Roman" w:cs="Times New Roman"/>
          <w:sz w:val="28"/>
          <w:szCs w:val="28"/>
        </w:rPr>
        <w:t xml:space="preserve"> пункта </w:t>
      </w:r>
      <w:r w:rsidR="00B50817">
        <w:rPr>
          <w:rFonts w:ascii="Times New Roman" w:hAnsi="Times New Roman" w:cs="Times New Roman"/>
          <w:sz w:val="28"/>
          <w:szCs w:val="28"/>
        </w:rPr>
        <w:t>6</w:t>
      </w:r>
      <w:r w:rsidR="009A5E21">
        <w:rPr>
          <w:rFonts w:ascii="Times New Roman" w:hAnsi="Times New Roman" w:cs="Times New Roman"/>
          <w:sz w:val="28"/>
          <w:szCs w:val="28"/>
        </w:rPr>
        <w:t xml:space="preserve">  и</w:t>
      </w:r>
      <w:r w:rsidR="000D72F7">
        <w:rPr>
          <w:rFonts w:ascii="Times New Roman" w:hAnsi="Times New Roman" w:cs="Times New Roman"/>
          <w:sz w:val="28"/>
          <w:szCs w:val="28"/>
        </w:rPr>
        <w:t>сключить.</w:t>
      </w:r>
    </w:p>
    <w:p w:rsidR="003E6B76" w:rsidRDefault="009A5E21" w:rsidP="005A4C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6A052C">
        <w:rPr>
          <w:rFonts w:ascii="Times New Roman" w:hAnsi="Times New Roman" w:cs="Times New Roman"/>
          <w:sz w:val="28"/>
          <w:szCs w:val="28"/>
        </w:rPr>
        <w:t>.2</w:t>
      </w:r>
      <w:r>
        <w:rPr>
          <w:rFonts w:ascii="Times New Roman" w:hAnsi="Times New Roman" w:cs="Times New Roman"/>
          <w:sz w:val="28"/>
          <w:szCs w:val="28"/>
        </w:rPr>
        <w:t>.</w:t>
      </w:r>
      <w:r w:rsidR="008913B9">
        <w:rPr>
          <w:rFonts w:ascii="Times New Roman" w:hAnsi="Times New Roman" w:cs="Times New Roman"/>
          <w:sz w:val="28"/>
          <w:szCs w:val="28"/>
        </w:rPr>
        <w:t xml:space="preserve"> Пункт 21 изложить в новой редакции:</w:t>
      </w:r>
    </w:p>
    <w:p w:rsidR="008913B9" w:rsidRPr="005B084F" w:rsidRDefault="008913B9" w:rsidP="005B084F">
      <w:pPr>
        <w:autoSpaceDE w:val="0"/>
        <w:autoSpaceDN w:val="0"/>
        <w:adjustRightInd w:val="0"/>
        <w:ind w:firstLine="540"/>
        <w:jc w:val="both"/>
        <w:rPr>
          <w:rFonts w:eastAsiaTheme="minorHAnsi"/>
          <w:lang w:eastAsia="en-US"/>
        </w:rPr>
      </w:pPr>
      <w:r>
        <w:t xml:space="preserve">«21. </w:t>
      </w:r>
      <w:r w:rsidRPr="003727C5">
        <w:t>Орган прокуратуры рассматривает проект ежегодного Плана проверок на предмет законности включения в него объектов муниципального контроля</w:t>
      </w:r>
      <w:r w:rsidR="005B084F">
        <w:t xml:space="preserve"> </w:t>
      </w:r>
      <w:r w:rsidR="005B084F" w:rsidRPr="003727C5">
        <w:t>и вносит предложения</w:t>
      </w:r>
      <w:r w:rsidRPr="003727C5">
        <w:t xml:space="preserve"> </w:t>
      </w:r>
      <w:r w:rsidR="005B084F">
        <w:rPr>
          <w:rFonts w:eastAsiaTheme="minorHAnsi"/>
          <w:lang w:eastAsia="en-US"/>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5E0758">
        <w:rPr>
          <w:rFonts w:eastAsiaTheme="minorHAnsi"/>
          <w:lang w:eastAsia="en-US"/>
        </w:rPr>
        <w:t xml:space="preserve"> </w:t>
      </w:r>
    </w:p>
    <w:p w:rsidR="0014236E" w:rsidRDefault="006C33D1" w:rsidP="006C33D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w:t>
      </w:r>
      <w:r w:rsidR="003E6B76">
        <w:rPr>
          <w:rFonts w:ascii="Times New Roman" w:hAnsi="Times New Roman" w:cs="Times New Roman"/>
          <w:sz w:val="28"/>
          <w:szCs w:val="28"/>
        </w:rPr>
        <w:t>.</w:t>
      </w:r>
      <w:r w:rsidR="0014236E">
        <w:rPr>
          <w:rFonts w:ascii="Times New Roman" w:hAnsi="Times New Roman" w:cs="Times New Roman"/>
          <w:sz w:val="28"/>
          <w:szCs w:val="28"/>
        </w:rPr>
        <w:t xml:space="preserve"> </w:t>
      </w:r>
      <w:r>
        <w:rPr>
          <w:rFonts w:ascii="Times New Roman" w:hAnsi="Times New Roman" w:cs="Times New Roman"/>
          <w:sz w:val="28"/>
          <w:szCs w:val="28"/>
        </w:rPr>
        <w:t>Абзац третий п</w:t>
      </w:r>
      <w:r w:rsidR="0014236E">
        <w:rPr>
          <w:rFonts w:ascii="Times New Roman" w:hAnsi="Times New Roman" w:cs="Times New Roman"/>
          <w:sz w:val="28"/>
          <w:szCs w:val="28"/>
        </w:rPr>
        <w:t>ункт</w:t>
      </w:r>
      <w:r>
        <w:rPr>
          <w:rFonts w:ascii="Times New Roman" w:hAnsi="Times New Roman" w:cs="Times New Roman"/>
          <w:sz w:val="28"/>
          <w:szCs w:val="28"/>
        </w:rPr>
        <w:t>а</w:t>
      </w:r>
      <w:r w:rsidR="0014236E">
        <w:rPr>
          <w:rFonts w:ascii="Times New Roman" w:hAnsi="Times New Roman" w:cs="Times New Roman"/>
          <w:sz w:val="28"/>
          <w:szCs w:val="28"/>
        </w:rPr>
        <w:t xml:space="preserve"> 31 изложить в новой редакции:</w:t>
      </w:r>
    </w:p>
    <w:p w:rsidR="0014236E" w:rsidRDefault="006C33D1" w:rsidP="0014236E">
      <w:pPr>
        <w:autoSpaceDE w:val="0"/>
        <w:autoSpaceDN w:val="0"/>
        <w:adjustRightInd w:val="0"/>
        <w:ind w:firstLine="540"/>
        <w:jc w:val="both"/>
        <w:rPr>
          <w:rFonts w:eastAsiaTheme="minorHAnsi"/>
          <w:lang w:eastAsia="en-US"/>
        </w:rPr>
      </w:pPr>
      <w:r>
        <w:rPr>
          <w:rFonts w:eastAsiaTheme="minorHAnsi"/>
          <w:lang w:eastAsia="en-US"/>
        </w:rPr>
        <w:t>«Уведомление юридического лица, индивидуального предпринимателя</w:t>
      </w:r>
      <w:r w:rsidR="0014236E">
        <w:rPr>
          <w:rFonts w:eastAsiaTheme="minorHAnsi"/>
          <w:lang w:eastAsia="en-US"/>
        </w:rPr>
        <w:t xml:space="preserve"> </w:t>
      </w:r>
      <w:r>
        <w:rPr>
          <w:rFonts w:eastAsiaTheme="minorHAnsi"/>
          <w:lang w:eastAsia="en-US"/>
        </w:rPr>
        <w:t xml:space="preserve">о проведении плановой проверки - </w:t>
      </w:r>
      <w:r w:rsidR="0014236E">
        <w:rPr>
          <w:rFonts w:eastAsiaTheme="minorHAnsi"/>
          <w:lang w:eastAsia="en-US"/>
        </w:rPr>
        <w:t xml:space="preserve"> не позднее чем за три рабочих дня до начала ее проведения посредством направления копии распоряже</w:t>
      </w:r>
      <w:r>
        <w:rPr>
          <w:rFonts w:eastAsiaTheme="minorHAnsi"/>
          <w:lang w:eastAsia="en-US"/>
        </w:rPr>
        <w:t xml:space="preserve">ния руководителя </w:t>
      </w:r>
      <w:r w:rsidR="0014236E">
        <w:rPr>
          <w:rFonts w:eastAsiaTheme="minorHAnsi"/>
          <w:lang w:eastAsia="en-US"/>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0014236E">
        <w:rPr>
          <w:rFonts w:eastAsiaTheme="minorHAnsi"/>
          <w:lang w:eastAsia="en-US"/>
        </w:rPr>
        <w:lastRenderedPageBreak/>
        <w:t>был представлен юридическим лицом, индивидуальным предпринимателем в орган муниципального контроля, или иным доступным способом.</w:t>
      </w:r>
      <w:r w:rsidR="00C9748D">
        <w:rPr>
          <w:rFonts w:eastAsiaTheme="minorHAnsi"/>
          <w:lang w:eastAsia="en-US"/>
        </w:rPr>
        <w:t xml:space="preserve">». </w:t>
      </w:r>
    </w:p>
    <w:p w:rsidR="005A4C5D" w:rsidRPr="007145A9" w:rsidRDefault="0014236E" w:rsidP="0014236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703E">
        <w:rPr>
          <w:rFonts w:ascii="Times New Roman" w:hAnsi="Times New Roman" w:cs="Times New Roman"/>
          <w:sz w:val="28"/>
          <w:szCs w:val="28"/>
        </w:rPr>
        <w:t>1.</w:t>
      </w:r>
      <w:r w:rsidR="001762EB">
        <w:rPr>
          <w:rFonts w:ascii="Times New Roman" w:hAnsi="Times New Roman" w:cs="Times New Roman"/>
          <w:sz w:val="28"/>
          <w:szCs w:val="28"/>
        </w:rPr>
        <w:t>4</w:t>
      </w:r>
      <w:r w:rsidR="003E703E">
        <w:rPr>
          <w:rFonts w:ascii="Times New Roman" w:hAnsi="Times New Roman" w:cs="Times New Roman"/>
          <w:sz w:val="28"/>
          <w:szCs w:val="28"/>
        </w:rPr>
        <w:t xml:space="preserve">. </w:t>
      </w:r>
      <w:r w:rsidR="001762EB">
        <w:rPr>
          <w:rFonts w:ascii="Times New Roman" w:hAnsi="Times New Roman" w:cs="Times New Roman"/>
          <w:sz w:val="28"/>
          <w:szCs w:val="28"/>
        </w:rPr>
        <w:t xml:space="preserve">Абзац </w:t>
      </w:r>
      <w:r w:rsidR="00CF00F1">
        <w:rPr>
          <w:rFonts w:ascii="Times New Roman" w:hAnsi="Times New Roman" w:cs="Times New Roman"/>
          <w:sz w:val="28"/>
          <w:szCs w:val="28"/>
        </w:rPr>
        <w:t>в</w:t>
      </w:r>
      <w:r w:rsidR="001762EB">
        <w:rPr>
          <w:rFonts w:ascii="Times New Roman" w:hAnsi="Times New Roman" w:cs="Times New Roman"/>
          <w:sz w:val="28"/>
          <w:szCs w:val="28"/>
        </w:rPr>
        <w:t>торой</w:t>
      </w:r>
      <w:r w:rsidR="00CF00F1">
        <w:rPr>
          <w:rFonts w:ascii="Times New Roman" w:hAnsi="Times New Roman" w:cs="Times New Roman"/>
          <w:sz w:val="28"/>
          <w:szCs w:val="28"/>
        </w:rPr>
        <w:t xml:space="preserve"> пункта 42</w:t>
      </w:r>
      <w:r w:rsidR="00CF00F1" w:rsidRPr="00CF00F1">
        <w:rPr>
          <w:rFonts w:ascii="Times New Roman" w:hAnsi="Times New Roman" w:cs="Times New Roman"/>
          <w:sz w:val="28"/>
          <w:szCs w:val="28"/>
        </w:rPr>
        <w:t xml:space="preserve"> </w:t>
      </w:r>
      <w:r w:rsidR="00CF00F1">
        <w:rPr>
          <w:rFonts w:ascii="Times New Roman" w:hAnsi="Times New Roman" w:cs="Times New Roman"/>
          <w:sz w:val="28"/>
          <w:szCs w:val="28"/>
        </w:rPr>
        <w:t>изложить в новой редакции</w:t>
      </w:r>
      <w:r w:rsidR="007145A9" w:rsidRPr="007145A9">
        <w:rPr>
          <w:rFonts w:ascii="Times New Roman" w:hAnsi="Times New Roman" w:cs="Times New Roman"/>
          <w:sz w:val="28"/>
          <w:szCs w:val="28"/>
        </w:rPr>
        <w:t>:</w:t>
      </w:r>
    </w:p>
    <w:p w:rsidR="00AA5E70" w:rsidRDefault="005D6778" w:rsidP="00C141B5">
      <w:pPr>
        <w:autoSpaceDE w:val="0"/>
        <w:autoSpaceDN w:val="0"/>
        <w:adjustRightInd w:val="0"/>
        <w:ind w:firstLine="540"/>
        <w:jc w:val="both"/>
      </w:pPr>
      <w:r>
        <w:t>«</w:t>
      </w:r>
      <w:r w:rsidR="00C141B5">
        <w:rPr>
          <w:rFonts w:eastAsiaTheme="minorHAnsi"/>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w:t>
      </w:r>
      <w:r w:rsidR="005A051D">
        <w:rPr>
          <w:rFonts w:eastAsiaTheme="minorHAnsi"/>
          <w:lang w:eastAsia="en-US"/>
        </w:rPr>
        <w:t>ю.</w:t>
      </w:r>
      <w:r w:rsidR="00AA5E70">
        <w:t>».</w:t>
      </w:r>
      <w:r w:rsidR="005E0758">
        <w:t xml:space="preserve"> </w:t>
      </w:r>
    </w:p>
    <w:p w:rsidR="00D807FB" w:rsidRDefault="00D807FB" w:rsidP="00D807FB">
      <w:pPr>
        <w:autoSpaceDE w:val="0"/>
        <w:autoSpaceDN w:val="0"/>
        <w:adjustRightInd w:val="0"/>
        <w:jc w:val="both"/>
        <w:outlineLvl w:val="0"/>
      </w:pPr>
      <w:r>
        <w:t xml:space="preserve">        </w:t>
      </w:r>
      <w:r w:rsidR="00CA010B">
        <w:t>1.5</w:t>
      </w:r>
      <w:r>
        <w:t xml:space="preserve">. Пункт </w:t>
      </w:r>
      <w:proofErr w:type="gramStart"/>
      <w:r>
        <w:t>48  изложить</w:t>
      </w:r>
      <w:proofErr w:type="gramEnd"/>
      <w:r>
        <w:t xml:space="preserve"> в новой редакции:</w:t>
      </w:r>
    </w:p>
    <w:p w:rsidR="0085175F" w:rsidRDefault="00D807FB" w:rsidP="000552EC">
      <w:pPr>
        <w:autoSpaceDE w:val="0"/>
        <w:autoSpaceDN w:val="0"/>
        <w:adjustRightInd w:val="0"/>
        <w:ind w:firstLine="540"/>
        <w:jc w:val="both"/>
        <w:rPr>
          <w:rFonts w:eastAsiaTheme="minorHAnsi"/>
          <w:lang w:eastAsia="en-US"/>
        </w:rPr>
      </w:pPr>
      <w:r>
        <w:rPr>
          <w:rFonts w:eastAsiaTheme="minorHAnsi"/>
          <w:lang w:eastAsia="en-US"/>
        </w:rPr>
        <w:t xml:space="preserve">«48. </w:t>
      </w:r>
      <w:r w:rsidRPr="00DF4818">
        <w:rPr>
          <w:rFonts w:eastAsiaTheme="minorHAnsi"/>
          <w:iCs/>
          <w:lang w:eastAsia="en-US"/>
        </w:rPr>
        <w:t xml:space="preserve">При проведении документарной проверки </w:t>
      </w:r>
      <w:r>
        <w:rPr>
          <w:rFonts w:eastAsiaTheme="minorHAnsi"/>
          <w:iCs/>
          <w:lang w:eastAsia="en-US"/>
        </w:rPr>
        <w:t xml:space="preserve">уполномоченный </w:t>
      </w:r>
      <w:r w:rsidR="00F20935">
        <w:rPr>
          <w:rFonts w:eastAsiaTheme="minorHAnsi"/>
          <w:iCs/>
          <w:lang w:eastAsia="en-US"/>
        </w:rPr>
        <w:t xml:space="preserve">орган </w:t>
      </w:r>
      <w:r w:rsidRPr="00DF4818">
        <w:rPr>
          <w:rFonts w:eastAsiaTheme="minorHAnsi"/>
          <w:iCs/>
          <w:lang w:eastAsia="en-US"/>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w:t>
      </w:r>
      <w:r>
        <w:rPr>
          <w:rFonts w:eastAsiaTheme="minorHAnsi"/>
          <w:iCs/>
          <w:lang w:eastAsia="en-US"/>
        </w:rPr>
        <w:t>рганов муниципального контроля</w:t>
      </w:r>
      <w:r>
        <w:rPr>
          <w:rFonts w:eastAsiaTheme="minorHAnsi"/>
          <w:lang w:eastAsia="en-US"/>
        </w:rPr>
        <w:t>»</w:t>
      </w:r>
    </w:p>
    <w:p w:rsidR="00D807FB" w:rsidRDefault="0085175F" w:rsidP="0085175F">
      <w:pPr>
        <w:autoSpaceDE w:val="0"/>
        <w:autoSpaceDN w:val="0"/>
        <w:adjustRightInd w:val="0"/>
        <w:ind w:firstLine="540"/>
        <w:jc w:val="both"/>
        <w:rPr>
          <w:rFonts w:eastAsiaTheme="minorHAnsi"/>
          <w:lang w:eastAsia="en-US"/>
        </w:rPr>
      </w:pPr>
      <w:r>
        <w:rPr>
          <w:rFonts w:eastAsiaTheme="minorHAnsi"/>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D807FB">
        <w:rPr>
          <w:rFonts w:eastAsiaTheme="minorHAnsi"/>
          <w:lang w:eastAsia="en-US"/>
        </w:rPr>
        <w:t>.</w:t>
      </w:r>
      <w:r w:rsidR="005E0758">
        <w:rPr>
          <w:rFonts w:eastAsiaTheme="minorHAnsi"/>
          <w:lang w:eastAsia="en-US"/>
        </w:rPr>
        <w:t xml:space="preserve"> </w:t>
      </w:r>
    </w:p>
    <w:p w:rsidR="000F4A72" w:rsidRPr="00774711" w:rsidRDefault="00C64854" w:rsidP="00774711">
      <w:pPr>
        <w:autoSpaceDE w:val="0"/>
        <w:autoSpaceDN w:val="0"/>
        <w:adjustRightInd w:val="0"/>
        <w:ind w:firstLine="540"/>
        <w:jc w:val="both"/>
        <w:outlineLvl w:val="0"/>
        <w:rPr>
          <w:rFonts w:eastAsiaTheme="minorHAnsi"/>
          <w:lang w:eastAsia="en-US"/>
        </w:rPr>
      </w:pPr>
      <w:r>
        <w:rPr>
          <w:rFonts w:eastAsiaTheme="minorHAnsi"/>
          <w:lang w:eastAsia="en-US"/>
        </w:rPr>
        <w:t>1.</w:t>
      </w:r>
      <w:r w:rsidR="001F72DC">
        <w:rPr>
          <w:rFonts w:eastAsiaTheme="minorHAnsi"/>
          <w:lang w:eastAsia="en-US"/>
        </w:rPr>
        <w:t>6</w:t>
      </w:r>
      <w:r>
        <w:rPr>
          <w:rFonts w:eastAsiaTheme="minorHAnsi"/>
          <w:lang w:eastAsia="en-US"/>
        </w:rPr>
        <w:t>.</w:t>
      </w:r>
      <w:r w:rsidR="00ED4579">
        <w:rPr>
          <w:rFonts w:eastAsiaTheme="minorHAnsi"/>
          <w:lang w:eastAsia="en-US"/>
        </w:rPr>
        <w:t xml:space="preserve"> </w:t>
      </w:r>
      <w:r w:rsidR="000F4A72">
        <w:t xml:space="preserve">Пункт </w:t>
      </w:r>
      <w:proofErr w:type="gramStart"/>
      <w:r w:rsidR="000F4A72">
        <w:t>63  изложить</w:t>
      </w:r>
      <w:proofErr w:type="gramEnd"/>
      <w:r w:rsidR="000F4A72">
        <w:t xml:space="preserve"> в новой редакции:</w:t>
      </w:r>
    </w:p>
    <w:p w:rsidR="00621255" w:rsidRPr="00621255" w:rsidRDefault="000F4A72" w:rsidP="00621255">
      <w:pPr>
        <w:pStyle w:val="ConsPlusNormal0"/>
        <w:ind w:firstLine="540"/>
        <w:jc w:val="both"/>
        <w:rPr>
          <w:rFonts w:ascii="Times New Roman" w:hAnsi="Times New Roman" w:cs="Times New Roman"/>
          <w:sz w:val="28"/>
          <w:szCs w:val="28"/>
        </w:rPr>
      </w:pPr>
      <w:r w:rsidRPr="00621255">
        <w:rPr>
          <w:rFonts w:ascii="Times New Roman" w:hAnsi="Times New Roman" w:cs="Times New Roman"/>
          <w:sz w:val="28"/>
          <w:szCs w:val="28"/>
        </w:rPr>
        <w:t xml:space="preserve">«63. </w:t>
      </w:r>
      <w:r w:rsidR="00621255" w:rsidRPr="00621255">
        <w:rPr>
          <w:rFonts w:ascii="Times New Roman" w:hAnsi="Times New Roman" w:cs="Times New Roman"/>
          <w:sz w:val="28"/>
          <w:szCs w:val="28"/>
        </w:rPr>
        <w:t xml:space="preserve">Основаниями для начала исполнения административной процедуры </w:t>
      </w:r>
      <w:r w:rsidR="007B305D">
        <w:rPr>
          <w:rFonts w:ascii="Times New Roman" w:hAnsi="Times New Roman" w:cs="Times New Roman"/>
          <w:sz w:val="28"/>
          <w:szCs w:val="28"/>
        </w:rPr>
        <w:t xml:space="preserve">по </w:t>
      </w:r>
      <w:proofErr w:type="gramStart"/>
      <w:r w:rsidR="007B305D">
        <w:rPr>
          <w:rFonts w:ascii="Times New Roman" w:hAnsi="Times New Roman" w:cs="Times New Roman"/>
          <w:sz w:val="28"/>
          <w:szCs w:val="28"/>
        </w:rPr>
        <w:t xml:space="preserve">организации </w:t>
      </w:r>
      <w:r w:rsidR="00621255" w:rsidRPr="00621255">
        <w:rPr>
          <w:rFonts w:ascii="Times New Roman" w:hAnsi="Times New Roman" w:cs="Times New Roman"/>
          <w:sz w:val="28"/>
          <w:szCs w:val="28"/>
        </w:rPr>
        <w:t xml:space="preserve"> внеплановой</w:t>
      </w:r>
      <w:proofErr w:type="gramEnd"/>
      <w:r w:rsidR="00621255" w:rsidRPr="00621255">
        <w:rPr>
          <w:rFonts w:ascii="Times New Roman" w:hAnsi="Times New Roman" w:cs="Times New Roman"/>
          <w:sz w:val="28"/>
          <w:szCs w:val="28"/>
        </w:rPr>
        <w:t xml:space="preserve"> проверки являются:</w:t>
      </w:r>
    </w:p>
    <w:p w:rsidR="00A0312C" w:rsidRDefault="00621255" w:rsidP="00A0312C">
      <w:pPr>
        <w:autoSpaceDE w:val="0"/>
        <w:autoSpaceDN w:val="0"/>
        <w:adjustRightInd w:val="0"/>
        <w:ind w:firstLine="540"/>
        <w:jc w:val="both"/>
        <w:rPr>
          <w:rFonts w:eastAsiaTheme="minorHAnsi"/>
          <w:lang w:eastAsia="en-US"/>
        </w:rPr>
      </w:pPr>
      <w:r>
        <w:rPr>
          <w:rFonts w:eastAsiaTheme="minorHAnsi"/>
          <w:lang w:eastAsia="en-US"/>
        </w:rPr>
        <w:t xml:space="preserve">1) </w:t>
      </w:r>
      <w:r w:rsidR="00A0312C">
        <w:rPr>
          <w:rFonts w:eastAsiaTheme="minorHAnsi"/>
          <w:lang w:eastAsia="en-US"/>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Pr>
          <w:rFonts w:eastAsiaTheme="minorHAnsi"/>
          <w:lang w:eastAsia="en-US"/>
        </w:rPr>
        <w:t xml:space="preserve"> поселения</w:t>
      </w:r>
      <w:r w:rsidR="00A0312C">
        <w:rPr>
          <w:rFonts w:eastAsiaTheme="minorHAnsi"/>
          <w:lang w:eastAsia="en-US"/>
        </w:rPr>
        <w:t>;</w:t>
      </w:r>
    </w:p>
    <w:p w:rsidR="00A0312C" w:rsidRDefault="00753645" w:rsidP="00A0312C">
      <w:pPr>
        <w:autoSpaceDE w:val="0"/>
        <w:autoSpaceDN w:val="0"/>
        <w:adjustRightInd w:val="0"/>
        <w:ind w:firstLine="540"/>
        <w:jc w:val="both"/>
        <w:rPr>
          <w:rFonts w:eastAsiaTheme="minorHAnsi"/>
          <w:lang w:eastAsia="en-US"/>
        </w:rPr>
      </w:pPr>
      <w:r>
        <w:rPr>
          <w:rFonts w:eastAsiaTheme="minorHAnsi"/>
          <w:lang w:eastAsia="en-US"/>
        </w:rPr>
        <w:t>2</w:t>
      </w:r>
      <w:r w:rsidR="00621255">
        <w:rPr>
          <w:rFonts w:eastAsiaTheme="minorHAnsi"/>
          <w:lang w:eastAsia="en-US"/>
        </w:rPr>
        <w:t xml:space="preserve">) </w:t>
      </w:r>
      <w:r w:rsidR="00A0312C">
        <w:rPr>
          <w:rFonts w:eastAsiaTheme="minorHAnsi"/>
          <w:lang w:eastAsia="en-US"/>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0312C" w:rsidRDefault="007B305D" w:rsidP="00A0312C">
      <w:pPr>
        <w:autoSpaceDE w:val="0"/>
        <w:autoSpaceDN w:val="0"/>
        <w:adjustRightInd w:val="0"/>
        <w:ind w:firstLine="540"/>
        <w:jc w:val="both"/>
        <w:rPr>
          <w:rFonts w:eastAsiaTheme="minorHAnsi"/>
          <w:lang w:eastAsia="en-US"/>
        </w:rPr>
      </w:pPr>
      <w:r>
        <w:rPr>
          <w:rFonts w:eastAsiaTheme="minorHAnsi"/>
          <w:lang w:eastAsia="en-US"/>
        </w:rPr>
        <w:t>3</w:t>
      </w:r>
      <w:r w:rsidR="00A0312C">
        <w:rPr>
          <w:rFonts w:eastAsiaTheme="minorHAnsi"/>
          <w:lang w:eastAsia="en-US"/>
        </w:rPr>
        <w:t xml:space="preserve">) мотивированное представление должностного лица </w:t>
      </w:r>
      <w:r>
        <w:rPr>
          <w:rFonts w:eastAsiaTheme="minorHAnsi"/>
          <w:lang w:eastAsia="en-US"/>
        </w:rPr>
        <w:t xml:space="preserve"> </w:t>
      </w:r>
      <w:r w:rsidR="00A0312C">
        <w:rPr>
          <w:rFonts w:eastAsiaTheme="minorHAnsi"/>
          <w:lang w:eastAsia="en-US"/>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0312C" w:rsidRDefault="00A0312C" w:rsidP="00A0312C">
      <w:pPr>
        <w:autoSpaceDE w:val="0"/>
        <w:autoSpaceDN w:val="0"/>
        <w:adjustRightInd w:val="0"/>
        <w:ind w:firstLine="540"/>
        <w:jc w:val="both"/>
        <w:rPr>
          <w:rFonts w:eastAsiaTheme="minorHAnsi"/>
          <w:lang w:eastAsia="en-US"/>
        </w:rPr>
      </w:pPr>
      <w:r>
        <w:rPr>
          <w:rFonts w:eastAsiaTheme="minorHAnsi"/>
          <w:lang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Pr>
          <w:rFonts w:eastAsiaTheme="minorHAnsi"/>
          <w:lang w:eastAsia="en-US"/>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0312C" w:rsidRDefault="00A0312C" w:rsidP="00A0312C">
      <w:pPr>
        <w:autoSpaceDE w:val="0"/>
        <w:autoSpaceDN w:val="0"/>
        <w:adjustRightInd w:val="0"/>
        <w:ind w:firstLine="540"/>
        <w:jc w:val="both"/>
        <w:rPr>
          <w:rFonts w:eastAsiaTheme="minorHAnsi"/>
          <w:lang w:eastAsia="en-US"/>
        </w:rPr>
      </w:pPr>
      <w:r>
        <w:rPr>
          <w:rFonts w:eastAsiaTheme="minorHAnsi"/>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0312C" w:rsidRDefault="00A0312C" w:rsidP="00A0312C">
      <w:pPr>
        <w:autoSpaceDE w:val="0"/>
        <w:autoSpaceDN w:val="0"/>
        <w:adjustRightInd w:val="0"/>
        <w:ind w:firstLine="540"/>
        <w:jc w:val="both"/>
        <w:rPr>
          <w:rFonts w:eastAsiaTheme="minorHAnsi"/>
          <w:lang w:eastAsia="en-US"/>
        </w:rPr>
      </w:pPr>
      <w:r>
        <w:rPr>
          <w:rFonts w:eastAsiaTheme="minorHAnsi"/>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1592F" w:rsidRDefault="00C1592F" w:rsidP="00C1592F">
      <w:pPr>
        <w:autoSpaceDE w:val="0"/>
        <w:autoSpaceDN w:val="0"/>
        <w:adjustRightInd w:val="0"/>
        <w:ind w:firstLine="540"/>
        <w:jc w:val="both"/>
        <w:rPr>
          <w:rFonts w:eastAsiaTheme="minorHAnsi"/>
          <w:lang w:eastAsia="en-US"/>
        </w:rPr>
      </w:pPr>
      <w:r>
        <w:rPr>
          <w:rFonts w:eastAsiaTheme="minorHAnsi"/>
          <w:lang w:eastAsia="en-US"/>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w:t>
      </w:r>
      <w:r w:rsidRPr="00C1592F">
        <w:rPr>
          <w:rFonts w:eastAsiaTheme="minorHAnsi"/>
          <w:lang w:eastAsia="en-US"/>
        </w:rPr>
        <w:t xml:space="preserve">в </w:t>
      </w:r>
      <w:hyperlink r:id="rId6" w:history="1">
        <w:r w:rsidRPr="00C1592F">
          <w:rPr>
            <w:rFonts w:eastAsiaTheme="minorHAnsi"/>
            <w:lang w:eastAsia="en-US"/>
          </w:rPr>
          <w:t>частях 1</w:t>
        </w:r>
      </w:hyperlink>
      <w:r w:rsidRPr="00C1592F">
        <w:rPr>
          <w:rFonts w:eastAsiaTheme="minorHAnsi"/>
          <w:lang w:eastAsia="en-US"/>
        </w:rPr>
        <w:t xml:space="preserve"> и </w:t>
      </w:r>
      <w:hyperlink r:id="rId7" w:history="1">
        <w:r w:rsidRPr="00C1592F">
          <w:rPr>
            <w:rFonts w:eastAsiaTheme="minorHAnsi"/>
            <w:lang w:eastAsia="en-US"/>
          </w:rPr>
          <w:t>2 статьи 8.1</w:t>
        </w:r>
      </w:hyperlink>
      <w:r>
        <w:rPr>
          <w:rFonts w:eastAsiaTheme="minorHAnsi"/>
          <w:lang w:eastAsia="en-US"/>
        </w:rPr>
        <w:t xml:space="preserve"> Закона №</w:t>
      </w:r>
      <w:r w:rsidR="00693F17">
        <w:rPr>
          <w:rFonts w:eastAsiaTheme="minorHAnsi"/>
          <w:lang w:eastAsia="en-US"/>
        </w:rPr>
        <w:t xml:space="preserve"> </w:t>
      </w:r>
      <w:r>
        <w:rPr>
          <w:rFonts w:eastAsiaTheme="minorHAnsi"/>
          <w:lang w:eastAsia="en-US"/>
        </w:rPr>
        <w:t>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0312C" w:rsidRDefault="00C1592F" w:rsidP="00A0312C">
      <w:pPr>
        <w:autoSpaceDE w:val="0"/>
        <w:autoSpaceDN w:val="0"/>
        <w:adjustRightInd w:val="0"/>
        <w:ind w:firstLine="540"/>
        <w:jc w:val="both"/>
        <w:rPr>
          <w:rFonts w:eastAsiaTheme="minorHAnsi"/>
          <w:lang w:eastAsia="en-US"/>
        </w:rPr>
      </w:pPr>
      <w:r>
        <w:rPr>
          <w:rFonts w:eastAsiaTheme="minorHAnsi"/>
          <w:lang w:eastAsia="en-US"/>
        </w:rPr>
        <w:t>5</w:t>
      </w:r>
      <w:r w:rsidR="00621255">
        <w:rPr>
          <w:rFonts w:eastAsiaTheme="minorHAnsi"/>
          <w:lang w:eastAsia="en-US"/>
        </w:rPr>
        <w:t xml:space="preserve">) </w:t>
      </w:r>
      <w:r w:rsidR="00A0312C">
        <w:rPr>
          <w:rFonts w:eastAsiaTheme="minorHAnsi"/>
          <w:lang w:eastAsia="en-US"/>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621255">
        <w:rPr>
          <w:rFonts w:eastAsiaTheme="minorHAnsi"/>
          <w:lang w:eastAsia="en-US"/>
        </w:rPr>
        <w:t>»</w:t>
      </w:r>
      <w:r w:rsidR="005E0758">
        <w:rPr>
          <w:rFonts w:eastAsiaTheme="minorHAnsi"/>
          <w:lang w:eastAsia="en-US"/>
        </w:rPr>
        <w:t xml:space="preserve">. </w:t>
      </w:r>
    </w:p>
    <w:p w:rsidR="00857B25" w:rsidRDefault="000877CB" w:rsidP="00857B25">
      <w:pPr>
        <w:autoSpaceDE w:val="0"/>
        <w:autoSpaceDN w:val="0"/>
        <w:adjustRightInd w:val="0"/>
        <w:ind w:firstLine="540"/>
        <w:jc w:val="both"/>
      </w:pPr>
      <w:r>
        <w:rPr>
          <w:rFonts w:eastAsiaTheme="minorHAnsi"/>
          <w:lang w:eastAsia="en-US"/>
        </w:rPr>
        <w:t>1.7</w:t>
      </w:r>
      <w:r w:rsidR="003168F6">
        <w:rPr>
          <w:rFonts w:eastAsiaTheme="minorHAnsi"/>
          <w:lang w:eastAsia="en-US"/>
        </w:rPr>
        <w:t xml:space="preserve">. </w:t>
      </w:r>
      <w:r w:rsidR="00857B25">
        <w:t xml:space="preserve">Пункт </w:t>
      </w:r>
      <w:proofErr w:type="gramStart"/>
      <w:r w:rsidR="00857B25">
        <w:t>66  изложить</w:t>
      </w:r>
      <w:proofErr w:type="gramEnd"/>
      <w:r w:rsidR="00857B25">
        <w:t xml:space="preserve"> в новой редакции:</w:t>
      </w:r>
    </w:p>
    <w:p w:rsidR="0072704D" w:rsidRDefault="00857B25" w:rsidP="0072704D">
      <w:pPr>
        <w:autoSpaceDE w:val="0"/>
        <w:autoSpaceDN w:val="0"/>
        <w:adjustRightInd w:val="0"/>
        <w:ind w:firstLine="540"/>
        <w:jc w:val="both"/>
        <w:rPr>
          <w:rFonts w:eastAsiaTheme="minorHAnsi"/>
          <w:lang w:eastAsia="en-US"/>
        </w:rPr>
      </w:pPr>
      <w:r>
        <w:rPr>
          <w:rFonts w:eastAsiaTheme="minorHAnsi"/>
          <w:lang w:eastAsia="en-US"/>
        </w:rPr>
        <w:t xml:space="preserve">«66. </w:t>
      </w:r>
      <w:r w:rsidR="0072704D">
        <w:rPr>
          <w:rFonts w:eastAsiaTheme="minorHAnsi"/>
          <w:lang w:eastAsia="en-US"/>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870E80">
        <w:rPr>
          <w:rFonts w:eastAsiaTheme="minorHAnsi"/>
          <w:lang w:eastAsia="en-US"/>
        </w:rPr>
        <w:t xml:space="preserve">подпункте 3 </w:t>
      </w:r>
      <w:r w:rsidR="0072704D">
        <w:rPr>
          <w:rFonts w:eastAsiaTheme="minorHAnsi"/>
          <w:lang w:eastAsia="en-US"/>
        </w:rPr>
        <w:t xml:space="preserve">пункта 63 </w:t>
      </w:r>
      <w:proofErr w:type="gramStart"/>
      <w:r w:rsidR="0072704D">
        <w:rPr>
          <w:rFonts w:eastAsiaTheme="minorHAnsi"/>
          <w:lang w:eastAsia="en-US"/>
        </w:rPr>
        <w:t>настоящего  административного</w:t>
      </w:r>
      <w:proofErr w:type="gramEnd"/>
      <w:r w:rsidR="0072704D">
        <w:rPr>
          <w:rFonts w:eastAsiaTheme="minorHAnsi"/>
          <w:lang w:eastAsia="en-US"/>
        </w:rPr>
        <w:t xml:space="preserve">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870E80">
        <w:rPr>
          <w:rFonts w:eastAsiaTheme="minorHAnsi"/>
          <w:lang w:eastAsia="en-US"/>
        </w:rPr>
        <w:t xml:space="preserve">подпунктом 3 пункта 63 </w:t>
      </w:r>
      <w:proofErr w:type="gramStart"/>
      <w:r w:rsidR="00870E80">
        <w:rPr>
          <w:rFonts w:eastAsiaTheme="minorHAnsi"/>
          <w:lang w:eastAsia="en-US"/>
        </w:rPr>
        <w:t>настоящего  административного</w:t>
      </w:r>
      <w:proofErr w:type="gramEnd"/>
      <w:r w:rsidR="00870E80">
        <w:rPr>
          <w:rFonts w:eastAsiaTheme="minorHAnsi"/>
          <w:lang w:eastAsia="en-US"/>
        </w:rPr>
        <w:t xml:space="preserve"> регламента </w:t>
      </w:r>
      <w:r w:rsidR="0072704D">
        <w:rPr>
          <w:rFonts w:eastAsiaTheme="minorHAnsi"/>
          <w:lang w:eastAsia="en-US"/>
        </w:rPr>
        <w:t xml:space="preserve">являться основанием для проведения внеплановой проверки, должностное лицо органа муниципального контроля при наличии у него </w:t>
      </w:r>
      <w:r w:rsidR="0072704D">
        <w:rPr>
          <w:rFonts w:eastAsiaTheme="minorHAnsi"/>
          <w:lang w:eastAsia="en-US"/>
        </w:rPr>
        <w:lastRenderedPageBreak/>
        <w:t>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57B25" w:rsidRDefault="00857B25" w:rsidP="00857B25">
      <w:pPr>
        <w:autoSpaceDE w:val="0"/>
        <w:autoSpaceDN w:val="0"/>
        <w:adjustRightInd w:val="0"/>
        <w:ind w:firstLine="540"/>
        <w:jc w:val="both"/>
        <w:rPr>
          <w:rFonts w:eastAsiaTheme="minorHAnsi"/>
          <w:lang w:eastAsia="en-US"/>
        </w:rPr>
      </w:pPr>
      <w:r>
        <w:rPr>
          <w:rFonts w:eastAsiaTheme="minorHAnsi"/>
          <w:lang w:eastAsia="en-US"/>
        </w:rPr>
        <w:t xml:space="preserve">При рассмотрении обращений и заявлений, информации о фактах, указанных в </w:t>
      </w:r>
      <w:r w:rsidR="00C2665B">
        <w:rPr>
          <w:rFonts w:eastAsiaTheme="minorHAnsi"/>
          <w:lang w:eastAsia="en-US"/>
        </w:rPr>
        <w:t>пункте 63 настоящего административного регламента</w:t>
      </w:r>
      <w:r>
        <w:rPr>
          <w:rFonts w:eastAsiaTheme="minorHAnsi"/>
          <w:lang w:eastAsia="en-US"/>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57B25" w:rsidRDefault="00857B25" w:rsidP="00857B25">
      <w:pPr>
        <w:autoSpaceDE w:val="0"/>
        <w:autoSpaceDN w:val="0"/>
        <w:adjustRightInd w:val="0"/>
        <w:ind w:firstLine="540"/>
        <w:jc w:val="both"/>
        <w:rPr>
          <w:rFonts w:eastAsiaTheme="minorHAnsi"/>
          <w:lang w:eastAsia="en-US"/>
        </w:rPr>
      </w:pPr>
      <w:r>
        <w:rPr>
          <w:rFonts w:eastAsiaTheme="minorHAnsi"/>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proofErr w:type="gramStart"/>
      <w:r>
        <w:rPr>
          <w:rFonts w:eastAsiaTheme="minorHAnsi"/>
          <w:lang w:eastAsia="en-US"/>
        </w:rPr>
        <w:t>в</w:t>
      </w:r>
      <w:r w:rsidR="00C2665B" w:rsidRPr="00C2665B">
        <w:rPr>
          <w:rFonts w:eastAsiaTheme="minorHAnsi"/>
          <w:lang w:eastAsia="en-US"/>
        </w:rPr>
        <w:t xml:space="preserve"> </w:t>
      </w:r>
      <w:r w:rsidR="00C2665B">
        <w:rPr>
          <w:rFonts w:eastAsiaTheme="minorHAnsi"/>
          <w:lang w:eastAsia="en-US"/>
        </w:rPr>
        <w:t xml:space="preserve"> пункте</w:t>
      </w:r>
      <w:proofErr w:type="gramEnd"/>
      <w:r w:rsidR="00C2665B">
        <w:rPr>
          <w:rFonts w:eastAsiaTheme="minorHAnsi"/>
          <w:lang w:eastAsia="en-US"/>
        </w:rPr>
        <w:t xml:space="preserve"> 63 настоящего административного регламента</w:t>
      </w:r>
      <w:r>
        <w:rPr>
          <w:rFonts w:eastAsiaTheme="minorHAnsi"/>
          <w:lang w:eastAsia="en-US"/>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proofErr w:type="gramStart"/>
      <w:r>
        <w:rPr>
          <w:rFonts w:eastAsiaTheme="minorHAnsi"/>
          <w:lang w:eastAsia="en-US"/>
        </w:rPr>
        <w:t xml:space="preserve">органа </w:t>
      </w:r>
      <w:r w:rsidR="00C2665B">
        <w:rPr>
          <w:rFonts w:eastAsiaTheme="minorHAnsi"/>
          <w:lang w:eastAsia="en-US"/>
        </w:rPr>
        <w:t xml:space="preserve"> муниципального</w:t>
      </w:r>
      <w:proofErr w:type="gramEnd"/>
      <w:r w:rsidR="00C2665B">
        <w:rPr>
          <w:rFonts w:eastAsiaTheme="minorHAnsi"/>
          <w:lang w:eastAsia="en-US"/>
        </w:rPr>
        <w:t xml:space="preserve"> контроля</w:t>
      </w:r>
      <w:r>
        <w:rPr>
          <w:rFonts w:eastAsiaTheme="minorHAnsi"/>
          <w:lang w:eastAsia="en-US"/>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57B25" w:rsidRDefault="00857B25" w:rsidP="00857B25">
      <w:pPr>
        <w:autoSpaceDE w:val="0"/>
        <w:autoSpaceDN w:val="0"/>
        <w:adjustRightInd w:val="0"/>
        <w:ind w:firstLine="540"/>
        <w:jc w:val="both"/>
        <w:rPr>
          <w:rFonts w:eastAsiaTheme="minorHAnsi"/>
          <w:lang w:eastAsia="en-US"/>
        </w:rPr>
      </w:pPr>
      <w:r>
        <w:rPr>
          <w:rFonts w:eastAsiaTheme="minorHAnsi"/>
          <w:lang w:eastAsia="en-US"/>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w:t>
      </w:r>
      <w:r w:rsidR="00C2665B" w:rsidRPr="00C2665B">
        <w:rPr>
          <w:rFonts w:eastAsiaTheme="minorHAnsi"/>
          <w:lang w:eastAsia="en-US"/>
        </w:rPr>
        <w:t xml:space="preserve"> </w:t>
      </w:r>
      <w:r w:rsidR="00C2665B">
        <w:rPr>
          <w:rFonts w:eastAsiaTheme="minorHAnsi"/>
          <w:lang w:eastAsia="en-US"/>
        </w:rPr>
        <w:t>в пункте 63 настоящего административного регламента</w:t>
      </w:r>
      <w:r>
        <w:rPr>
          <w:rFonts w:eastAsiaTheme="minorHAnsi"/>
          <w:lang w:eastAsia="en-US"/>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w:t>
      </w:r>
      <w:proofErr w:type="gramStart"/>
      <w:r>
        <w:rPr>
          <w:rFonts w:eastAsiaTheme="minorHAnsi"/>
          <w:lang w:eastAsia="en-US"/>
        </w:rPr>
        <w:t xml:space="preserve">в </w:t>
      </w:r>
      <w:r w:rsidR="00C2665B">
        <w:rPr>
          <w:rFonts w:eastAsiaTheme="minorHAnsi"/>
          <w:lang w:eastAsia="en-US"/>
        </w:rPr>
        <w:t xml:space="preserve"> </w:t>
      </w:r>
      <w:r w:rsidR="00A62CF3">
        <w:rPr>
          <w:rFonts w:eastAsiaTheme="minorHAnsi"/>
          <w:lang w:eastAsia="en-US"/>
        </w:rPr>
        <w:t>подпункте</w:t>
      </w:r>
      <w:proofErr w:type="gramEnd"/>
      <w:r w:rsidR="00A62CF3">
        <w:rPr>
          <w:rFonts w:eastAsiaTheme="minorHAnsi"/>
          <w:lang w:eastAsia="en-US"/>
        </w:rPr>
        <w:t xml:space="preserve"> 3 </w:t>
      </w:r>
      <w:r w:rsidR="00C2665B">
        <w:rPr>
          <w:rFonts w:eastAsiaTheme="minorHAnsi"/>
          <w:lang w:eastAsia="en-US"/>
        </w:rPr>
        <w:t>пункт</w:t>
      </w:r>
      <w:r w:rsidR="00A62CF3">
        <w:rPr>
          <w:rFonts w:eastAsiaTheme="minorHAnsi"/>
          <w:lang w:eastAsia="en-US"/>
        </w:rPr>
        <w:t>а</w:t>
      </w:r>
      <w:r w:rsidR="00C2665B">
        <w:rPr>
          <w:rFonts w:eastAsiaTheme="minorHAnsi"/>
          <w:lang w:eastAsia="en-US"/>
        </w:rPr>
        <w:t xml:space="preserve"> 63 настоящего административного регламента</w:t>
      </w:r>
      <w:r>
        <w:rPr>
          <w:rFonts w:eastAsiaTheme="minorHAnsi"/>
          <w:lang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57B25" w:rsidRDefault="00857B25" w:rsidP="00857B25">
      <w:pPr>
        <w:autoSpaceDE w:val="0"/>
        <w:autoSpaceDN w:val="0"/>
        <w:adjustRightInd w:val="0"/>
        <w:ind w:firstLine="540"/>
        <w:jc w:val="both"/>
        <w:rPr>
          <w:rFonts w:eastAsiaTheme="minorHAnsi"/>
          <w:lang w:eastAsia="en-US"/>
        </w:rPr>
      </w:pPr>
      <w:r>
        <w:rPr>
          <w:rFonts w:eastAsiaTheme="minorHAnsi"/>
          <w:lang w:eastAsia="en-US"/>
        </w:rPr>
        <w:t>По решению руководителя</w:t>
      </w:r>
      <w:r w:rsidR="00717009">
        <w:rPr>
          <w:rFonts w:eastAsiaTheme="minorHAnsi"/>
          <w:lang w:eastAsia="en-US"/>
        </w:rPr>
        <w:t xml:space="preserve">, </w:t>
      </w:r>
      <w:r w:rsidR="00C2665B">
        <w:rPr>
          <w:rFonts w:eastAsiaTheme="minorHAnsi"/>
          <w:lang w:eastAsia="en-US"/>
        </w:rPr>
        <w:t>з</w:t>
      </w:r>
      <w:r>
        <w:rPr>
          <w:rFonts w:eastAsiaTheme="minorHAnsi"/>
          <w:lang w:eastAsia="en-US"/>
        </w:rPr>
        <w:t>аместителя</w:t>
      </w:r>
      <w:r w:rsidR="00C2665B">
        <w:rPr>
          <w:rFonts w:eastAsiaTheme="minorHAnsi"/>
          <w:lang w:eastAsia="en-US"/>
        </w:rPr>
        <w:t xml:space="preserve"> </w:t>
      </w:r>
      <w:r>
        <w:rPr>
          <w:rFonts w:eastAsiaTheme="minorHAnsi"/>
          <w:lang w:eastAsia="en-US"/>
        </w:rPr>
        <w:t xml:space="preserve">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57B25" w:rsidRDefault="00C2665B" w:rsidP="00857B25">
      <w:pPr>
        <w:autoSpaceDE w:val="0"/>
        <w:autoSpaceDN w:val="0"/>
        <w:adjustRightInd w:val="0"/>
        <w:ind w:firstLine="540"/>
        <w:jc w:val="both"/>
        <w:rPr>
          <w:rFonts w:eastAsiaTheme="minorHAnsi"/>
          <w:lang w:eastAsia="en-US"/>
        </w:rPr>
      </w:pPr>
      <w:r>
        <w:rPr>
          <w:rFonts w:eastAsiaTheme="minorHAnsi"/>
          <w:lang w:eastAsia="en-US"/>
        </w:rPr>
        <w:t>О</w:t>
      </w:r>
      <w:r w:rsidR="00857B25">
        <w:rPr>
          <w:rFonts w:eastAsiaTheme="minorHAnsi"/>
          <w:lang w:eastAsia="en-US"/>
        </w:rPr>
        <w:t xml:space="preserve">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w:t>
      </w:r>
      <w:r w:rsidR="00857B25">
        <w:rPr>
          <w:rFonts w:eastAsiaTheme="minorHAnsi"/>
          <w:lang w:eastAsia="en-US"/>
        </w:rPr>
        <w:lastRenderedPageBreak/>
        <w:t>связи с рассмотрением поступивших заявлений, обращений указанных лиц, если в заявлениях, обращениях были указаны заведомо ложные сведения.</w:t>
      </w:r>
      <w:r>
        <w:rPr>
          <w:rFonts w:eastAsiaTheme="minorHAnsi"/>
          <w:lang w:eastAsia="en-US"/>
        </w:rPr>
        <w:t>».</w:t>
      </w:r>
    </w:p>
    <w:p w:rsidR="000877CB" w:rsidRDefault="000877CB" w:rsidP="00857B25">
      <w:pPr>
        <w:autoSpaceDE w:val="0"/>
        <w:autoSpaceDN w:val="0"/>
        <w:adjustRightInd w:val="0"/>
        <w:ind w:firstLine="540"/>
        <w:jc w:val="both"/>
      </w:pPr>
      <w:r>
        <w:rPr>
          <w:rFonts w:eastAsiaTheme="minorHAnsi"/>
          <w:lang w:eastAsia="en-US"/>
        </w:rPr>
        <w:t>1.8.</w:t>
      </w:r>
      <w:r w:rsidR="0061207C">
        <w:rPr>
          <w:rFonts w:eastAsiaTheme="minorHAnsi"/>
          <w:lang w:eastAsia="en-US"/>
        </w:rPr>
        <w:t xml:space="preserve"> </w:t>
      </w:r>
      <w:r w:rsidR="0061207C">
        <w:t xml:space="preserve">Пункт </w:t>
      </w:r>
      <w:proofErr w:type="gramStart"/>
      <w:r w:rsidR="0061207C">
        <w:t>70  изложить</w:t>
      </w:r>
      <w:proofErr w:type="gramEnd"/>
      <w:r w:rsidR="0061207C">
        <w:t xml:space="preserve"> в новой редакции:</w:t>
      </w:r>
    </w:p>
    <w:p w:rsidR="0061207C" w:rsidRPr="00C80C43" w:rsidRDefault="0061207C" w:rsidP="00C80C43">
      <w:pPr>
        <w:pStyle w:val="ConsPlusNormal0"/>
        <w:ind w:firstLine="540"/>
        <w:jc w:val="both"/>
        <w:rPr>
          <w:rFonts w:ascii="Times New Roman" w:hAnsi="Times New Roman" w:cs="Times New Roman"/>
          <w:sz w:val="28"/>
          <w:szCs w:val="28"/>
        </w:rPr>
      </w:pPr>
      <w:r w:rsidRPr="00A77608">
        <w:rPr>
          <w:rFonts w:ascii="Times New Roman" w:hAnsi="Times New Roman" w:cs="Times New Roman"/>
          <w:sz w:val="28"/>
          <w:szCs w:val="28"/>
        </w:rPr>
        <w:t xml:space="preserve">«70. </w:t>
      </w:r>
      <w:r w:rsidR="001E282E" w:rsidRPr="00A77608">
        <w:rPr>
          <w:rFonts w:ascii="Times New Roman" w:hAnsi="Times New Roman" w:cs="Times New Roman"/>
          <w:sz w:val="28"/>
          <w:szCs w:val="28"/>
        </w:rPr>
        <w:t xml:space="preserve">Результатом исполнения административной процедуры является подписание руководителем органа муниципального контроля   распоряжения о проведении внеплановой проверки, уведомление юридического лица о проведении внеплановой выездной проверки, а также согласование с органом прокуратуры проведения внеплановой выездной проверки по основаниям, указанным </w:t>
      </w:r>
      <w:r w:rsidR="001E282E" w:rsidRPr="00A77608">
        <w:rPr>
          <w:rFonts w:ascii="Times New Roman" w:hAnsi="Times New Roman" w:cs="Times New Roman"/>
          <w:color w:val="000000" w:themeColor="text1"/>
          <w:sz w:val="28"/>
          <w:szCs w:val="28"/>
        </w:rPr>
        <w:t xml:space="preserve">в </w:t>
      </w:r>
      <w:r w:rsidR="001E282E" w:rsidRPr="00A77608">
        <w:rPr>
          <w:rFonts w:ascii="Times New Roman" w:hAnsi="Times New Roman" w:cs="Times New Roman"/>
          <w:sz w:val="28"/>
          <w:szCs w:val="28"/>
        </w:rPr>
        <w:t xml:space="preserve"> </w:t>
      </w:r>
      <w:hyperlink w:anchor="P247" w:history="1">
        <w:r w:rsidR="001E282E" w:rsidRPr="00A77608">
          <w:rPr>
            <w:rFonts w:ascii="Times New Roman" w:hAnsi="Times New Roman" w:cs="Times New Roman"/>
            <w:color w:val="000000" w:themeColor="text1"/>
            <w:sz w:val="28"/>
            <w:szCs w:val="28"/>
          </w:rPr>
          <w:t>абзацах втором</w:t>
        </w:r>
      </w:hyperlink>
      <w:r w:rsidR="001E282E" w:rsidRPr="00A77608">
        <w:rPr>
          <w:rFonts w:ascii="Times New Roman" w:hAnsi="Times New Roman" w:cs="Times New Roman"/>
          <w:color w:val="000000" w:themeColor="text1"/>
          <w:sz w:val="28"/>
          <w:szCs w:val="28"/>
        </w:rPr>
        <w:t xml:space="preserve"> и </w:t>
      </w:r>
      <w:hyperlink w:anchor="P248" w:history="1">
        <w:r w:rsidR="001E282E" w:rsidRPr="00A77608">
          <w:rPr>
            <w:rFonts w:ascii="Times New Roman" w:hAnsi="Times New Roman" w:cs="Times New Roman"/>
            <w:color w:val="000000" w:themeColor="text1"/>
            <w:sz w:val="28"/>
            <w:szCs w:val="28"/>
          </w:rPr>
          <w:t>третьем подпункта 3, подпункте 4  пункта 6</w:t>
        </w:r>
      </w:hyperlink>
      <w:r w:rsidR="001E282E" w:rsidRPr="00A77608">
        <w:rPr>
          <w:rFonts w:ascii="Times New Roman" w:hAnsi="Times New Roman" w:cs="Times New Roman"/>
          <w:color w:val="000000" w:themeColor="text1"/>
          <w:sz w:val="28"/>
          <w:szCs w:val="28"/>
        </w:rPr>
        <w:t>3 на</w:t>
      </w:r>
      <w:r w:rsidR="001E282E" w:rsidRPr="00A77608">
        <w:rPr>
          <w:rFonts w:ascii="Times New Roman" w:hAnsi="Times New Roman" w:cs="Times New Roman"/>
          <w:sz w:val="28"/>
          <w:szCs w:val="28"/>
        </w:rPr>
        <w:t>стоящего административного регламента.</w:t>
      </w:r>
      <w:r w:rsidR="00C80C43">
        <w:rPr>
          <w:rFonts w:ascii="Times New Roman" w:hAnsi="Times New Roman" w:cs="Times New Roman"/>
          <w:sz w:val="28"/>
          <w:szCs w:val="28"/>
        </w:rPr>
        <w:t>».</w:t>
      </w:r>
    </w:p>
    <w:p w:rsidR="000F4A72" w:rsidRPr="008D7A9A" w:rsidRDefault="008D7A9A" w:rsidP="008D7A9A">
      <w:pPr>
        <w:autoSpaceDE w:val="0"/>
        <w:autoSpaceDN w:val="0"/>
        <w:adjustRightInd w:val="0"/>
        <w:ind w:firstLine="540"/>
        <w:jc w:val="both"/>
      </w:pPr>
      <w:r>
        <w:rPr>
          <w:rFonts w:eastAsiaTheme="minorHAnsi"/>
          <w:iCs/>
          <w:lang w:eastAsia="en-US"/>
        </w:rPr>
        <w:t>1</w:t>
      </w:r>
      <w:r w:rsidR="00F914D3">
        <w:rPr>
          <w:rFonts w:eastAsiaTheme="minorHAnsi"/>
          <w:iCs/>
          <w:lang w:eastAsia="en-US"/>
        </w:rPr>
        <w:t>.9</w:t>
      </w:r>
      <w:r w:rsidR="00D823E8">
        <w:rPr>
          <w:rFonts w:eastAsiaTheme="minorHAnsi"/>
          <w:iCs/>
          <w:lang w:eastAsia="en-US"/>
        </w:rPr>
        <w:t xml:space="preserve">. </w:t>
      </w:r>
      <w:r w:rsidR="00D823E8">
        <w:t xml:space="preserve">Пункт </w:t>
      </w:r>
      <w:proofErr w:type="gramStart"/>
      <w:r w:rsidR="00D823E8">
        <w:t>78  изложить</w:t>
      </w:r>
      <w:proofErr w:type="gramEnd"/>
      <w:r w:rsidR="00D823E8">
        <w:t xml:space="preserve"> в новой редакции:</w:t>
      </w:r>
    </w:p>
    <w:p w:rsidR="00D93FF9" w:rsidRDefault="00D823E8" w:rsidP="00407D35">
      <w:pPr>
        <w:autoSpaceDE w:val="0"/>
        <w:autoSpaceDN w:val="0"/>
        <w:adjustRightInd w:val="0"/>
        <w:ind w:firstLine="540"/>
        <w:jc w:val="both"/>
        <w:rPr>
          <w:rFonts w:eastAsiaTheme="minorHAnsi"/>
          <w:lang w:eastAsia="en-US"/>
        </w:rPr>
      </w:pPr>
      <w:r>
        <w:rPr>
          <w:rFonts w:eastAsiaTheme="minorHAnsi"/>
          <w:lang w:eastAsia="en-US"/>
        </w:rPr>
        <w:t xml:space="preserve">«78. О проведении внеплановой выездной проверки, за исключением внеплановой выездной проверки, основания проведения которой указаны в  </w:t>
      </w:r>
      <w:r w:rsidR="00F914D3">
        <w:rPr>
          <w:rFonts w:eastAsiaTheme="minorHAnsi"/>
          <w:lang w:eastAsia="en-US"/>
        </w:rPr>
        <w:t>под</w:t>
      </w:r>
      <w:r>
        <w:rPr>
          <w:rFonts w:eastAsiaTheme="minorHAnsi"/>
          <w:lang w:eastAsia="en-US"/>
        </w:rPr>
        <w:t>пункте</w:t>
      </w:r>
      <w:r w:rsidR="00F914D3">
        <w:rPr>
          <w:rFonts w:eastAsiaTheme="minorHAnsi"/>
          <w:lang w:eastAsia="en-US"/>
        </w:rPr>
        <w:t xml:space="preserve"> 3 пункта </w:t>
      </w:r>
      <w:r>
        <w:rPr>
          <w:rFonts w:eastAsiaTheme="minorHAnsi"/>
          <w:lang w:eastAsia="en-US"/>
        </w:rPr>
        <w:t>63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93FF9" w:rsidRPr="00ED4579" w:rsidRDefault="00970AD3" w:rsidP="00D93FF9">
      <w:pPr>
        <w:autoSpaceDE w:val="0"/>
        <w:autoSpaceDN w:val="0"/>
        <w:adjustRightInd w:val="0"/>
        <w:ind w:firstLine="540"/>
        <w:jc w:val="both"/>
        <w:outlineLvl w:val="0"/>
      </w:pPr>
      <w:r>
        <w:t xml:space="preserve">1.10. </w:t>
      </w:r>
      <w:r w:rsidR="000D72F7">
        <w:t>Главу 7 д</w:t>
      </w:r>
      <w:r w:rsidR="00D93FF9">
        <w:t>ополнить   пунктом 83.1. следующего содержания:</w:t>
      </w:r>
    </w:p>
    <w:p w:rsidR="00D823E8" w:rsidRPr="00407D35" w:rsidRDefault="00D93FF9" w:rsidP="002F355F">
      <w:pPr>
        <w:autoSpaceDE w:val="0"/>
        <w:autoSpaceDN w:val="0"/>
        <w:adjustRightInd w:val="0"/>
        <w:ind w:firstLine="540"/>
        <w:jc w:val="both"/>
        <w:rPr>
          <w:rFonts w:eastAsiaTheme="minorHAnsi"/>
          <w:lang w:eastAsia="en-US"/>
        </w:rPr>
      </w:pPr>
      <w:r>
        <w:rPr>
          <w:rFonts w:eastAsiaTheme="minorHAnsi"/>
          <w:lang w:eastAsia="en-US"/>
        </w:rPr>
        <w:t xml:space="preserve">«83.1.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CE4232" w:rsidRPr="009100B6" w:rsidRDefault="00CE4232" w:rsidP="00CE4232">
      <w:pPr>
        <w:pStyle w:val="ConsPlusNormal0"/>
        <w:ind w:firstLine="540"/>
        <w:jc w:val="both"/>
        <w:rPr>
          <w:rFonts w:ascii="Times New Roman" w:hAnsi="Times New Roman" w:cs="Times New Roman"/>
          <w:sz w:val="28"/>
          <w:szCs w:val="28"/>
        </w:rPr>
      </w:pPr>
      <w:r w:rsidRPr="009100B6">
        <w:rPr>
          <w:rFonts w:ascii="Times New Roman" w:hAnsi="Times New Roman" w:cs="Times New Roman"/>
          <w:sz w:val="28"/>
          <w:szCs w:val="28"/>
        </w:rPr>
        <w:t>1.</w:t>
      </w:r>
      <w:r w:rsidR="00407D35">
        <w:rPr>
          <w:rFonts w:ascii="Times New Roman" w:hAnsi="Times New Roman" w:cs="Times New Roman"/>
          <w:sz w:val="28"/>
          <w:szCs w:val="28"/>
        </w:rPr>
        <w:t>11</w:t>
      </w:r>
      <w:r w:rsidR="009A5E21" w:rsidRPr="009100B6">
        <w:rPr>
          <w:rFonts w:ascii="Times New Roman" w:hAnsi="Times New Roman" w:cs="Times New Roman"/>
          <w:sz w:val="28"/>
          <w:szCs w:val="28"/>
        </w:rPr>
        <w:t xml:space="preserve">. </w:t>
      </w:r>
      <w:r w:rsidR="000552EC" w:rsidRPr="009100B6">
        <w:rPr>
          <w:rFonts w:ascii="Times New Roman" w:hAnsi="Times New Roman" w:cs="Times New Roman"/>
          <w:sz w:val="28"/>
          <w:szCs w:val="28"/>
        </w:rPr>
        <w:t>Абзац</w:t>
      </w:r>
      <w:r w:rsidR="009100B6" w:rsidRPr="009100B6">
        <w:rPr>
          <w:rFonts w:ascii="Times New Roman" w:hAnsi="Times New Roman" w:cs="Times New Roman"/>
          <w:sz w:val="28"/>
          <w:szCs w:val="28"/>
        </w:rPr>
        <w:t xml:space="preserve">ы </w:t>
      </w:r>
      <w:r w:rsidR="001521D3">
        <w:rPr>
          <w:rFonts w:ascii="Times New Roman" w:hAnsi="Times New Roman" w:cs="Times New Roman"/>
          <w:sz w:val="28"/>
          <w:szCs w:val="28"/>
        </w:rPr>
        <w:t xml:space="preserve">первый </w:t>
      </w:r>
      <w:proofErr w:type="gramStart"/>
      <w:r w:rsidR="009100B6" w:rsidRPr="009100B6">
        <w:rPr>
          <w:rFonts w:ascii="Times New Roman" w:hAnsi="Times New Roman" w:cs="Times New Roman"/>
          <w:sz w:val="28"/>
          <w:szCs w:val="28"/>
        </w:rPr>
        <w:t xml:space="preserve">и </w:t>
      </w:r>
      <w:r w:rsidR="001521D3">
        <w:rPr>
          <w:rFonts w:ascii="Times New Roman" w:hAnsi="Times New Roman" w:cs="Times New Roman"/>
          <w:sz w:val="28"/>
          <w:szCs w:val="28"/>
        </w:rPr>
        <w:t xml:space="preserve"> второй</w:t>
      </w:r>
      <w:proofErr w:type="gramEnd"/>
      <w:r w:rsidR="001521D3">
        <w:rPr>
          <w:rFonts w:ascii="Times New Roman" w:hAnsi="Times New Roman" w:cs="Times New Roman"/>
          <w:sz w:val="28"/>
          <w:szCs w:val="28"/>
        </w:rPr>
        <w:t xml:space="preserve"> </w:t>
      </w:r>
      <w:r w:rsidR="000552EC" w:rsidRPr="009100B6">
        <w:rPr>
          <w:rFonts w:ascii="Times New Roman" w:hAnsi="Times New Roman" w:cs="Times New Roman"/>
          <w:sz w:val="28"/>
          <w:szCs w:val="28"/>
        </w:rPr>
        <w:t xml:space="preserve"> п</w:t>
      </w:r>
      <w:r w:rsidRPr="009100B6">
        <w:rPr>
          <w:rFonts w:ascii="Times New Roman" w:hAnsi="Times New Roman" w:cs="Times New Roman"/>
          <w:sz w:val="28"/>
          <w:szCs w:val="28"/>
        </w:rPr>
        <w:t>ункт</w:t>
      </w:r>
      <w:r w:rsidR="000552EC" w:rsidRPr="009100B6">
        <w:rPr>
          <w:rFonts w:ascii="Times New Roman" w:hAnsi="Times New Roman" w:cs="Times New Roman"/>
          <w:sz w:val="28"/>
          <w:szCs w:val="28"/>
        </w:rPr>
        <w:t>а</w:t>
      </w:r>
      <w:r w:rsidRPr="009100B6">
        <w:rPr>
          <w:rFonts w:ascii="Times New Roman" w:hAnsi="Times New Roman" w:cs="Times New Roman"/>
          <w:sz w:val="28"/>
          <w:szCs w:val="28"/>
        </w:rPr>
        <w:t xml:space="preserve"> 8</w:t>
      </w:r>
      <w:r w:rsidR="000552EC" w:rsidRPr="009100B6">
        <w:rPr>
          <w:rFonts w:ascii="Times New Roman" w:hAnsi="Times New Roman" w:cs="Times New Roman"/>
          <w:sz w:val="28"/>
          <w:szCs w:val="28"/>
        </w:rPr>
        <w:t>6</w:t>
      </w:r>
      <w:r w:rsidRPr="009100B6">
        <w:rPr>
          <w:rFonts w:ascii="Times New Roman" w:hAnsi="Times New Roman" w:cs="Times New Roman"/>
          <w:sz w:val="28"/>
          <w:szCs w:val="28"/>
        </w:rPr>
        <w:t xml:space="preserve"> </w:t>
      </w:r>
      <w:r w:rsidR="009100B6" w:rsidRPr="009100B6">
        <w:rPr>
          <w:rFonts w:ascii="Times New Roman" w:hAnsi="Times New Roman" w:cs="Times New Roman"/>
          <w:sz w:val="28"/>
          <w:szCs w:val="28"/>
        </w:rPr>
        <w:t>изложить в новой редакции</w:t>
      </w:r>
      <w:r w:rsidRPr="009100B6">
        <w:rPr>
          <w:rFonts w:ascii="Times New Roman" w:hAnsi="Times New Roman" w:cs="Times New Roman"/>
          <w:sz w:val="28"/>
          <w:szCs w:val="28"/>
        </w:rPr>
        <w:t>:</w:t>
      </w:r>
    </w:p>
    <w:p w:rsidR="009E714C" w:rsidRPr="00683538" w:rsidRDefault="00683538" w:rsidP="00683538">
      <w:pPr>
        <w:autoSpaceDE w:val="0"/>
        <w:autoSpaceDN w:val="0"/>
        <w:adjustRightInd w:val="0"/>
        <w:ind w:firstLine="540"/>
        <w:jc w:val="both"/>
        <w:rPr>
          <w:rFonts w:eastAsiaTheme="minorHAnsi"/>
          <w:lang w:eastAsia="en-US"/>
        </w:rPr>
      </w:pPr>
      <w:r>
        <w:t>«А</w:t>
      </w:r>
      <w:r>
        <w:rPr>
          <w:rFonts w:eastAsiaTheme="minorHAnsi"/>
          <w:lang w:eastAsia="en-US"/>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Pr>
          <w:rFonts w:eastAsiaTheme="minorHAnsi"/>
          <w:lang w:eastAsia="en-US"/>
        </w:rPr>
        <w:lastRenderedPageBreak/>
        <w:t>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r w:rsidR="00F20935">
        <w:rPr>
          <w:rFonts w:eastAsiaTheme="minorHAnsi"/>
          <w:lang w:eastAsia="en-US"/>
        </w:rPr>
        <w:t xml:space="preserve"> муниципального контроля</w:t>
      </w:r>
      <w:r>
        <w:rPr>
          <w:rFonts w:eastAsiaTheme="minorHAnsi"/>
          <w:lang w:eastAsia="en-US"/>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C334F1">
        <w:t>.</w:t>
      </w:r>
    </w:p>
    <w:p w:rsidR="009E714C" w:rsidRDefault="00251CB0" w:rsidP="00251CB0">
      <w:pPr>
        <w:autoSpaceDE w:val="0"/>
        <w:autoSpaceDN w:val="0"/>
        <w:adjustRightInd w:val="0"/>
        <w:ind w:firstLine="540"/>
        <w:jc w:val="both"/>
        <w:rPr>
          <w:rFonts w:eastAsiaTheme="minorHAnsi"/>
          <w:lang w:eastAsia="en-US"/>
        </w:rPr>
      </w:pPr>
      <w:r>
        <w:rPr>
          <w:rFonts w:eastAsiaTheme="minorHAnsi"/>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w:t>
      </w:r>
      <w:r w:rsidR="00F20935">
        <w:rPr>
          <w:rFonts w:eastAsiaTheme="minorHAnsi"/>
          <w:lang w:eastAsia="en-US"/>
        </w:rPr>
        <w:t xml:space="preserve"> муниципального контроля</w:t>
      </w:r>
      <w:r>
        <w:rPr>
          <w:rFonts w:eastAsiaTheme="minorHAnsi"/>
          <w:lang w:eastAsia="en-US"/>
        </w:rPr>
        <w:t>.</w:t>
      </w:r>
      <w:r w:rsidR="009E714C">
        <w:rPr>
          <w:rFonts w:eastAsiaTheme="minorHAnsi"/>
          <w:lang w:eastAsia="en-US"/>
        </w:rPr>
        <w:t>».</w:t>
      </w:r>
    </w:p>
    <w:p w:rsidR="008E0B6E" w:rsidRDefault="000809C4" w:rsidP="009E714C">
      <w:pPr>
        <w:autoSpaceDE w:val="0"/>
        <w:autoSpaceDN w:val="0"/>
        <w:adjustRightInd w:val="0"/>
        <w:ind w:firstLine="540"/>
        <w:jc w:val="both"/>
        <w:rPr>
          <w:rFonts w:eastAsiaTheme="minorHAnsi"/>
          <w:lang w:eastAsia="en-US"/>
        </w:rPr>
      </w:pPr>
      <w:r>
        <w:rPr>
          <w:rFonts w:eastAsiaTheme="minorHAnsi"/>
          <w:lang w:eastAsia="en-US"/>
        </w:rPr>
        <w:t>1.12</w:t>
      </w:r>
      <w:r w:rsidR="009A5E21">
        <w:rPr>
          <w:rFonts w:eastAsiaTheme="minorHAnsi"/>
          <w:lang w:eastAsia="en-US"/>
        </w:rPr>
        <w:t>. П</w:t>
      </w:r>
      <w:r w:rsidR="00C13809">
        <w:rPr>
          <w:rFonts w:eastAsiaTheme="minorHAnsi"/>
          <w:lang w:eastAsia="en-US"/>
        </w:rPr>
        <w:t xml:space="preserve">ункт </w:t>
      </w:r>
      <w:proofErr w:type="gramStart"/>
      <w:r w:rsidR="00C13809">
        <w:rPr>
          <w:rFonts w:eastAsiaTheme="minorHAnsi"/>
          <w:lang w:eastAsia="en-US"/>
        </w:rPr>
        <w:t>111</w:t>
      </w:r>
      <w:r w:rsidR="008E0B6E">
        <w:rPr>
          <w:rFonts w:eastAsiaTheme="minorHAnsi"/>
          <w:lang w:eastAsia="en-US"/>
        </w:rPr>
        <w:t xml:space="preserve"> </w:t>
      </w:r>
      <w:r w:rsidR="009A5E21">
        <w:rPr>
          <w:rFonts w:eastAsiaTheme="minorHAnsi"/>
          <w:lang w:eastAsia="en-US"/>
        </w:rPr>
        <w:t xml:space="preserve"> изложить</w:t>
      </w:r>
      <w:proofErr w:type="gramEnd"/>
      <w:r w:rsidR="009A5E21">
        <w:rPr>
          <w:rFonts w:eastAsiaTheme="minorHAnsi"/>
          <w:lang w:eastAsia="en-US"/>
        </w:rPr>
        <w:t xml:space="preserve"> </w:t>
      </w:r>
      <w:r w:rsidR="008E0B6E">
        <w:rPr>
          <w:rFonts w:eastAsiaTheme="minorHAnsi"/>
          <w:lang w:eastAsia="en-US"/>
        </w:rPr>
        <w:t xml:space="preserve"> в новой редакции:</w:t>
      </w:r>
    </w:p>
    <w:p w:rsidR="00ED5E27" w:rsidRPr="00C81741" w:rsidRDefault="00C13809" w:rsidP="00ED5E2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Pr="00C81741">
        <w:rPr>
          <w:rFonts w:ascii="Times New Roman" w:hAnsi="Times New Roman" w:cs="Times New Roman"/>
          <w:sz w:val="28"/>
          <w:szCs w:val="28"/>
        </w:rPr>
        <w:t>111</w:t>
      </w:r>
      <w:r w:rsidR="006B2BB4" w:rsidRPr="00C81741">
        <w:rPr>
          <w:rFonts w:ascii="Times New Roman" w:hAnsi="Times New Roman" w:cs="Times New Roman"/>
          <w:sz w:val="28"/>
          <w:szCs w:val="28"/>
        </w:rPr>
        <w:t>.</w:t>
      </w:r>
      <w:r w:rsidR="00ED5E27" w:rsidRPr="00C81741">
        <w:rPr>
          <w:rFonts w:ascii="Times New Roman" w:hAnsi="Times New Roman" w:cs="Times New Roman"/>
          <w:sz w:val="28"/>
          <w:szCs w:val="28"/>
        </w:rPr>
        <w:t xml:space="preserve"> Оснований для приостановления рассмотрения жалобы законодательством Российской Федерации не предусмотрено.</w:t>
      </w:r>
    </w:p>
    <w:p w:rsidR="007C487A" w:rsidRPr="00C81741" w:rsidRDefault="007C487A" w:rsidP="007C487A">
      <w:pPr>
        <w:autoSpaceDE w:val="0"/>
        <w:autoSpaceDN w:val="0"/>
        <w:adjustRightInd w:val="0"/>
        <w:ind w:firstLine="540"/>
        <w:jc w:val="both"/>
        <w:rPr>
          <w:rFonts w:eastAsiaTheme="minorHAnsi"/>
          <w:lang w:eastAsia="en-US"/>
        </w:rPr>
      </w:pPr>
      <w:r w:rsidRPr="00C81741">
        <w:rPr>
          <w:rFonts w:eastAsiaTheme="minorHAnsi"/>
          <w:lang w:eastAsia="en-US"/>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8BB" w:rsidRPr="00C81741" w:rsidRDefault="003218BB" w:rsidP="003218BB">
      <w:pPr>
        <w:autoSpaceDE w:val="0"/>
        <w:autoSpaceDN w:val="0"/>
        <w:adjustRightInd w:val="0"/>
        <w:ind w:firstLine="540"/>
        <w:jc w:val="both"/>
        <w:rPr>
          <w:rFonts w:eastAsiaTheme="minorHAnsi"/>
          <w:lang w:eastAsia="en-US"/>
        </w:rPr>
      </w:pPr>
      <w:r w:rsidRPr="00C81741">
        <w:rPr>
          <w:rFonts w:eastAsiaTheme="minorHAnsi"/>
          <w:lang w:eastAsia="en-US"/>
        </w:rPr>
        <w:lastRenderedPageBreak/>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8" w:history="1">
        <w:r w:rsidRPr="00C81741">
          <w:rPr>
            <w:rFonts w:eastAsiaTheme="minorHAnsi"/>
            <w:lang w:eastAsia="en-US"/>
          </w:rPr>
          <w:t>порядка</w:t>
        </w:r>
      </w:hyperlink>
      <w:r w:rsidRPr="00C81741">
        <w:rPr>
          <w:rFonts w:eastAsiaTheme="minorHAnsi"/>
          <w:lang w:eastAsia="en-US"/>
        </w:rPr>
        <w:t xml:space="preserve"> обжалования данного судебного решения.</w:t>
      </w:r>
    </w:p>
    <w:p w:rsidR="007C487A" w:rsidRPr="00C81741" w:rsidRDefault="00B93730" w:rsidP="00ED5E27">
      <w:pPr>
        <w:pStyle w:val="ConsPlusNormal0"/>
        <w:ind w:firstLine="540"/>
        <w:jc w:val="both"/>
        <w:rPr>
          <w:rFonts w:ascii="Times New Roman" w:hAnsi="Times New Roman" w:cs="Times New Roman"/>
          <w:sz w:val="28"/>
          <w:szCs w:val="28"/>
        </w:rPr>
      </w:pPr>
      <w:r w:rsidRPr="00C81741">
        <w:rPr>
          <w:rFonts w:ascii="Times New Roman" w:hAnsi="Times New Roman" w:cs="Times New Roman"/>
          <w:sz w:val="28"/>
          <w:szCs w:val="28"/>
        </w:rPr>
        <w:t xml:space="preserve">Орган муниципального </w:t>
      </w:r>
      <w:proofErr w:type="gramStart"/>
      <w:r w:rsidRPr="00C81741">
        <w:rPr>
          <w:rFonts w:ascii="Times New Roman" w:hAnsi="Times New Roman" w:cs="Times New Roman"/>
          <w:sz w:val="28"/>
          <w:szCs w:val="28"/>
        </w:rPr>
        <w:t>контроля  или</w:t>
      </w:r>
      <w:proofErr w:type="gramEnd"/>
      <w:r w:rsidRPr="00C81741">
        <w:rPr>
          <w:rFonts w:ascii="Times New Roman" w:hAnsi="Times New Roman" w:cs="Times New Roman"/>
          <w:sz w:val="28"/>
          <w:szCs w:val="28"/>
        </w:rPr>
        <w:t xml:space="preserve"> его должностное лицо</w:t>
      </w:r>
      <w:r w:rsidR="000E36FA">
        <w:rPr>
          <w:rFonts w:ascii="Times New Roman" w:hAnsi="Times New Roman" w:cs="Times New Roman"/>
          <w:sz w:val="28"/>
          <w:szCs w:val="28"/>
        </w:rPr>
        <w:t>,</w:t>
      </w:r>
      <w:r w:rsidRPr="00C81741">
        <w:rPr>
          <w:rFonts w:ascii="Times New Roman" w:hAnsi="Times New Roman" w:cs="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65606E" w:rsidRPr="00C81741">
        <w:rPr>
          <w:rFonts w:ascii="Times New Roman" w:hAnsi="Times New Roman" w:cs="Times New Roman"/>
          <w:sz w:val="28"/>
          <w:szCs w:val="28"/>
        </w:rPr>
        <w:t>.</w:t>
      </w:r>
    </w:p>
    <w:p w:rsidR="0065606E" w:rsidRPr="00C81741" w:rsidRDefault="0065606E" w:rsidP="0065606E">
      <w:pPr>
        <w:autoSpaceDE w:val="0"/>
        <w:autoSpaceDN w:val="0"/>
        <w:adjustRightInd w:val="0"/>
        <w:ind w:firstLine="540"/>
        <w:jc w:val="both"/>
        <w:rPr>
          <w:rFonts w:eastAsiaTheme="minorHAnsi"/>
          <w:lang w:eastAsia="en-US"/>
        </w:rPr>
      </w:pPr>
      <w:r w:rsidRPr="00C81741">
        <w:rPr>
          <w:rFonts w:eastAsiaTheme="minorHAnsi"/>
          <w:lang w:eastAsia="en-US"/>
        </w:rPr>
        <w:t>В случае, если текст письменного обращения не поддается прочтению, ответ на обращение не дается</w:t>
      </w:r>
      <w:r w:rsidR="00717009">
        <w:rPr>
          <w:rFonts w:eastAsiaTheme="minorHAnsi"/>
          <w:lang w:eastAsia="en-US"/>
        </w:rPr>
        <w:t>,</w:t>
      </w:r>
      <w:r w:rsidRPr="00C81741">
        <w:rPr>
          <w:rFonts w:eastAsiaTheme="minorHAnsi"/>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3B7E" w:rsidRPr="00C81741" w:rsidRDefault="00C81741" w:rsidP="00243B7E">
      <w:pPr>
        <w:autoSpaceDE w:val="0"/>
        <w:autoSpaceDN w:val="0"/>
        <w:adjustRightInd w:val="0"/>
        <w:ind w:firstLine="540"/>
        <w:jc w:val="both"/>
        <w:rPr>
          <w:rFonts w:eastAsiaTheme="minorHAnsi"/>
          <w:lang w:eastAsia="en-US"/>
        </w:rPr>
      </w:pPr>
      <w:r w:rsidRPr="00C81741">
        <w:rPr>
          <w:rFonts w:eastAsiaTheme="minorHAnsi"/>
          <w:lang w:eastAsia="en-US"/>
        </w:rPr>
        <w:t xml:space="preserve">В </w:t>
      </w:r>
      <w:r w:rsidR="00243B7E" w:rsidRPr="00C81741">
        <w:rPr>
          <w:rFonts w:eastAsiaTheme="minorHAnsi"/>
          <w:lang w:eastAsia="en-US"/>
        </w:rPr>
        <w:t xml:space="preserve">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w:t>
      </w:r>
      <w:r w:rsidR="000E36FA">
        <w:rPr>
          <w:rFonts w:eastAsiaTheme="minorHAnsi"/>
          <w:lang w:eastAsia="en-US"/>
        </w:rPr>
        <w:t>муниципального контроля</w:t>
      </w:r>
      <w:r w:rsidR="00243B7E" w:rsidRPr="00C81741">
        <w:rPr>
          <w:rFonts w:eastAsiaTheme="minorHAnsi"/>
          <w:lang w:eastAsia="en-US"/>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000E36FA">
        <w:rPr>
          <w:rFonts w:eastAsiaTheme="minorHAnsi"/>
          <w:lang w:eastAsia="en-US"/>
        </w:rPr>
        <w:t>о</w:t>
      </w:r>
      <w:r w:rsidR="00243B7E" w:rsidRPr="00C81741">
        <w:rPr>
          <w:rFonts w:eastAsiaTheme="minorHAnsi"/>
          <w:lang w:eastAsia="en-US"/>
        </w:rPr>
        <w:t xml:space="preserve">рган </w:t>
      </w:r>
      <w:r w:rsidR="000E36FA">
        <w:rPr>
          <w:rFonts w:eastAsiaTheme="minorHAnsi"/>
          <w:lang w:eastAsia="en-US"/>
        </w:rPr>
        <w:t xml:space="preserve">муниципального контроля </w:t>
      </w:r>
      <w:r w:rsidR="00243B7E" w:rsidRPr="00C81741">
        <w:rPr>
          <w:rFonts w:eastAsiaTheme="minorHAnsi"/>
          <w:lang w:eastAsia="en-US"/>
        </w:rPr>
        <w:t>или одному и тому же должностному лицу. О данном решении уведомляется гражданин, направивший обращение.</w:t>
      </w:r>
    </w:p>
    <w:p w:rsidR="006B2BB4" w:rsidRPr="00C81741" w:rsidRDefault="00957F79" w:rsidP="00957F79">
      <w:pPr>
        <w:autoSpaceDE w:val="0"/>
        <w:autoSpaceDN w:val="0"/>
        <w:adjustRightInd w:val="0"/>
        <w:ind w:firstLine="540"/>
        <w:jc w:val="both"/>
        <w:rPr>
          <w:rFonts w:eastAsiaTheme="minorHAnsi"/>
          <w:lang w:eastAsia="en-US"/>
        </w:rPr>
      </w:pPr>
      <w:r w:rsidRPr="00C81741">
        <w:rPr>
          <w:rFonts w:eastAsiaTheme="minorHAnsi"/>
          <w:lang w:eastAsia="en-US"/>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0E36FA">
        <w:rPr>
          <w:rFonts w:eastAsiaTheme="minorHAnsi"/>
          <w:lang w:eastAsia="en-US"/>
        </w:rPr>
        <w:t xml:space="preserve">федеральным законом </w:t>
      </w:r>
      <w:hyperlink r:id="rId9" w:history="1">
        <w:r w:rsidRPr="000E36FA">
          <w:rPr>
            <w:rFonts w:eastAsiaTheme="minorHAnsi"/>
            <w:lang w:eastAsia="en-US"/>
          </w:rPr>
          <w:t>тайну</w:t>
        </w:r>
      </w:hyperlink>
      <w:r w:rsidRPr="00C81741">
        <w:rPr>
          <w:rFonts w:eastAsiaTheme="minorHAnsi"/>
          <w:lang w:eastAsia="en-US"/>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F20935" w:rsidRPr="00C81741">
        <w:rPr>
          <w:rFonts w:eastAsiaTheme="minorHAnsi"/>
          <w:lang w:eastAsia="en-US"/>
        </w:rPr>
        <w:t>.</w:t>
      </w:r>
      <w:r w:rsidR="006B2BB4" w:rsidRPr="00C81741">
        <w:t>».</w:t>
      </w:r>
    </w:p>
    <w:p w:rsidR="001E5982" w:rsidRDefault="00675CA9" w:rsidP="000809C4">
      <w:pPr>
        <w:ind w:firstLine="540"/>
        <w:jc w:val="both"/>
      </w:pPr>
      <w:r>
        <w:t>2</w:t>
      </w:r>
      <w:r w:rsidR="001E5982">
        <w:t xml:space="preserve">. </w:t>
      </w:r>
      <w:proofErr w:type="gramStart"/>
      <w:r w:rsidR="001E5982" w:rsidRPr="001E5982">
        <w:t>Обнародовать  настоящее</w:t>
      </w:r>
      <w:proofErr w:type="gramEnd"/>
      <w:r w:rsidR="001E5982" w:rsidRPr="001E5982">
        <w:t xml:space="preserve"> постановление   и разместить на официальном  сайте администрации сельского поселения Нижнесортымский.</w:t>
      </w:r>
    </w:p>
    <w:p w:rsidR="00675CA9" w:rsidRPr="001E5982" w:rsidRDefault="00675CA9" w:rsidP="000D72F7">
      <w:pPr>
        <w:ind w:firstLine="540"/>
        <w:jc w:val="both"/>
      </w:pPr>
      <w:r>
        <w:t xml:space="preserve"> 3. Настоящее постановление вступ</w:t>
      </w:r>
      <w:r w:rsidR="000D72F7">
        <w:t>ает в силу после обнародования.</w:t>
      </w:r>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763499" w:rsidRDefault="00763499"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r>
        <w:rPr>
          <w:rFonts w:ascii="Times New Roman" w:hAnsi="Times New Roman" w:cs="Times New Roman"/>
        </w:rPr>
        <w:t xml:space="preserve">Глава поселения                                           </w:t>
      </w:r>
      <w:r w:rsidR="006D574D">
        <w:rPr>
          <w:rFonts w:ascii="Times New Roman" w:hAnsi="Times New Roman" w:cs="Times New Roman"/>
        </w:rPr>
        <w:t xml:space="preserve">                                  </w:t>
      </w:r>
      <w:r w:rsidR="00971E79">
        <w:rPr>
          <w:rFonts w:ascii="Times New Roman" w:hAnsi="Times New Roman" w:cs="Times New Roman"/>
        </w:rPr>
        <w:t xml:space="preserve">      </w:t>
      </w:r>
      <w:r w:rsidR="006D574D">
        <w:rPr>
          <w:rFonts w:ascii="Times New Roman" w:hAnsi="Times New Roman" w:cs="Times New Roman"/>
        </w:rPr>
        <w:t xml:space="preserve">  </w:t>
      </w:r>
      <w:r>
        <w:rPr>
          <w:rFonts w:ascii="Times New Roman" w:hAnsi="Times New Roman" w:cs="Times New Roman"/>
        </w:rPr>
        <w:t xml:space="preserve">П.В. </w:t>
      </w:r>
      <w:proofErr w:type="spellStart"/>
      <w:r>
        <w:rPr>
          <w:rFonts w:ascii="Times New Roman" w:hAnsi="Times New Roman" w:cs="Times New Roman"/>
        </w:rPr>
        <w:t>Рымарев</w:t>
      </w:r>
      <w:proofErr w:type="spellEnd"/>
      <w:r>
        <w:rPr>
          <w:rFonts w:ascii="Times New Roman" w:hAnsi="Times New Roman" w:cs="Times New Roman"/>
        </w:rPr>
        <w:t xml:space="preserve"> </w:t>
      </w:r>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547656" w:rsidRDefault="00547656" w:rsidP="0014193C">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sectPr w:rsidR="00FC3159" w:rsidSect="001E598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5"/>
    <w:rsid w:val="000304BB"/>
    <w:rsid w:val="00050C08"/>
    <w:rsid w:val="000552EC"/>
    <w:rsid w:val="000809C4"/>
    <w:rsid w:val="000877CB"/>
    <w:rsid w:val="000D72F7"/>
    <w:rsid w:val="000D784B"/>
    <w:rsid w:val="000E36FA"/>
    <w:rsid w:val="000F4A72"/>
    <w:rsid w:val="00115CB7"/>
    <w:rsid w:val="0014193C"/>
    <w:rsid w:val="0014236E"/>
    <w:rsid w:val="001521D3"/>
    <w:rsid w:val="001614EF"/>
    <w:rsid w:val="001657D3"/>
    <w:rsid w:val="00170305"/>
    <w:rsid w:val="001762EB"/>
    <w:rsid w:val="001A4409"/>
    <w:rsid w:val="001E282E"/>
    <w:rsid w:val="001E5982"/>
    <w:rsid w:val="001F72DC"/>
    <w:rsid w:val="0020128B"/>
    <w:rsid w:val="00212005"/>
    <w:rsid w:val="002265CB"/>
    <w:rsid w:val="00243B7E"/>
    <w:rsid w:val="00251CB0"/>
    <w:rsid w:val="00283062"/>
    <w:rsid w:val="00292E75"/>
    <w:rsid w:val="002B01B5"/>
    <w:rsid w:val="002F355F"/>
    <w:rsid w:val="003168F6"/>
    <w:rsid w:val="003218BB"/>
    <w:rsid w:val="003660E7"/>
    <w:rsid w:val="003719E7"/>
    <w:rsid w:val="00373856"/>
    <w:rsid w:val="003764A4"/>
    <w:rsid w:val="003C3B1E"/>
    <w:rsid w:val="003E6B76"/>
    <w:rsid w:val="003E703E"/>
    <w:rsid w:val="00407D35"/>
    <w:rsid w:val="00426292"/>
    <w:rsid w:val="005017A5"/>
    <w:rsid w:val="00501D48"/>
    <w:rsid w:val="00520004"/>
    <w:rsid w:val="005455CF"/>
    <w:rsid w:val="00547656"/>
    <w:rsid w:val="005A051D"/>
    <w:rsid w:val="005A4C5D"/>
    <w:rsid w:val="005B084F"/>
    <w:rsid w:val="005B090C"/>
    <w:rsid w:val="005C095C"/>
    <w:rsid w:val="005C7E10"/>
    <w:rsid w:val="005D6778"/>
    <w:rsid w:val="005E0758"/>
    <w:rsid w:val="005F11C9"/>
    <w:rsid w:val="00600986"/>
    <w:rsid w:val="0061207C"/>
    <w:rsid w:val="00621255"/>
    <w:rsid w:val="0065606E"/>
    <w:rsid w:val="00674104"/>
    <w:rsid w:val="00675CA9"/>
    <w:rsid w:val="00683538"/>
    <w:rsid w:val="00693F17"/>
    <w:rsid w:val="00694398"/>
    <w:rsid w:val="006A052C"/>
    <w:rsid w:val="006B2BB4"/>
    <w:rsid w:val="006C33D1"/>
    <w:rsid w:val="006D574D"/>
    <w:rsid w:val="006E155B"/>
    <w:rsid w:val="006E4B60"/>
    <w:rsid w:val="006E7961"/>
    <w:rsid w:val="006F584A"/>
    <w:rsid w:val="007145A9"/>
    <w:rsid w:val="00717009"/>
    <w:rsid w:val="0072704D"/>
    <w:rsid w:val="00727B4D"/>
    <w:rsid w:val="00753645"/>
    <w:rsid w:val="00763499"/>
    <w:rsid w:val="00765AFB"/>
    <w:rsid w:val="00774087"/>
    <w:rsid w:val="00774711"/>
    <w:rsid w:val="0078333E"/>
    <w:rsid w:val="007B305D"/>
    <w:rsid w:val="007C487A"/>
    <w:rsid w:val="007E0246"/>
    <w:rsid w:val="008325A5"/>
    <w:rsid w:val="0085175F"/>
    <w:rsid w:val="00857B25"/>
    <w:rsid w:val="00870E80"/>
    <w:rsid w:val="0088441F"/>
    <w:rsid w:val="008913B9"/>
    <w:rsid w:val="008926DD"/>
    <w:rsid w:val="008D344B"/>
    <w:rsid w:val="008D7A9A"/>
    <w:rsid w:val="008E0B6E"/>
    <w:rsid w:val="008F1FEE"/>
    <w:rsid w:val="00904920"/>
    <w:rsid w:val="009100B6"/>
    <w:rsid w:val="0092097F"/>
    <w:rsid w:val="00931342"/>
    <w:rsid w:val="00957F40"/>
    <w:rsid w:val="00957F79"/>
    <w:rsid w:val="00970AD3"/>
    <w:rsid w:val="00971E79"/>
    <w:rsid w:val="009931F5"/>
    <w:rsid w:val="009A5E21"/>
    <w:rsid w:val="009C2EE4"/>
    <w:rsid w:val="009E714C"/>
    <w:rsid w:val="00A0312C"/>
    <w:rsid w:val="00A1638D"/>
    <w:rsid w:val="00A52EEE"/>
    <w:rsid w:val="00A5640A"/>
    <w:rsid w:val="00A629F0"/>
    <w:rsid w:val="00A62CF3"/>
    <w:rsid w:val="00A77608"/>
    <w:rsid w:val="00A9329C"/>
    <w:rsid w:val="00AA5E70"/>
    <w:rsid w:val="00AC49AC"/>
    <w:rsid w:val="00AE4CCC"/>
    <w:rsid w:val="00B30575"/>
    <w:rsid w:val="00B50817"/>
    <w:rsid w:val="00B93730"/>
    <w:rsid w:val="00BF12B8"/>
    <w:rsid w:val="00BF2123"/>
    <w:rsid w:val="00C13809"/>
    <w:rsid w:val="00C141B5"/>
    <w:rsid w:val="00C1592F"/>
    <w:rsid w:val="00C222D1"/>
    <w:rsid w:val="00C2665B"/>
    <w:rsid w:val="00C334F1"/>
    <w:rsid w:val="00C44110"/>
    <w:rsid w:val="00C64854"/>
    <w:rsid w:val="00C80C43"/>
    <w:rsid w:val="00C81741"/>
    <w:rsid w:val="00C9748D"/>
    <w:rsid w:val="00CA010B"/>
    <w:rsid w:val="00CA1F41"/>
    <w:rsid w:val="00CE4232"/>
    <w:rsid w:val="00CF00F1"/>
    <w:rsid w:val="00D751CD"/>
    <w:rsid w:val="00D807FB"/>
    <w:rsid w:val="00D823E8"/>
    <w:rsid w:val="00D83DB5"/>
    <w:rsid w:val="00D93FF9"/>
    <w:rsid w:val="00DA17BA"/>
    <w:rsid w:val="00DF4818"/>
    <w:rsid w:val="00E27BE9"/>
    <w:rsid w:val="00E81CA0"/>
    <w:rsid w:val="00E833BF"/>
    <w:rsid w:val="00EC433F"/>
    <w:rsid w:val="00ED4579"/>
    <w:rsid w:val="00ED5E27"/>
    <w:rsid w:val="00EE499A"/>
    <w:rsid w:val="00F20935"/>
    <w:rsid w:val="00F62591"/>
    <w:rsid w:val="00F914D3"/>
    <w:rsid w:val="00F932AB"/>
    <w:rsid w:val="00FC3159"/>
    <w:rsid w:val="00FD4B6E"/>
    <w:rsid w:val="00FF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7172-ED83-4ED3-AA5E-15BA2C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14193C"/>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0">
    <w:name w:val="Основной текст 3 Знак"/>
    <w:basedOn w:val="a0"/>
    <w:link w:val="3"/>
    <w:semiHidden/>
    <w:rsid w:val="0014193C"/>
    <w:rPr>
      <w:rFonts w:ascii="Arial" w:eastAsia="Times New Roman" w:hAnsi="Arial" w:cs="Arial"/>
      <w:color w:val="000000"/>
      <w:sz w:val="28"/>
      <w:szCs w:val="28"/>
      <w:shd w:val="clear" w:color="auto" w:fill="FFFFFF"/>
      <w:lang w:eastAsia="ru-RU"/>
    </w:rPr>
  </w:style>
  <w:style w:type="paragraph" w:customStyle="1" w:styleId="ConsPlusTitle">
    <w:name w:val="ConsPlusTitle"/>
    <w:rsid w:val="0014193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D574D"/>
    <w:pPr>
      <w:ind w:left="720"/>
      <w:contextualSpacing/>
    </w:pPr>
  </w:style>
  <w:style w:type="character" w:customStyle="1" w:styleId="ConsPlusNormal">
    <w:name w:val="ConsPlusNormal Знак"/>
    <w:link w:val="ConsPlusNormal0"/>
    <w:locked/>
    <w:rsid w:val="006D574D"/>
    <w:rPr>
      <w:rFonts w:ascii="Arial" w:hAnsi="Arial"/>
    </w:rPr>
  </w:style>
  <w:style w:type="paragraph" w:customStyle="1" w:styleId="ConsPlusNormal0">
    <w:name w:val="ConsPlusNormal"/>
    <w:link w:val="ConsPlusNormal"/>
    <w:rsid w:val="006D574D"/>
    <w:pPr>
      <w:widowControl w:val="0"/>
      <w:autoSpaceDE w:val="0"/>
      <w:autoSpaceDN w:val="0"/>
      <w:adjustRightInd w:val="0"/>
      <w:spacing w:after="0" w:line="240" w:lineRule="auto"/>
      <w:ind w:firstLine="720"/>
    </w:pPr>
    <w:rPr>
      <w:rFonts w:ascii="Arial" w:hAnsi="Arial"/>
    </w:rPr>
  </w:style>
  <w:style w:type="paragraph" w:styleId="a4">
    <w:name w:val="Balloon Text"/>
    <w:basedOn w:val="a"/>
    <w:link w:val="a5"/>
    <w:uiPriority w:val="99"/>
    <w:semiHidden/>
    <w:unhideWhenUsed/>
    <w:rsid w:val="00674104"/>
    <w:rPr>
      <w:rFonts w:ascii="Segoe UI" w:hAnsi="Segoe UI" w:cs="Segoe UI"/>
      <w:sz w:val="18"/>
      <w:szCs w:val="18"/>
    </w:rPr>
  </w:style>
  <w:style w:type="character" w:customStyle="1" w:styleId="a5">
    <w:name w:val="Текст выноски Знак"/>
    <w:basedOn w:val="a0"/>
    <w:link w:val="a4"/>
    <w:uiPriority w:val="99"/>
    <w:semiHidden/>
    <w:rsid w:val="00674104"/>
    <w:rPr>
      <w:rFonts w:ascii="Segoe UI" w:eastAsia="Times New Roman" w:hAnsi="Segoe UI" w:cs="Segoe UI"/>
      <w:sz w:val="18"/>
      <w:szCs w:val="18"/>
      <w:lang w:eastAsia="ru-RU"/>
    </w:rPr>
  </w:style>
  <w:style w:type="paragraph" w:styleId="a6">
    <w:name w:val="No Spacing"/>
    <w:uiPriority w:val="1"/>
    <w:qFormat/>
    <w:rsid w:val="0076349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5272">
      <w:bodyDiv w:val="1"/>
      <w:marLeft w:val="0"/>
      <w:marRight w:val="0"/>
      <w:marTop w:val="0"/>
      <w:marBottom w:val="0"/>
      <w:divBdr>
        <w:top w:val="none" w:sz="0" w:space="0" w:color="auto"/>
        <w:left w:val="none" w:sz="0" w:space="0" w:color="auto"/>
        <w:bottom w:val="none" w:sz="0" w:space="0" w:color="auto"/>
        <w:right w:val="none" w:sz="0" w:space="0" w:color="auto"/>
      </w:divBdr>
    </w:div>
    <w:div w:id="12890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E57BA2BBFB5EF2C9C30BD9F3652E3DF05ED4C2832F69442FC2917B40934BB5216A23EBD806FC9r5DCG" TargetMode="External"/><Relationship Id="rId3" Type="http://schemas.openxmlformats.org/officeDocument/2006/relationships/settings" Target="settings.xml"/><Relationship Id="rId7" Type="http://schemas.openxmlformats.org/officeDocument/2006/relationships/hyperlink" Target="consultantplus://offline/ref=A705FA1907AC6A1CF4AFAE2C77E6F69B679378F743D363CBD6DF79150D3A655FFBAFC5B78AFFp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05FA1907AC6A1CF4AFAE2C77E6F69B679378F743D363CBD6DF79150D3A655FFBAFC5B782FFpA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884BA42F1C56D4D09118DA47B83E7E55DE6220EC847EBD88E0655Aa9F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1657B-B83C-44B1-8499-E67785E3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Приёная</cp:lastModifiedBy>
  <cp:revision>54</cp:revision>
  <cp:lastPrinted>2017-01-09T05:51:00Z</cp:lastPrinted>
  <dcterms:created xsi:type="dcterms:W3CDTF">2016-11-18T05:31:00Z</dcterms:created>
  <dcterms:modified xsi:type="dcterms:W3CDTF">2017-01-09T05:51:00Z</dcterms:modified>
</cp:coreProperties>
</file>