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8A" w:rsidRDefault="003D698A" w:rsidP="003D69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07" w:rsidRDefault="00621407" w:rsidP="003D698A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143DC66" wp14:editId="436AECA7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8A" w:rsidRPr="00CC5688" w:rsidRDefault="00621407" w:rsidP="003D698A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r w:rsidRPr="00CC5688">
        <w:rPr>
          <w:b/>
          <w:sz w:val="28"/>
          <w:szCs w:val="28"/>
        </w:rPr>
        <w:t>Кадастровая палата рассказала, ч</w:t>
      </w:r>
      <w:r w:rsidR="003D698A" w:rsidRPr="00CC5688">
        <w:rPr>
          <w:b/>
          <w:sz w:val="28"/>
          <w:szCs w:val="28"/>
        </w:rPr>
        <w:t>то нужно знать, вызывая кадастрового инженера для обмера земельного участка</w:t>
      </w:r>
    </w:p>
    <w:p w:rsidR="00A258BC" w:rsidRDefault="003D698A" w:rsidP="003D698A">
      <w:pPr>
        <w:pStyle w:val="a4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t>Основная задача кадастрового инженера – выполнение работ по составлению технического плана, акта обследования и межевания земли, он выполняет все необходимые замеры земли, строений, собирает нужные 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 xml:space="preserve">От качества выполненной работы зависит, как быстро человек сможет поставить на кадастровый учет объекты недвижимости. </w:t>
      </w:r>
      <w:r w:rsidRPr="00A258BC">
        <w:rPr>
          <w:rFonts w:ascii="Times New Roman" w:hAnsi="Times New Roman" w:cs="Times New Roman"/>
          <w:i/>
          <w:sz w:val="28"/>
          <w:szCs w:val="28"/>
        </w:rPr>
        <w:t>Для каждого собственника приостановка (отказ) осуществления кадастрового учета означают потерянное время и отмененные сделки. Поэтому к выбору кадастрового инже</w:t>
      </w:r>
      <w:r w:rsidR="00A258BC">
        <w:rPr>
          <w:rFonts w:ascii="Times New Roman" w:hAnsi="Times New Roman" w:cs="Times New Roman"/>
          <w:i/>
          <w:sz w:val="28"/>
          <w:szCs w:val="28"/>
        </w:rPr>
        <w:t>нера следует отнестись серьезно,</w:t>
      </w:r>
      <w:r w:rsidRPr="00360945">
        <w:rPr>
          <w:rFonts w:ascii="Times New Roman" w:hAnsi="Times New Roman" w:cs="Times New Roman"/>
          <w:sz w:val="28"/>
          <w:szCs w:val="28"/>
        </w:rPr>
        <w:t xml:space="preserve"> </w:t>
      </w:r>
      <w:r w:rsidR="00A25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A258BC" w:rsidRPr="00A25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тметил</w:t>
      </w:r>
      <w:r w:rsidR="00A258BC"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D23">
        <w:rPr>
          <w:rFonts w:ascii="Times New Roman" w:eastAsia="Calibri" w:hAnsi="Times New Roman" w:cs="Times New Roman"/>
          <w:i/>
          <w:sz w:val="28"/>
          <w:szCs w:val="28"/>
        </w:rPr>
        <w:t xml:space="preserve">Эдуард </w:t>
      </w:r>
      <w:proofErr w:type="spellStart"/>
      <w:r w:rsidR="00E97D23">
        <w:rPr>
          <w:rFonts w:ascii="Times New Roman" w:eastAsia="Calibri" w:hAnsi="Times New Roman" w:cs="Times New Roman"/>
          <w:i/>
          <w:sz w:val="28"/>
          <w:szCs w:val="28"/>
        </w:rPr>
        <w:t>Засыпкин</w:t>
      </w:r>
      <w:proofErr w:type="spellEnd"/>
      <w:r w:rsidR="00A258BC" w:rsidRPr="003137C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E97D23" w:rsidRPr="00E97D23">
        <w:rPr>
          <w:rFonts w:ascii="Times New Roman" w:eastAsia="Calibri" w:hAnsi="Times New Roman" w:cs="Times New Roman"/>
          <w:i/>
          <w:sz w:val="28"/>
          <w:szCs w:val="28"/>
        </w:rPr>
        <w:t>заместитель директора - начальник регионального отделения Кадастровой палаты по Уральскому федеральному округу.</w:t>
      </w:r>
    </w:p>
    <w:p w:rsidR="003D698A" w:rsidRPr="00360945" w:rsidRDefault="003D698A" w:rsidP="003D69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t>Многие собственники земли сталкиваются с проблемой в процессе согласования границ,</w:t>
      </w:r>
      <w:bookmarkStart w:id="0" w:name="_GoBack"/>
      <w:bookmarkEnd w:id="0"/>
      <w:r w:rsidRPr="00360945">
        <w:rPr>
          <w:rFonts w:ascii="Times New Roman" w:hAnsi="Times New Roman" w:cs="Times New Roman"/>
          <w:sz w:val="28"/>
          <w:szCs w:val="28"/>
        </w:rPr>
        <w:t xml:space="preserve"> когда кадастровый инженер, нанятый проводить межевание, отказывается искать владельцев прилегающих земельных участков и согласовывать с ними границы. Граждане вынуждены самостоятельно ходить к соседям и просить их подписать акт согласования. 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в компетенцию кадастрового инженера входит не только определение координат характерных точек границ земельного участка, но и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их местоположения.</w:t>
      </w:r>
    </w:p>
    <w:p w:rsidR="003D698A" w:rsidRPr="00360945" w:rsidRDefault="003D698A" w:rsidP="003D69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45">
        <w:rPr>
          <w:rFonts w:ascii="Times New Roman" w:hAnsi="Times New Roman" w:cs="Times New Roman"/>
          <w:color w:val="000000"/>
          <w:sz w:val="28"/>
          <w:szCs w:val="28"/>
        </w:rPr>
        <w:t xml:space="preserve">Не стоит экономить на договоре. </w:t>
      </w:r>
      <w:r w:rsidRPr="00360945">
        <w:rPr>
          <w:rFonts w:ascii="Times New Roman" w:hAnsi="Times New Roman" w:cs="Times New Roman"/>
          <w:sz w:val="28"/>
          <w:szCs w:val="28"/>
        </w:rPr>
        <w:t xml:space="preserve">Правильно составленный договор поможет подстраховаться от ошибок, которые кадастровые инженеры нередко совершают при проведении кадастровых работ и подготовки необходимой документации для кадастрового учета. </w:t>
      </w:r>
      <w:r w:rsidRPr="00360945">
        <w:rPr>
          <w:rFonts w:ascii="Times New Roman" w:hAnsi="Times New Roman" w:cs="Times New Roman"/>
          <w:color w:val="000000"/>
          <w:sz w:val="28"/>
          <w:szCs w:val="28"/>
        </w:rPr>
        <w:t>В договоре обязательно должны быть прописаны гарантийные обязательства, если выявится какая-то техническая ошибка, кадастровый инженер должен исправить ее за свой счет.</w:t>
      </w:r>
      <w:r w:rsidRPr="00360945">
        <w:rPr>
          <w:rFonts w:ascii="Times New Roman" w:hAnsi="Times New Roman" w:cs="Times New Roman"/>
          <w:sz w:val="28"/>
          <w:szCs w:val="28"/>
        </w:rPr>
        <w:t xml:space="preserve"> В договоре можно указать, что фактом качественного выполнения услуги является факт внесения сведен</w:t>
      </w:r>
      <w:r>
        <w:rPr>
          <w:rFonts w:ascii="Times New Roman" w:hAnsi="Times New Roman" w:cs="Times New Roman"/>
          <w:sz w:val="28"/>
          <w:szCs w:val="28"/>
        </w:rPr>
        <w:t xml:space="preserve">ий в ЕГРН, </w:t>
      </w:r>
      <w:r w:rsidRPr="00360945">
        <w:rPr>
          <w:rFonts w:ascii="Times New Roman" w:hAnsi="Times New Roman" w:cs="Times New Roman"/>
          <w:sz w:val="28"/>
          <w:szCs w:val="28"/>
        </w:rPr>
        <w:t>а не передача заказчику подготовленных документов. Другими словами, кадастровый инженер должен сопровождать собственника недвижимости на всех этапах: от подготовки межевого плана (в иных случаях технического плана или акта обследования) до получения положительного решения от регистрационного органа.</w:t>
      </w:r>
    </w:p>
    <w:p w:rsidR="003D698A" w:rsidRPr="00936132" w:rsidRDefault="003D698A" w:rsidP="00936132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132">
        <w:rPr>
          <w:rFonts w:ascii="Times New Roman" w:hAnsi="Times New Roman" w:cs="Times New Roman"/>
          <w:i/>
          <w:sz w:val="28"/>
          <w:szCs w:val="28"/>
        </w:rPr>
        <w:t xml:space="preserve">Выбрать компетентного специалиста можно с помощью специального сервиса на сайте Кадастровой палаты </w:t>
      </w:r>
      <w:hyperlink r:id="rId6" w:history="1">
        <w:r w:rsidR="000F46BE">
          <w:rPr>
            <w:rStyle w:val="a5"/>
          </w:rPr>
          <w:t>https://kadastr.ru/</w:t>
        </w:r>
      </w:hyperlink>
      <w:r w:rsidR="000F46BE" w:rsidRPr="00936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8BC">
        <w:rPr>
          <w:rFonts w:ascii="Times New Roman" w:hAnsi="Times New Roman" w:cs="Times New Roman"/>
          <w:i/>
          <w:sz w:val="28"/>
          <w:szCs w:val="28"/>
        </w:rPr>
        <w:br/>
      </w:r>
      <w:r w:rsidRPr="00936132">
        <w:rPr>
          <w:rFonts w:ascii="Times New Roman" w:hAnsi="Times New Roman" w:cs="Times New Roman"/>
          <w:i/>
          <w:sz w:val="28"/>
          <w:szCs w:val="28"/>
        </w:rPr>
        <w:t>«Реестр кадастровых инженеров».</w:t>
      </w:r>
      <w:r w:rsidR="00936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132">
        <w:rPr>
          <w:rFonts w:ascii="Times New Roman" w:hAnsi="Times New Roman" w:cs="Times New Roman"/>
          <w:i/>
          <w:color w:val="000000"/>
          <w:sz w:val="28"/>
          <w:szCs w:val="28"/>
        </w:rPr>
        <w:t>Обязательно нужно проверять аттестат на сайте Кадастровой палаты</w:t>
      </w:r>
      <w:r w:rsidR="009361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936132">
        <w:rPr>
          <w:rFonts w:ascii="Times New Roman" w:hAnsi="Times New Roman" w:cs="Times New Roman"/>
          <w:i/>
          <w:color w:val="000000"/>
          <w:sz w:val="28"/>
          <w:szCs w:val="28"/>
        </w:rPr>
        <w:t>В разделе «результаты деятельности», можно посмотреть, сколько он выполнял межевых планов, сколько поставил на учет земельных участков, сколько по</w:t>
      </w:r>
      <w:r w:rsidR="00A258BC">
        <w:rPr>
          <w:rFonts w:ascii="Times New Roman" w:hAnsi="Times New Roman" w:cs="Times New Roman"/>
          <w:i/>
          <w:color w:val="000000"/>
          <w:sz w:val="28"/>
          <w:szCs w:val="28"/>
        </w:rPr>
        <w:t>лучил отказов и приостановлений, говорит</w:t>
      </w:r>
      <w:r w:rsidR="00E97D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Эдуард Засыпкин</w:t>
      </w:r>
      <w:r w:rsidR="00A258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4DBB" w:rsidRPr="0017332B" w:rsidRDefault="003D698A" w:rsidP="0017332B">
      <w:pPr>
        <w:pStyle w:val="a4"/>
        <w:ind w:firstLine="708"/>
        <w:jc w:val="both"/>
        <w:rPr>
          <w:color w:val="000000"/>
        </w:rPr>
      </w:pPr>
      <w:r w:rsidRPr="00360945">
        <w:rPr>
          <w:rFonts w:ascii="Times New Roman" w:hAnsi="Times New Roman" w:cs="Times New Roman"/>
          <w:sz w:val="28"/>
          <w:szCs w:val="28"/>
        </w:rPr>
        <w:lastRenderedPageBreak/>
        <w:t>Органом, уполномоченным контролировать деятельность кадастрового инженера, является соответствующая саморегулируемая организация (СРО), членом которой кадастровый инженер обязан быть. Конечно, за недобросовестную работу кадастрового инженера могут наказать. За ошибки при подготовке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для органа регистрации его могут даже исключить из СРО. Также в</w:t>
      </w:r>
      <w:r w:rsidRPr="00360945">
        <w:rPr>
          <w:rFonts w:ascii="Times New Roman" w:hAnsi="Times New Roman" w:cs="Times New Roman"/>
          <w:color w:val="000000"/>
          <w:sz w:val="28"/>
          <w:szCs w:val="28"/>
        </w:rPr>
        <w:t>ажно знать, состоит ли инженер в СРО, в случае возникновения спорной ситуации из-за ошибки инженера - СРО поможет решить проблему в досудебном порядке.</w:t>
      </w:r>
    </w:p>
    <w:sectPr w:rsidR="00D94DBB" w:rsidRPr="0017332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5"/>
    <w:rsid w:val="000F46BE"/>
    <w:rsid w:val="0017332B"/>
    <w:rsid w:val="00292466"/>
    <w:rsid w:val="003D698A"/>
    <w:rsid w:val="00467B75"/>
    <w:rsid w:val="00621407"/>
    <w:rsid w:val="00894A81"/>
    <w:rsid w:val="00936132"/>
    <w:rsid w:val="00A258BC"/>
    <w:rsid w:val="00CC5688"/>
    <w:rsid w:val="00D94DBB"/>
    <w:rsid w:val="00E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98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46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46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98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46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46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9</cp:revision>
  <cp:lastPrinted>2019-10-17T05:17:00Z</cp:lastPrinted>
  <dcterms:created xsi:type="dcterms:W3CDTF">2019-10-08T10:00:00Z</dcterms:created>
  <dcterms:modified xsi:type="dcterms:W3CDTF">2019-10-24T06:43:00Z</dcterms:modified>
</cp:coreProperties>
</file>