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57567B" w:rsidP="0057567B">
      <w:pPr>
        <w:snapToGrid w:val="0"/>
        <w:spacing w:after="0" w:line="240" w:lineRule="atLeast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7567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7D1D7E9" wp14:editId="1854BEF8">
            <wp:extent cx="5419725" cy="476250"/>
            <wp:effectExtent l="0" t="0" r="9525" b="0"/>
            <wp:docPr id="2" name="Рисунок 2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134" cy="50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67B" w:rsidRPr="0057567B" w:rsidRDefault="0057567B" w:rsidP="0057567B">
      <w:pPr>
        <w:snapToGrid w:val="0"/>
        <w:spacing w:after="0" w:line="240" w:lineRule="atLeas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750A8D" w:rsidRPr="00750A8D" w:rsidRDefault="00750A8D" w:rsidP="00750A8D">
      <w:pPr>
        <w:spacing w:line="240" w:lineRule="auto"/>
        <w:ind w:firstLine="708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750A8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Кадастровая палата консультирует по вопросам недвижимости</w:t>
      </w:r>
    </w:p>
    <w:p w:rsidR="00750A8D" w:rsidRPr="00750A8D" w:rsidRDefault="00750A8D" w:rsidP="00EE2C87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50A8D">
        <w:rPr>
          <w:rFonts w:ascii="Times New Roman" w:hAnsi="Times New Roman" w:cs="Times New Roman"/>
          <w:sz w:val="26"/>
          <w:szCs w:val="26"/>
          <w:shd w:val="clear" w:color="auto" w:fill="FFFFFF"/>
        </w:rPr>
        <w:t>Кадастровая палата по Уральскому федеральному округу предоставляет населению консультационные, справочные и аналитические услуг</w:t>
      </w:r>
      <w:r w:rsidR="00464DCF">
        <w:rPr>
          <w:rFonts w:ascii="Times New Roman" w:hAnsi="Times New Roman" w:cs="Times New Roman"/>
          <w:sz w:val="26"/>
          <w:szCs w:val="26"/>
          <w:shd w:val="clear" w:color="auto" w:fill="FFFFFF"/>
        </w:rPr>
        <w:t>и в сфере оборота недвижимости.</w:t>
      </w:r>
    </w:p>
    <w:p w:rsidR="00106CA6" w:rsidRDefault="00EE2C87" w:rsidP="00EE2C8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106CA6">
        <w:rPr>
          <w:rFonts w:ascii="Times New Roman" w:hAnsi="Times New Roman" w:cs="Times New Roman"/>
          <w:sz w:val="26"/>
          <w:szCs w:val="26"/>
          <w:shd w:val="clear" w:color="auto" w:fill="FFFFFF"/>
        </w:rPr>
        <w:t>Ж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ители округа</w:t>
      </w:r>
      <w:r w:rsidR="00750A8D" w:rsidRPr="00750A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имеют возможность обратиться к специалистам Кадастровой палаты за дополнительными услугами: будь то подготовка договора купли-продажи, дарения или же консультация по документам, необходимым для сделки с объектами недвижимости, и многое другое. Услуги предоставляются госучреждением согласно установленным</w:t>
      </w:r>
      <w:r w:rsidR="00750A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50A8D" w:rsidRPr="00750A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тарифам», </w:t>
      </w:r>
      <w:r w:rsidR="00750A8D" w:rsidRPr="00A92865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рассказал </w:t>
      </w:r>
      <w:r w:rsidR="00A92865" w:rsidRPr="00A92865">
        <w:rPr>
          <w:rFonts w:ascii="Times New Roman" w:eastAsia="Calibri" w:hAnsi="Times New Roman" w:cs="Times New Roman"/>
          <w:i/>
          <w:sz w:val="28"/>
        </w:rPr>
        <w:t xml:space="preserve">Эдуард </w:t>
      </w:r>
      <w:proofErr w:type="spellStart"/>
      <w:r w:rsidR="00A92865" w:rsidRPr="00A92865">
        <w:rPr>
          <w:rFonts w:ascii="Times New Roman" w:eastAsia="Calibri" w:hAnsi="Times New Roman" w:cs="Times New Roman"/>
          <w:i/>
          <w:sz w:val="28"/>
        </w:rPr>
        <w:t>Засыпкин</w:t>
      </w:r>
      <w:proofErr w:type="spellEnd"/>
      <w:r w:rsidR="00A92865" w:rsidRPr="00A92865">
        <w:rPr>
          <w:rFonts w:ascii="Times New Roman" w:eastAsia="Calibri" w:hAnsi="Times New Roman" w:cs="Times New Roman"/>
          <w:i/>
          <w:sz w:val="28"/>
        </w:rPr>
        <w:t>, заместитель директора - начальник регионального отделения Кадастровой палаты по Уральскому федеральному округу</w:t>
      </w:r>
      <w:r w:rsidR="00A92865">
        <w:rPr>
          <w:rFonts w:ascii="Times New Roman" w:eastAsia="Calibri" w:hAnsi="Times New Roman" w:cs="Times New Roman"/>
          <w:i/>
          <w:sz w:val="28"/>
        </w:rPr>
        <w:t>.</w:t>
      </w:r>
      <w:bookmarkStart w:id="0" w:name="_GoBack"/>
      <w:bookmarkEnd w:id="0"/>
    </w:p>
    <w:p w:rsidR="00215071" w:rsidRDefault="00750A8D" w:rsidP="00EE2C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50A8D">
        <w:rPr>
          <w:rFonts w:ascii="Times New Roman" w:hAnsi="Times New Roman" w:cs="Times New Roman"/>
          <w:sz w:val="26"/>
          <w:szCs w:val="26"/>
          <w:shd w:val="clear" w:color="auto" w:fill="FFFFFF"/>
        </w:rPr>
        <w:t>Кадастровая палата оказывает консультации с целью повышения качества услуг и развития рынка недвижимости. Специалисты предоставляют гражданам информацию, необходимую для совершения сделок с недвижимостью, помогают подготовить пакет документов, составить договор и многое другое. Кроме того, консультации специалистов Кадастровой палаты помогут собственникам недвижимости предотвратить действия мошенников. Государственное учреждение гарантирует к</w:t>
      </w:r>
      <w:r w:rsidR="00311D1A">
        <w:rPr>
          <w:rFonts w:ascii="Times New Roman" w:hAnsi="Times New Roman" w:cs="Times New Roman"/>
          <w:sz w:val="26"/>
          <w:szCs w:val="26"/>
          <w:shd w:val="clear" w:color="auto" w:fill="FFFFFF"/>
        </w:rPr>
        <w:t>ачество консультационных услуг.</w:t>
      </w:r>
    </w:p>
    <w:p w:rsidR="00EE2C87" w:rsidRDefault="00750A8D" w:rsidP="00EE2C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0A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Консультационные услуги, связанные с подготовкой проектов договоров </w:t>
      </w:r>
      <w:r w:rsidR="00047EAE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  <w:r w:rsidRPr="00750A8D">
        <w:rPr>
          <w:rFonts w:ascii="Times New Roman" w:hAnsi="Times New Roman" w:cs="Times New Roman"/>
          <w:sz w:val="26"/>
          <w:szCs w:val="26"/>
          <w:shd w:val="clear" w:color="auto" w:fill="FFFFFF"/>
        </w:rPr>
        <w:t>в простой письменной форме (купли-продажи, дарения и т.п.) оказываются</w:t>
      </w:r>
      <w:r w:rsidR="00047EAE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  <w:r w:rsidRPr="00750A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="00215071" w:rsidRPr="00215071">
        <w:rPr>
          <w:rFonts w:ascii="Times New Roman" w:hAnsi="Times New Roman" w:cs="Times New Roman"/>
          <w:sz w:val="26"/>
          <w:szCs w:val="26"/>
          <w:shd w:val="clear" w:color="auto" w:fill="FFFFFF"/>
        </w:rPr>
        <w:t>7</w:t>
      </w:r>
      <w:r w:rsidRPr="002150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офисах</w:t>
      </w:r>
      <w:r w:rsidRPr="00750A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Кадастровой палаты, расположенных на территории</w:t>
      </w:r>
      <w:r w:rsidR="00D408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50A8D">
        <w:rPr>
          <w:rFonts w:ascii="Times New Roman" w:hAnsi="Times New Roman" w:cs="Times New Roman"/>
          <w:sz w:val="26"/>
          <w:szCs w:val="26"/>
          <w:shd w:val="clear" w:color="auto" w:fill="FFFFFF"/>
        </w:rPr>
        <w:t>Х</w:t>
      </w:r>
      <w:r w:rsidR="00047EAE">
        <w:rPr>
          <w:rFonts w:ascii="Times New Roman" w:hAnsi="Times New Roman" w:cs="Times New Roman"/>
          <w:sz w:val="26"/>
          <w:szCs w:val="26"/>
          <w:shd w:val="clear" w:color="auto" w:fill="FFFFFF"/>
        </w:rPr>
        <w:t>анты-</w:t>
      </w:r>
      <w:r w:rsidRPr="00750A8D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047EA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ансийского автономного округа </w:t>
      </w:r>
      <w:r w:rsidRPr="00750A8D">
        <w:rPr>
          <w:rFonts w:ascii="Times New Roman" w:hAnsi="Times New Roman" w:cs="Times New Roman"/>
          <w:sz w:val="26"/>
          <w:szCs w:val="26"/>
          <w:shd w:val="clear" w:color="auto" w:fill="FFFFFF"/>
        </w:rPr>
        <w:t>- Югры.</w:t>
      </w:r>
    </w:p>
    <w:p w:rsidR="00750A8D" w:rsidRPr="00750A8D" w:rsidRDefault="00750A8D" w:rsidP="0021507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50A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Получить подробную информацию о порядке оказания услуги можно </w:t>
      </w:r>
      <w:r w:rsidR="00047EAE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  <w:r w:rsidRPr="00750A8D">
        <w:rPr>
          <w:rFonts w:ascii="Times New Roman" w:hAnsi="Times New Roman" w:cs="Times New Roman"/>
          <w:sz w:val="26"/>
          <w:szCs w:val="26"/>
          <w:shd w:val="clear" w:color="auto" w:fill="FFFFFF"/>
        </w:rPr>
        <w:t>по телефону 8(3467)-960-444 (доб.4071), (доб.405</w:t>
      </w:r>
      <w:r w:rsidR="00047EA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2), в офисе Филиала по адресу: </w:t>
      </w:r>
      <w:r w:rsidR="0057567B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  <w:r w:rsidRPr="00750A8D">
        <w:rPr>
          <w:rFonts w:ascii="Times New Roman" w:hAnsi="Times New Roman" w:cs="Times New Roman"/>
          <w:sz w:val="26"/>
          <w:szCs w:val="26"/>
          <w:shd w:val="clear" w:color="auto" w:fill="FFFFFF"/>
        </w:rPr>
        <w:t>г. Ханты-</w:t>
      </w:r>
      <w:r w:rsidR="00311D1A">
        <w:rPr>
          <w:rFonts w:ascii="Times New Roman" w:hAnsi="Times New Roman" w:cs="Times New Roman"/>
          <w:sz w:val="26"/>
          <w:szCs w:val="26"/>
          <w:shd w:val="clear" w:color="auto" w:fill="FFFFFF"/>
        </w:rPr>
        <w:t>Мансийск, ул. Мира д.27 1 этаж.</w:t>
      </w:r>
    </w:p>
    <w:p w:rsidR="005A712B" w:rsidRDefault="005A712B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2865" w:rsidRDefault="00A92865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2865" w:rsidRDefault="00A92865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567B" w:rsidRPr="0057567B" w:rsidRDefault="0057567B" w:rsidP="0057567B">
      <w:pPr>
        <w:spacing w:after="160" w:line="259" w:lineRule="auto"/>
        <w:ind w:firstLine="708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57567B">
        <w:rPr>
          <w:rFonts w:ascii="Times New Roman" w:eastAsia="Calibri" w:hAnsi="Times New Roman" w:cs="Times New Roman"/>
          <w:sz w:val="18"/>
          <w:szCs w:val="18"/>
        </w:rPr>
        <w:t>Кадастровая палата по Уральскому федеральному округу</w:t>
      </w:r>
    </w:p>
    <w:sectPr w:rsidR="0057567B" w:rsidRPr="00575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47EAE"/>
    <w:rsid w:val="00070484"/>
    <w:rsid w:val="000F2209"/>
    <w:rsid w:val="00106CA6"/>
    <w:rsid w:val="001200CE"/>
    <w:rsid w:val="00210A78"/>
    <w:rsid w:val="00215071"/>
    <w:rsid w:val="002457CA"/>
    <w:rsid w:val="0026482C"/>
    <w:rsid w:val="00311D1A"/>
    <w:rsid w:val="00370661"/>
    <w:rsid w:val="003D30C5"/>
    <w:rsid w:val="00464DCF"/>
    <w:rsid w:val="0057567B"/>
    <w:rsid w:val="005A712B"/>
    <w:rsid w:val="005D1CEC"/>
    <w:rsid w:val="006A5C77"/>
    <w:rsid w:val="00702558"/>
    <w:rsid w:val="00750A8D"/>
    <w:rsid w:val="00780214"/>
    <w:rsid w:val="007B5D79"/>
    <w:rsid w:val="009A1F76"/>
    <w:rsid w:val="009D59D4"/>
    <w:rsid w:val="00A2691C"/>
    <w:rsid w:val="00A4262D"/>
    <w:rsid w:val="00A80A4A"/>
    <w:rsid w:val="00A833E4"/>
    <w:rsid w:val="00A92865"/>
    <w:rsid w:val="00A92A32"/>
    <w:rsid w:val="00B25B00"/>
    <w:rsid w:val="00B30E6A"/>
    <w:rsid w:val="00C36952"/>
    <w:rsid w:val="00D408A8"/>
    <w:rsid w:val="00D8384A"/>
    <w:rsid w:val="00D84CD6"/>
    <w:rsid w:val="00D87DC0"/>
    <w:rsid w:val="00DC2DE7"/>
    <w:rsid w:val="00E45BAE"/>
    <w:rsid w:val="00E94364"/>
    <w:rsid w:val="00ED714F"/>
    <w:rsid w:val="00EE1789"/>
    <w:rsid w:val="00EE2C87"/>
    <w:rsid w:val="00F30094"/>
    <w:rsid w:val="00F6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6A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5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6A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6A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5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6A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Кургак Наталья Викторовна</dc:creator>
  <cp:lastModifiedBy>Первухина Надежда Михайловна</cp:lastModifiedBy>
  <cp:revision>15</cp:revision>
  <cp:lastPrinted>2019-08-19T10:14:00Z</cp:lastPrinted>
  <dcterms:created xsi:type="dcterms:W3CDTF">2019-08-19T06:52:00Z</dcterms:created>
  <dcterms:modified xsi:type="dcterms:W3CDTF">2019-11-18T09:18:00Z</dcterms:modified>
</cp:coreProperties>
</file>