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C36952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A80A4A" w:rsidRPr="00ED714F" w:rsidRDefault="00A80A4A" w:rsidP="00A80A4A">
      <w:pPr>
        <w:pStyle w:val="a3"/>
        <w:ind w:left="113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14F">
        <w:rPr>
          <w:rFonts w:ascii="Times New Roman" w:hAnsi="Times New Roman" w:cs="Times New Roman"/>
          <w:b/>
          <w:sz w:val="24"/>
          <w:szCs w:val="24"/>
        </w:rPr>
        <w:t>«Горячие линии» в Кадастровой палате – Югры</w:t>
      </w:r>
    </w:p>
    <w:p w:rsidR="00A80A4A" w:rsidRPr="00ED714F" w:rsidRDefault="00A80A4A" w:rsidP="00A80A4A">
      <w:pPr>
        <w:pStyle w:val="a3"/>
        <w:ind w:left="113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A4A" w:rsidRPr="00ED714F" w:rsidRDefault="00A80A4A" w:rsidP="00A80A4A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ED714F">
        <w:rPr>
          <w:rFonts w:ascii="Times New Roman" w:hAnsi="Times New Roman" w:cs="Times New Roman"/>
          <w:sz w:val="24"/>
          <w:szCs w:val="24"/>
        </w:rPr>
        <w:t>Специалистами регионального отделения филиала ФГБУ «ФКП Росреестра» по Уральскому федеральному округу еженедельно (каждую среду с 14.00 до 16.00) проводится «Горячая линия» по основным вопросам своей деятельности. За консультацией могут обратиться все желающие и задать интересующие их вопросы о предоставлении сведений из Единого государственного реестра недвижимости (ЕГРН) о государственной регистрации прав и государственном кадастровом учете.</w:t>
      </w:r>
    </w:p>
    <w:p w:rsidR="00A80A4A" w:rsidRPr="00ED714F" w:rsidRDefault="00A80A4A" w:rsidP="00A80A4A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14F">
        <w:rPr>
          <w:rFonts w:ascii="Times New Roman" w:hAnsi="Times New Roman" w:cs="Times New Roman"/>
          <w:sz w:val="24"/>
          <w:szCs w:val="24"/>
        </w:rPr>
        <w:t>При обращении на «Горячую линию», граждан чаще интересуют вопросы о получении сведений из Единого государственного реестра недвижимости, вопросы по подаче документов для осуществления государственной регистрации прав и осуществления государственного кадастрового учета; вопросы, связанные с порядком определения и расчета кадастровой стоимости объектов недвижимости, способами предоставления сведений о кадастровой стоимости, процедурой оспаривания кадастровой стоимости;</w:t>
      </w:r>
      <w:proofErr w:type="gramEnd"/>
      <w:r w:rsidRPr="00ED714F">
        <w:rPr>
          <w:rFonts w:ascii="Times New Roman" w:hAnsi="Times New Roman" w:cs="Times New Roman"/>
          <w:sz w:val="24"/>
          <w:szCs w:val="24"/>
        </w:rPr>
        <w:t xml:space="preserve"> по вопросам в сфере межевания земельных участков, в том числе </w:t>
      </w:r>
      <w:proofErr w:type="gramStart"/>
      <w:r w:rsidRPr="00ED714F">
        <w:rPr>
          <w:rFonts w:ascii="Times New Roman" w:hAnsi="Times New Roman" w:cs="Times New Roman"/>
          <w:sz w:val="24"/>
          <w:szCs w:val="24"/>
        </w:rPr>
        <w:t>порядку согласования местоположения границ земельных участков</w:t>
      </w:r>
      <w:proofErr w:type="gramEnd"/>
      <w:r w:rsidRPr="00ED714F">
        <w:rPr>
          <w:rFonts w:ascii="Times New Roman" w:hAnsi="Times New Roman" w:cs="Times New Roman"/>
          <w:sz w:val="24"/>
          <w:szCs w:val="24"/>
        </w:rPr>
        <w:t xml:space="preserve"> и другие. Также постоянно растет интерес к электронным услугам и сервисам.</w:t>
      </w:r>
    </w:p>
    <w:p w:rsidR="00A80A4A" w:rsidRPr="00ED714F" w:rsidRDefault="00A80A4A" w:rsidP="00A80A4A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ED7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разобраться в порядке предоставления государственных услуг и узнать всю необходимую информацию, заявителю достаточно обратиться за консультацией по телефону:</w:t>
      </w:r>
    </w:p>
    <w:p w:rsidR="00A80A4A" w:rsidRPr="00ED714F" w:rsidRDefault="00A80A4A" w:rsidP="00A80A4A">
      <w:pPr>
        <w:pStyle w:val="a3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ED714F">
        <w:rPr>
          <w:rFonts w:ascii="Times New Roman" w:hAnsi="Times New Roman" w:cs="Times New Roman"/>
          <w:sz w:val="24"/>
          <w:szCs w:val="24"/>
        </w:rPr>
        <w:t>8(3467)960444, далее добавочный номер специалиста:</w:t>
      </w:r>
    </w:p>
    <w:p w:rsidR="00A80A4A" w:rsidRPr="00ED714F" w:rsidRDefault="00A80A4A" w:rsidP="00A80A4A">
      <w:pPr>
        <w:pStyle w:val="a3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80A4A" w:rsidRPr="00ED714F" w:rsidRDefault="00A80A4A" w:rsidP="00A80A4A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ED714F">
        <w:rPr>
          <w:rFonts w:ascii="Times New Roman" w:hAnsi="Times New Roman" w:cs="Times New Roman"/>
          <w:sz w:val="24"/>
          <w:szCs w:val="24"/>
        </w:rPr>
        <w:t>Отдел обработки документов и обеспечения учетных действий №1:</w:t>
      </w:r>
    </w:p>
    <w:p w:rsidR="00A80A4A" w:rsidRPr="00ED714F" w:rsidRDefault="00A80A4A" w:rsidP="00A80A4A">
      <w:pPr>
        <w:pStyle w:val="a3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ED714F">
        <w:rPr>
          <w:rFonts w:ascii="Times New Roman" w:hAnsi="Times New Roman" w:cs="Times New Roman"/>
          <w:sz w:val="24"/>
          <w:szCs w:val="24"/>
        </w:rPr>
        <w:t>-Хайрисламова Наиля Рашитовна – начальник отдела (доб. 4014);</w:t>
      </w:r>
    </w:p>
    <w:p w:rsidR="00A80A4A" w:rsidRPr="00ED714F" w:rsidRDefault="00A80A4A" w:rsidP="00A80A4A">
      <w:pPr>
        <w:pStyle w:val="a3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ED714F">
        <w:rPr>
          <w:rFonts w:ascii="Times New Roman" w:hAnsi="Times New Roman" w:cs="Times New Roman"/>
          <w:sz w:val="24"/>
          <w:szCs w:val="24"/>
        </w:rPr>
        <w:t>-Соколова Элина Фанисовна – заместитель начальника отдела (доб. 2014);</w:t>
      </w:r>
    </w:p>
    <w:p w:rsidR="00A80A4A" w:rsidRPr="00ED714F" w:rsidRDefault="00A80A4A" w:rsidP="00A80A4A">
      <w:pPr>
        <w:pStyle w:val="a3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ED714F">
        <w:rPr>
          <w:rFonts w:ascii="Times New Roman" w:hAnsi="Times New Roman" w:cs="Times New Roman"/>
          <w:sz w:val="24"/>
          <w:szCs w:val="24"/>
        </w:rPr>
        <w:t>-Богданов Сергей Анатольевич – ведущий инженер (доб. 2017).</w:t>
      </w:r>
    </w:p>
    <w:p w:rsidR="00A80A4A" w:rsidRPr="00ED714F" w:rsidRDefault="00A80A4A" w:rsidP="00A80A4A">
      <w:pPr>
        <w:pStyle w:val="a3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80A4A" w:rsidRPr="00ED714F" w:rsidRDefault="00A80A4A" w:rsidP="00A80A4A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ED714F">
        <w:rPr>
          <w:rFonts w:ascii="Times New Roman" w:hAnsi="Times New Roman" w:cs="Times New Roman"/>
          <w:sz w:val="24"/>
          <w:szCs w:val="24"/>
        </w:rPr>
        <w:t>Отдел обработки документов и обеспечения учетных действий №2:</w:t>
      </w:r>
    </w:p>
    <w:p w:rsidR="00A80A4A" w:rsidRPr="00ED714F" w:rsidRDefault="00A80A4A" w:rsidP="00A80A4A">
      <w:pPr>
        <w:pStyle w:val="a3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ED714F">
        <w:rPr>
          <w:rFonts w:ascii="Times New Roman" w:hAnsi="Times New Roman" w:cs="Times New Roman"/>
          <w:sz w:val="24"/>
          <w:szCs w:val="24"/>
        </w:rPr>
        <w:t>-Пестова Светлана Сергеевна – начальник отдела (доб. 2021);</w:t>
      </w:r>
    </w:p>
    <w:p w:rsidR="00A80A4A" w:rsidRPr="00ED714F" w:rsidRDefault="00A80A4A" w:rsidP="00A80A4A">
      <w:pPr>
        <w:pStyle w:val="a3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ED714F">
        <w:rPr>
          <w:rFonts w:ascii="Times New Roman" w:hAnsi="Times New Roman" w:cs="Times New Roman"/>
          <w:sz w:val="24"/>
          <w:szCs w:val="24"/>
        </w:rPr>
        <w:t>-Видяков Сергей Викторович – ведущий технолог (доб. 2034).</w:t>
      </w:r>
    </w:p>
    <w:p w:rsidR="00A80A4A" w:rsidRPr="00ED714F" w:rsidRDefault="00A80A4A" w:rsidP="00A80A4A">
      <w:pPr>
        <w:pStyle w:val="a3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80A4A" w:rsidRPr="00ED714F" w:rsidRDefault="00A80A4A" w:rsidP="00A80A4A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ED714F">
        <w:rPr>
          <w:rFonts w:ascii="Times New Roman" w:hAnsi="Times New Roman" w:cs="Times New Roman"/>
          <w:sz w:val="24"/>
          <w:szCs w:val="24"/>
        </w:rPr>
        <w:t>Отдел подготовки сведений:</w:t>
      </w:r>
    </w:p>
    <w:p w:rsidR="00A80A4A" w:rsidRPr="00ED714F" w:rsidRDefault="00A80A4A" w:rsidP="00A80A4A">
      <w:pPr>
        <w:pStyle w:val="a3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ED714F">
        <w:rPr>
          <w:rFonts w:ascii="Times New Roman" w:hAnsi="Times New Roman" w:cs="Times New Roman"/>
          <w:sz w:val="24"/>
          <w:szCs w:val="24"/>
        </w:rPr>
        <w:t>-Овсянникова Ольга Михайловна – и.о. начальника отдела (доб. 2023);</w:t>
      </w:r>
    </w:p>
    <w:p w:rsidR="00A80A4A" w:rsidRPr="00ED714F" w:rsidRDefault="00A80A4A" w:rsidP="00A80A4A">
      <w:pPr>
        <w:pStyle w:val="a3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ED714F">
        <w:rPr>
          <w:rFonts w:ascii="Times New Roman" w:hAnsi="Times New Roman" w:cs="Times New Roman"/>
          <w:sz w:val="24"/>
          <w:szCs w:val="24"/>
        </w:rPr>
        <w:t>-Тимофеева Ирина Владимировна – ведущий инженер (доб. 4013).</w:t>
      </w:r>
    </w:p>
    <w:p w:rsidR="00A80A4A" w:rsidRPr="00ED714F" w:rsidRDefault="00A80A4A" w:rsidP="00A80A4A">
      <w:pPr>
        <w:pStyle w:val="a3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80A4A" w:rsidRPr="00ED714F" w:rsidRDefault="00A80A4A" w:rsidP="00A80A4A">
      <w:pPr>
        <w:pStyle w:val="a3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ED714F">
        <w:rPr>
          <w:rFonts w:ascii="Times New Roman" w:hAnsi="Times New Roman" w:cs="Times New Roman"/>
          <w:sz w:val="24"/>
          <w:szCs w:val="24"/>
        </w:rPr>
        <w:tab/>
        <w:t>Межрайонный отдел:</w:t>
      </w:r>
    </w:p>
    <w:p w:rsidR="00A80A4A" w:rsidRPr="00ED714F" w:rsidRDefault="00A80A4A" w:rsidP="00A80A4A">
      <w:pPr>
        <w:pStyle w:val="a3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ED714F">
        <w:rPr>
          <w:rFonts w:ascii="Times New Roman" w:hAnsi="Times New Roman" w:cs="Times New Roman"/>
          <w:sz w:val="24"/>
          <w:szCs w:val="24"/>
        </w:rPr>
        <w:lastRenderedPageBreak/>
        <w:t>-Аверин Михаил Рудольфович – начальник отдела (доб. 4071);</w:t>
      </w:r>
    </w:p>
    <w:p w:rsidR="00A80A4A" w:rsidRPr="00ED714F" w:rsidRDefault="00A80A4A" w:rsidP="00A80A4A">
      <w:pPr>
        <w:pStyle w:val="a3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ED714F">
        <w:rPr>
          <w:rFonts w:ascii="Times New Roman" w:hAnsi="Times New Roman" w:cs="Times New Roman"/>
          <w:sz w:val="24"/>
          <w:szCs w:val="24"/>
        </w:rPr>
        <w:t>-Оспанова Гульжайнат Аблаевна – заместитель начальника отдела (доб. 2016).</w:t>
      </w:r>
    </w:p>
    <w:p w:rsidR="00F30094" w:rsidRDefault="00F30094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D30C5"/>
    <w:rsid w:val="005A712B"/>
    <w:rsid w:val="005D1CEC"/>
    <w:rsid w:val="00702558"/>
    <w:rsid w:val="007B5D79"/>
    <w:rsid w:val="009D59D4"/>
    <w:rsid w:val="00A4262D"/>
    <w:rsid w:val="00A80A4A"/>
    <w:rsid w:val="00A833E4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Клюева Елена Михайловна</cp:lastModifiedBy>
  <cp:revision>22</cp:revision>
  <dcterms:created xsi:type="dcterms:W3CDTF">2018-04-09T10:14:00Z</dcterms:created>
  <dcterms:modified xsi:type="dcterms:W3CDTF">2019-02-15T05:40:00Z</dcterms:modified>
</cp:coreProperties>
</file>