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4D" w:rsidRDefault="0000394D">
      <w:pPr>
        <w:framePr w:h="994" w:wrap="notBeside" w:vAnchor="text" w:hAnchor="text" w:xAlign="center" w:y="1"/>
        <w:jc w:val="center"/>
        <w:rPr>
          <w:sz w:val="2"/>
          <w:szCs w:val="2"/>
        </w:rPr>
      </w:pPr>
    </w:p>
    <w:p w:rsidR="00F80135" w:rsidRPr="00F80135" w:rsidRDefault="00F80135" w:rsidP="00F80135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r w:rsidRPr="00F80135">
        <w:rPr>
          <w:b/>
          <w:bCs/>
          <w:sz w:val="28"/>
          <w:szCs w:val="28"/>
          <w:lang w:val="ru-RU"/>
        </w:rPr>
        <w:t>Преимущества получения государственных услуг</w:t>
      </w: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lang w:val="ru-RU"/>
        </w:rPr>
        <w:t>в электронном виде через</w:t>
      </w:r>
      <w:r>
        <w:rPr>
          <w:b/>
          <w:bCs/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Единый портал государственных услуг</w:t>
      </w:r>
      <w:bookmarkEnd w:id="0"/>
    </w:p>
    <w:p w:rsidR="00F80135" w:rsidRP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lang w:val="ru-RU"/>
        </w:rPr>
        <w:t>Единый портал государственных услуг</w:t>
      </w:r>
      <w:r w:rsidRPr="00F80135">
        <w:rPr>
          <w:sz w:val="28"/>
          <w:szCs w:val="28"/>
          <w:lang w:val="ru-RU"/>
        </w:rPr>
        <w:br/>
        <w:t>1. Упрощение получения государственной услуги и другой полезной информации.</w:t>
      </w:r>
      <w:r w:rsidRPr="00F80135">
        <w:rPr>
          <w:sz w:val="28"/>
          <w:szCs w:val="28"/>
          <w:lang w:val="ru-RU"/>
        </w:rPr>
        <w:br/>
        <w:t>2. Сокращение времени от подачи заявления до выдачи оформленного документа. 3. Условия приема оговариваются и согласуются в индивидуальном порядке, экономя</w:t>
      </w:r>
      <w:r w:rsidRPr="00F80135">
        <w:rPr>
          <w:sz w:val="28"/>
          <w:szCs w:val="28"/>
          <w:lang w:val="ru-RU"/>
        </w:rPr>
        <w:br/>
        <w:t>время заявителя. 4. Заявление о предоставлении государственных услуг можно подать, не выходя из</w:t>
      </w:r>
      <w:r w:rsidRPr="00F80135">
        <w:rPr>
          <w:sz w:val="28"/>
          <w:szCs w:val="28"/>
          <w:lang w:val="ru-RU"/>
        </w:rPr>
        <w:br/>
        <w:t>дома или не покидая рабочего места. 5. Выбор удобной даты и времени для посещения.</w:t>
      </w:r>
      <w:r w:rsidRPr="00F80135">
        <w:rPr>
          <w:sz w:val="28"/>
          <w:szCs w:val="28"/>
          <w:lang w:val="ru-RU"/>
        </w:rPr>
        <w:br/>
        <w:t>7. Приём без очереди.</w:t>
      </w:r>
      <w:r w:rsidRPr="00F80135">
        <w:rPr>
          <w:sz w:val="28"/>
          <w:szCs w:val="28"/>
          <w:lang w:val="ru-RU"/>
        </w:rPr>
        <w:br/>
        <w:t>8. Оплата гос. пошлины со скидкой 30%.</w:t>
      </w:r>
      <w:r w:rsidRPr="00F80135">
        <w:rPr>
          <w:sz w:val="28"/>
          <w:szCs w:val="28"/>
          <w:lang w:val="ru-RU"/>
        </w:rPr>
        <w:br/>
      </w:r>
      <w:r>
        <w:rPr>
          <w:b/>
          <w:bCs/>
          <w:sz w:val="28"/>
          <w:szCs w:val="28"/>
          <w:lang w:val="ru-RU"/>
        </w:rPr>
        <w:t xml:space="preserve">                                 </w:t>
      </w:r>
      <w:r w:rsidRPr="00F80135">
        <w:rPr>
          <w:b/>
          <w:bCs/>
          <w:sz w:val="28"/>
          <w:szCs w:val="28"/>
          <w:lang w:val="ru-RU"/>
        </w:rPr>
        <w:t>Электронный ЗАГС - быстро, удобно, без очереди!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u w:val="single"/>
          <w:lang w:val="ru-RU"/>
        </w:rPr>
        <w:t>Инструкции по получению услуг через Портал госуслуг</w:t>
      </w:r>
      <w:r w:rsidRPr="00F80135">
        <w:rPr>
          <w:sz w:val="28"/>
          <w:szCs w:val="28"/>
          <w:u w:val="single"/>
          <w:lang w:val="ru-RU"/>
        </w:rPr>
        <w:br/>
      </w:r>
      <w:r w:rsidRPr="00F80135">
        <w:rPr>
          <w:b/>
          <w:bCs/>
          <w:sz w:val="28"/>
          <w:szCs w:val="28"/>
          <w:u w:val="single"/>
          <w:lang w:val="ru-RU"/>
        </w:rPr>
        <w:t>Услуги по регистрации актов гражданского состояния на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  <w:r w:rsidRPr="00F80135">
        <w:rPr>
          <w:b/>
          <w:bCs/>
          <w:sz w:val="28"/>
          <w:szCs w:val="28"/>
          <w:u w:val="single"/>
          <w:lang w:val="ru-RU"/>
        </w:rPr>
        <w:t>Портале госуслуг</w:t>
      </w:r>
      <w:r w:rsidRPr="00F80135">
        <w:rPr>
          <w:sz w:val="28"/>
          <w:szCs w:val="28"/>
          <w:lang w:val="ru-RU"/>
        </w:rPr>
        <w:br/>
        <w:t xml:space="preserve">1. Войти в свой личный кабинет на Портале государственных услуг РФ </w:t>
      </w:r>
      <w:r w:rsidRPr="00F80135">
        <w:rPr>
          <w:sz w:val="28"/>
          <w:szCs w:val="28"/>
        </w:rPr>
        <w:t>gosuslugi</w:t>
      </w:r>
      <w:r w:rsidRPr="00F80135">
        <w:rPr>
          <w:sz w:val="28"/>
          <w:szCs w:val="28"/>
          <w:lang w:val="ru-RU"/>
        </w:rPr>
        <w:t>.</w:t>
      </w:r>
      <w:r w:rsidRPr="00F80135">
        <w:rPr>
          <w:sz w:val="28"/>
          <w:szCs w:val="28"/>
        </w:rPr>
        <w:t>ru</w:t>
      </w:r>
      <w:r w:rsidRPr="00F80135">
        <w:rPr>
          <w:sz w:val="28"/>
          <w:szCs w:val="28"/>
          <w:lang w:val="ru-RU"/>
        </w:rPr>
        <w:t xml:space="preserve">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2. В верхней строке выбрать Семья. Далее выбираем услугу - регистрация</w:t>
      </w:r>
      <w:r w:rsidRPr="00F80135">
        <w:rPr>
          <w:sz w:val="28"/>
          <w:szCs w:val="28"/>
          <w:lang w:val="ru-RU"/>
        </w:rPr>
        <w:br/>
        <w:t>рождения/брака/расторжения брака/смерти/установления о</w:t>
      </w:r>
      <w:r>
        <w:rPr>
          <w:sz w:val="28"/>
          <w:szCs w:val="28"/>
          <w:lang w:val="ru-RU"/>
        </w:rPr>
        <w:t xml:space="preserve">тцовства/усыновление). Нажимаем. </w:t>
      </w:r>
      <w:r w:rsidRPr="00F80135">
        <w:rPr>
          <w:sz w:val="28"/>
          <w:szCs w:val="28"/>
          <w:lang w:val="ru-RU"/>
        </w:rPr>
        <w:t xml:space="preserve">Начать.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3. Заполняем портальную форму заявления.</w:t>
      </w:r>
      <w:r w:rsidRPr="00F80135">
        <w:rPr>
          <w:sz w:val="28"/>
          <w:szCs w:val="28"/>
          <w:lang w:val="ru-RU"/>
        </w:rPr>
        <w:br/>
        <w:t xml:space="preserve">4. Населенный пункт обращения выбираем - Сургутский район. </w:t>
      </w:r>
    </w:p>
    <w:p w:rsidR="00F80135" w:rsidRDefault="00F80135" w:rsidP="00F80135">
      <w:pPr>
        <w:rPr>
          <w:b/>
          <w:bCs/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5. Орган ЗАГС обращения–выбираем </w:t>
      </w:r>
      <w:r w:rsidRPr="00F80135">
        <w:rPr>
          <w:b/>
          <w:bCs/>
          <w:sz w:val="28"/>
          <w:szCs w:val="28"/>
          <w:lang w:val="ru-RU"/>
        </w:rPr>
        <w:t>Отдел записи актов гражданского состояния</w:t>
      </w: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lang w:val="ru-RU"/>
        </w:rPr>
        <w:t>администрации Сургутского района Ханты-Мансийского автономного округа – Югры.</w:t>
      </w:r>
      <w:r>
        <w:rPr>
          <w:b/>
          <w:bCs/>
          <w:sz w:val="28"/>
          <w:szCs w:val="28"/>
          <w:lang w:val="ru-RU"/>
        </w:rPr>
        <w:t xml:space="preserve"> </w:t>
      </w:r>
      <w:r w:rsidRPr="00F80135">
        <w:rPr>
          <w:sz w:val="28"/>
          <w:szCs w:val="28"/>
          <w:lang w:val="ru-RU"/>
        </w:rPr>
        <w:t>Далее выбираем дату и время приёма. Отправляем заявление.</w:t>
      </w:r>
      <w:r w:rsidRPr="00F80135">
        <w:rPr>
          <w:sz w:val="28"/>
          <w:szCs w:val="28"/>
          <w:lang w:val="ru-RU"/>
        </w:rPr>
        <w:br/>
        <w:t>6. По услугам:</w:t>
      </w:r>
      <w:r>
        <w:rPr>
          <w:sz w:val="28"/>
          <w:szCs w:val="28"/>
          <w:lang w:val="ru-RU"/>
        </w:rPr>
        <w:t xml:space="preserve"> </w:t>
      </w:r>
      <w:r w:rsidRPr="00F80135">
        <w:rPr>
          <w:sz w:val="28"/>
          <w:szCs w:val="28"/>
          <w:lang w:val="ru-RU"/>
        </w:rPr>
        <w:t>регистрация брака, расторжения брака, устан</w:t>
      </w:r>
      <w:r>
        <w:rPr>
          <w:sz w:val="28"/>
          <w:szCs w:val="28"/>
          <w:lang w:val="ru-RU"/>
        </w:rPr>
        <w:t xml:space="preserve">овление отцовства предусмотрена </w:t>
      </w:r>
      <w:r w:rsidRPr="00F80135">
        <w:rPr>
          <w:sz w:val="28"/>
          <w:szCs w:val="28"/>
          <w:lang w:val="ru-RU"/>
        </w:rPr>
        <w:t xml:space="preserve">оплата </w:t>
      </w:r>
      <w:r w:rsidRPr="00F80135">
        <w:rPr>
          <w:sz w:val="28"/>
          <w:szCs w:val="28"/>
          <w:lang w:val="ru-RU"/>
        </w:rPr>
        <w:t>госпошлины</w:t>
      </w:r>
      <w:r w:rsidRPr="00F80135">
        <w:rPr>
          <w:sz w:val="28"/>
          <w:szCs w:val="28"/>
          <w:lang w:val="ru-RU"/>
        </w:rPr>
        <w:t xml:space="preserve"> - Оплачиваем гос. пошлину с 30% скидкой. ВАЖНО - по</w:t>
      </w:r>
      <w:r>
        <w:rPr>
          <w:sz w:val="28"/>
          <w:szCs w:val="28"/>
          <w:lang w:val="ru-RU"/>
        </w:rPr>
        <w:t xml:space="preserve">сле оплаты </w:t>
      </w:r>
      <w:r w:rsidRPr="00F80135">
        <w:rPr>
          <w:sz w:val="28"/>
          <w:szCs w:val="28"/>
          <w:lang w:val="ru-RU"/>
        </w:rPr>
        <w:t>госпошлины нужно вернуться в заявление и отправить его в Ведомство.</w:t>
      </w: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lang w:val="ru-RU"/>
        </w:rPr>
        <w:t>Важно: При подаче заявления у каждого из заявителей в его личном кабинете на</w:t>
      </w: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lang w:val="ru-RU"/>
        </w:rPr>
        <w:t>Портале должна быть указана электронная почта и СНИЛС.</w:t>
      </w:r>
    </w:p>
    <w:p w:rsidR="00F80135" w:rsidRDefault="00F80135" w:rsidP="00F80135">
      <w:pPr>
        <w:rPr>
          <w:b/>
          <w:bCs/>
          <w:sz w:val="28"/>
          <w:szCs w:val="28"/>
          <w:u w:val="single"/>
          <w:lang w:val="ru-RU"/>
        </w:rPr>
      </w:pP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u w:val="single"/>
          <w:lang w:val="ru-RU"/>
        </w:rPr>
        <w:t>Получение повторного свидетельства через Портал: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br/>
        <w:t xml:space="preserve">1. Войти в свой личный кабинет на Портале государственных услуг РФ </w:t>
      </w:r>
      <w:r w:rsidRPr="00F80135">
        <w:rPr>
          <w:sz w:val="28"/>
          <w:szCs w:val="28"/>
        </w:rPr>
        <w:t>gosuslugi</w:t>
      </w:r>
      <w:r w:rsidRPr="00F80135">
        <w:rPr>
          <w:sz w:val="28"/>
          <w:szCs w:val="28"/>
          <w:lang w:val="ru-RU"/>
        </w:rPr>
        <w:t>.</w:t>
      </w:r>
      <w:r w:rsidRPr="00F80135">
        <w:rPr>
          <w:sz w:val="28"/>
          <w:szCs w:val="28"/>
        </w:rPr>
        <w:t>ru</w:t>
      </w:r>
      <w:r w:rsidRPr="00F80135">
        <w:rPr>
          <w:sz w:val="28"/>
          <w:szCs w:val="28"/>
          <w:lang w:val="ru-RU"/>
        </w:rPr>
        <w:t xml:space="preserve">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2. В верхней строке выбрать Семья/Показать все услуги, далее выбрать услугу </w:t>
      </w:r>
      <w:r w:rsidRPr="00F80135">
        <w:rPr>
          <w:b/>
          <w:bCs/>
          <w:sz w:val="28"/>
          <w:szCs w:val="28"/>
          <w:lang w:val="ru-RU"/>
        </w:rPr>
        <w:t>Получение</w:t>
      </w:r>
      <w:r>
        <w:rPr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повторных и первичных свидетельств и справок</w:t>
      </w:r>
      <w:r w:rsidRPr="00F80135">
        <w:rPr>
          <w:sz w:val="28"/>
          <w:szCs w:val="28"/>
          <w:lang w:val="ru-RU"/>
        </w:rPr>
        <w:t xml:space="preserve">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3. Нажать на кнопку «Начать», выбираем ти</w:t>
      </w:r>
      <w:r>
        <w:rPr>
          <w:sz w:val="28"/>
          <w:szCs w:val="28"/>
          <w:lang w:val="ru-RU"/>
        </w:rPr>
        <w:t xml:space="preserve">п записи акта. Выбираем – </w:t>
      </w:r>
      <w:r w:rsidRPr="00F80135">
        <w:rPr>
          <w:sz w:val="28"/>
          <w:szCs w:val="28"/>
          <w:lang w:val="ru-RU"/>
        </w:rPr>
        <w:t xml:space="preserve">Свидетельство.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4. Заполняем портальную форму заявления.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5. Населенный пункт обращения выбираем - Сургутский район.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6. Орган ЗАГС обращения–</w:t>
      </w:r>
      <w:r w:rsidRPr="00F80135">
        <w:rPr>
          <w:b/>
          <w:bCs/>
          <w:sz w:val="28"/>
          <w:szCs w:val="28"/>
          <w:lang w:val="ru-RU"/>
        </w:rPr>
        <w:t>Отдел записи актов гражданского состояния администрации</w:t>
      </w:r>
      <w:r>
        <w:rPr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Сургутского района Ханты-Мансийского автономного округа – Югры. В</w:t>
      </w:r>
      <w:r>
        <w:rPr>
          <w:sz w:val="28"/>
          <w:szCs w:val="28"/>
          <w:lang w:val="ru-RU"/>
        </w:rPr>
        <w:t xml:space="preserve">ыбираем дату и </w:t>
      </w:r>
      <w:r w:rsidRPr="00F80135">
        <w:rPr>
          <w:sz w:val="28"/>
          <w:szCs w:val="28"/>
          <w:lang w:val="ru-RU"/>
        </w:rPr>
        <w:t xml:space="preserve">время приёма.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lastRenderedPageBreak/>
        <w:t xml:space="preserve">7. Оплачиваем гос. пошлину с 30% скидкой. </w:t>
      </w:r>
      <w:r w:rsidRPr="00F80135">
        <w:rPr>
          <w:b/>
          <w:bCs/>
          <w:sz w:val="28"/>
          <w:szCs w:val="28"/>
          <w:lang w:val="ru-RU"/>
        </w:rPr>
        <w:t xml:space="preserve">ВАЖНО </w:t>
      </w:r>
      <w:r w:rsidRPr="00F80135">
        <w:rPr>
          <w:sz w:val="28"/>
          <w:szCs w:val="28"/>
          <w:lang w:val="ru-RU"/>
        </w:rPr>
        <w:t xml:space="preserve">после оплаты госпошлины </w:t>
      </w:r>
      <w:r>
        <w:rPr>
          <w:sz w:val="28"/>
          <w:szCs w:val="28"/>
          <w:lang w:val="ru-RU"/>
        </w:rPr>
        <w:t xml:space="preserve">нужно </w:t>
      </w:r>
      <w:r w:rsidRPr="00F80135">
        <w:rPr>
          <w:sz w:val="28"/>
          <w:szCs w:val="28"/>
          <w:lang w:val="ru-RU"/>
        </w:rPr>
        <w:t>вернуться в заявление и отправить его в Ведомство. 8. О необходимости высылки свидетельства в администрацию поселения просим уведомить</w:t>
      </w:r>
      <w:r w:rsidRPr="00F80135">
        <w:rPr>
          <w:sz w:val="28"/>
          <w:szCs w:val="28"/>
          <w:lang w:val="ru-RU"/>
        </w:rPr>
        <w:br/>
        <w:t>по тел. 526-025, 526-047.</w:t>
      </w:r>
    </w:p>
    <w:p w:rsidR="00F80135" w:rsidRDefault="00F80135" w:rsidP="00F80135">
      <w:pPr>
        <w:rPr>
          <w:b/>
          <w:bCs/>
          <w:sz w:val="28"/>
          <w:szCs w:val="28"/>
          <w:u w:val="single"/>
          <w:lang w:val="ru-RU"/>
        </w:rPr>
      </w:pPr>
      <w:r w:rsidRPr="00F80135">
        <w:rPr>
          <w:sz w:val="28"/>
          <w:szCs w:val="28"/>
          <w:lang w:val="ru-RU"/>
        </w:rPr>
        <w:br/>
      </w:r>
      <w:r w:rsidRPr="00F80135">
        <w:rPr>
          <w:b/>
          <w:bCs/>
          <w:sz w:val="28"/>
          <w:szCs w:val="28"/>
          <w:u w:val="single"/>
          <w:lang w:val="ru-RU"/>
        </w:rPr>
        <w:t>Получение справки через Портал:</w:t>
      </w:r>
    </w:p>
    <w:p w:rsidR="00F80135" w:rsidRDefault="00F80135" w:rsidP="00F80135">
      <w:pPr>
        <w:rPr>
          <w:sz w:val="28"/>
          <w:szCs w:val="28"/>
        </w:rPr>
      </w:pPr>
      <w:r w:rsidRPr="00F80135">
        <w:rPr>
          <w:sz w:val="28"/>
          <w:szCs w:val="28"/>
          <w:u w:val="single"/>
          <w:lang w:val="ru-RU"/>
        </w:rPr>
        <w:br/>
      </w:r>
      <w:r w:rsidRPr="00F80135">
        <w:rPr>
          <w:sz w:val="28"/>
          <w:szCs w:val="28"/>
          <w:lang w:val="ru-RU"/>
        </w:rPr>
        <w:t xml:space="preserve">1. Войти в свой личный кабинет на Портале государственных услуг РФ </w:t>
      </w:r>
      <w:r w:rsidRPr="00F80135">
        <w:rPr>
          <w:sz w:val="28"/>
          <w:szCs w:val="28"/>
        </w:rPr>
        <w:t>gosuslugi</w:t>
      </w:r>
      <w:r w:rsidRPr="00F80135">
        <w:rPr>
          <w:sz w:val="28"/>
          <w:szCs w:val="28"/>
          <w:lang w:val="ru-RU"/>
        </w:rPr>
        <w:t>.</w:t>
      </w:r>
      <w:r w:rsidRPr="00F80135">
        <w:rPr>
          <w:sz w:val="28"/>
          <w:szCs w:val="28"/>
        </w:rPr>
        <w:t>ru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 2. В верхней строке выбрать Семья/Показать все услуги, далее выбрать услугу </w:t>
      </w:r>
      <w:r w:rsidRPr="00F80135">
        <w:rPr>
          <w:b/>
          <w:bCs/>
          <w:sz w:val="28"/>
          <w:szCs w:val="28"/>
          <w:lang w:val="ru-RU"/>
        </w:rPr>
        <w:t>Получение</w:t>
      </w:r>
      <w:r>
        <w:rPr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повторных и первичных свидетельств и справок</w:t>
      </w:r>
      <w:r w:rsidRPr="00F80135">
        <w:rPr>
          <w:sz w:val="28"/>
          <w:szCs w:val="28"/>
          <w:lang w:val="ru-RU"/>
        </w:rPr>
        <w:t xml:space="preserve">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3. Нажать на кнопку «Начать», </w:t>
      </w:r>
      <w:r>
        <w:rPr>
          <w:sz w:val="28"/>
          <w:szCs w:val="28"/>
          <w:lang w:val="ru-RU"/>
        </w:rPr>
        <w:t>В</w:t>
      </w:r>
      <w:r w:rsidRPr="00F80135">
        <w:rPr>
          <w:sz w:val="28"/>
          <w:szCs w:val="28"/>
          <w:lang w:val="ru-RU"/>
        </w:rPr>
        <w:t>ыбираем</w:t>
      </w:r>
      <w:r w:rsidRPr="00F80135">
        <w:rPr>
          <w:sz w:val="28"/>
          <w:szCs w:val="28"/>
          <w:lang w:val="ru-RU"/>
        </w:rPr>
        <w:t xml:space="preserve"> тип записи акт</w:t>
      </w:r>
      <w:r>
        <w:rPr>
          <w:sz w:val="28"/>
          <w:szCs w:val="28"/>
          <w:lang w:val="ru-RU"/>
        </w:rPr>
        <w:t xml:space="preserve">а, Выбираем– Справка (если брак </w:t>
      </w:r>
      <w:r w:rsidRPr="00F80135">
        <w:rPr>
          <w:sz w:val="28"/>
          <w:szCs w:val="28"/>
          <w:lang w:val="ru-RU"/>
        </w:rPr>
        <w:t>расторгнут выбираем справку ф. 6, если брак действующий</w:t>
      </w:r>
      <w:r>
        <w:rPr>
          <w:sz w:val="28"/>
          <w:szCs w:val="28"/>
          <w:lang w:val="ru-RU"/>
        </w:rPr>
        <w:t xml:space="preserve"> – ф. 5, справка о рождении для </w:t>
      </w:r>
      <w:r w:rsidRPr="00F80135">
        <w:rPr>
          <w:sz w:val="28"/>
          <w:szCs w:val="28"/>
          <w:lang w:val="ru-RU"/>
        </w:rPr>
        <w:t xml:space="preserve">одинокой мамы – ф. 2)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4. Заполняем портальную форму заявления (многие графы </w:t>
      </w:r>
      <w:r>
        <w:rPr>
          <w:sz w:val="28"/>
          <w:szCs w:val="28"/>
          <w:lang w:val="ru-RU"/>
        </w:rPr>
        <w:t xml:space="preserve">уже заполнены данными из Вашего </w:t>
      </w:r>
      <w:r w:rsidRPr="00F80135">
        <w:rPr>
          <w:sz w:val="28"/>
          <w:szCs w:val="28"/>
          <w:lang w:val="ru-RU"/>
        </w:rPr>
        <w:t xml:space="preserve">Личного кабинета).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5. Населенный пункт обращения выбираем - Сургутский район.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6. Орган ЗАГС обращения–</w:t>
      </w:r>
      <w:r>
        <w:rPr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Отдел записи актов гражданского состояния администрации</w:t>
      </w:r>
      <w:r w:rsidRPr="00F80135">
        <w:rPr>
          <w:sz w:val="28"/>
          <w:szCs w:val="28"/>
          <w:lang w:val="ru-RU"/>
        </w:rPr>
        <w:t xml:space="preserve"> </w:t>
      </w:r>
      <w:r w:rsidRPr="00F80135">
        <w:rPr>
          <w:b/>
          <w:bCs/>
          <w:sz w:val="28"/>
          <w:szCs w:val="28"/>
          <w:lang w:val="ru-RU"/>
        </w:rPr>
        <w:t>Сургутского района Ханты-Мансийского автономного округа – Югры. В</w:t>
      </w:r>
      <w:r>
        <w:rPr>
          <w:sz w:val="28"/>
          <w:szCs w:val="28"/>
          <w:lang w:val="ru-RU"/>
        </w:rPr>
        <w:t xml:space="preserve">ыбираем дату и </w:t>
      </w:r>
      <w:r w:rsidRPr="00F80135">
        <w:rPr>
          <w:sz w:val="28"/>
          <w:szCs w:val="28"/>
          <w:lang w:val="ru-RU"/>
        </w:rPr>
        <w:t xml:space="preserve">время приёма. </w:t>
      </w:r>
    </w:p>
    <w:p w:rsid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 xml:space="preserve">7. Оплачиваем гос. пошлину с 30% скидкой. </w:t>
      </w:r>
      <w:r w:rsidRPr="00F80135">
        <w:rPr>
          <w:b/>
          <w:bCs/>
          <w:sz w:val="28"/>
          <w:szCs w:val="28"/>
          <w:lang w:val="ru-RU"/>
        </w:rPr>
        <w:t xml:space="preserve">ВАЖНО </w:t>
      </w:r>
      <w:r>
        <w:rPr>
          <w:sz w:val="28"/>
          <w:szCs w:val="28"/>
          <w:lang w:val="ru-RU"/>
        </w:rPr>
        <w:t xml:space="preserve">после оплаты госпошлины нужно </w:t>
      </w:r>
      <w:r w:rsidRPr="00F80135">
        <w:rPr>
          <w:sz w:val="28"/>
          <w:szCs w:val="28"/>
          <w:lang w:val="ru-RU"/>
        </w:rPr>
        <w:t xml:space="preserve">вернуться в заявление и отправить его в Ведомство. </w:t>
      </w:r>
    </w:p>
    <w:p w:rsidR="00F80135" w:rsidRPr="00F80135" w:rsidRDefault="00F80135" w:rsidP="00F80135">
      <w:pPr>
        <w:rPr>
          <w:sz w:val="28"/>
          <w:szCs w:val="28"/>
          <w:lang w:val="ru-RU"/>
        </w:rPr>
      </w:pPr>
      <w:r w:rsidRPr="00F80135">
        <w:rPr>
          <w:sz w:val="28"/>
          <w:szCs w:val="28"/>
          <w:lang w:val="ru-RU"/>
        </w:rPr>
        <w:t>8. О необходимости высылки свидетельства в администрацию поселения просим у</w:t>
      </w:r>
      <w:r>
        <w:rPr>
          <w:sz w:val="28"/>
          <w:szCs w:val="28"/>
          <w:lang w:val="ru-RU"/>
        </w:rPr>
        <w:t xml:space="preserve">ведомить </w:t>
      </w:r>
      <w:r w:rsidRPr="00F80135">
        <w:rPr>
          <w:sz w:val="28"/>
          <w:szCs w:val="28"/>
          <w:lang w:val="ru-RU"/>
        </w:rPr>
        <w:t>по тел. 526-025, 526-047.</w:t>
      </w:r>
    </w:p>
    <w:sectPr w:rsidR="00F80135" w:rsidRPr="00F80135" w:rsidSect="00F80135">
      <w:pgSz w:w="11900" w:h="16840"/>
      <w:pgMar w:top="284" w:right="418" w:bottom="103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DF" w:rsidRDefault="007162DF">
      <w:r>
        <w:separator/>
      </w:r>
    </w:p>
  </w:endnote>
  <w:endnote w:type="continuationSeparator" w:id="0">
    <w:p w:rsidR="007162DF" w:rsidRDefault="007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DF" w:rsidRDefault="007162DF"/>
  </w:footnote>
  <w:footnote w:type="continuationSeparator" w:id="0">
    <w:p w:rsidR="007162DF" w:rsidRDefault="00716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2F6"/>
    <w:multiLevelType w:val="multilevel"/>
    <w:tmpl w:val="3BB4D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37C31"/>
    <w:multiLevelType w:val="multilevel"/>
    <w:tmpl w:val="586205B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4504D"/>
    <w:multiLevelType w:val="multilevel"/>
    <w:tmpl w:val="C6368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A41D7"/>
    <w:multiLevelType w:val="multilevel"/>
    <w:tmpl w:val="44CA8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A2D9A"/>
    <w:multiLevelType w:val="multilevel"/>
    <w:tmpl w:val="58AC3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394D"/>
    <w:rsid w:val="0000394D"/>
    <w:rsid w:val="007162DF"/>
    <w:rsid w:val="00F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97A68-ED22-4669-BE21-9951E57B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MSGENFONTSTYLEMODIFERSIZE12MSGENFONTSTYLEMODIFERBOLDMSGENFONTSTYLEMODIFERSMALLCAPSExact">
    <w:name w:val="MSG_EN_FONT_STYLE_NAME_TEMPLATE_ROLE_NUMBER MSG_EN_FONT_STYLE_NAME_BY_ROLE_TEXT 7 + MSG_EN_FONT_STYLE_MODIFER_SIZE 12;MSG_EN_FONT_STYLE_MODIFER_BOLD;MSG_EN_FONT_STYLE_MODIFER_SMALL_CAPS Exact"/>
    <w:basedOn w:val="MSGENFONTSTYLENAMETEMPLATEROLENUMBERMSGENFONTSTYLENAMEBYROLETEXT7"/>
    <w:rPr>
      <w:b/>
      <w:bCs/>
      <w:i w:val="0"/>
      <w:iCs w:val="0"/>
      <w:smallCaps/>
      <w:strike w:val="0"/>
      <w:sz w:val="24"/>
      <w:szCs w:val="24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7676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NUMBERMSGENFONTSTYLENAMEBYROLETEXT4MSGENFONTSTYLEMODIFERSIZE11MSGENFONTSTYLEMODIFERSPACING1MSGENFONTSTYLEMODIFERSCALING66">
    <w:name w:val="MSG_EN_FONT_STYLE_NAME_TEMPLATE_ROLE_NUMBER MSG_EN_FONT_STYLE_NAME_BY_ROLE_TEXT 4 + MSG_EN_FONT_STYLE_MODIFER_SIZE 11;MSG_EN_FONT_STYLE_MODIFER_SPACING 1;MSG_EN_FONT_STYLE_MODIFER_SCALING 66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7676"/>
      <w:spacing w:val="30"/>
      <w:w w:val="66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4MSGENFONTSTYLEMODIFERSIZE11MSGENFONTSTYLEMODIFERSPACING1MSGENFONTSTYLEMODIFERSCALING660">
    <w:name w:val="MSG_EN_FONT_STYLE_NAME_TEMPLATE_ROLE_NUMBER MSG_EN_FONT_STYLE_NAME_BY_ROLE_TEXT 4 + MSG_EN_FONT_STYLE_MODIFER_SIZE 11;MSG_EN_FONT_STYLE_MODIFER_SPACING 1;MSG_EN_FONT_STYLE_MODIFER_SCALING 66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7676"/>
      <w:spacing w:val="30"/>
      <w:w w:val="66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MSGENFONTSTYLEMODIFERSMALLCAPS">
    <w:name w:val="MSG_EN_FONT_STYLE_NAME_TEMPLATE_ROLE_NUMBER MSG_EN_FONT_STYLE_NAME_BY_ROLE_TEXT 4 + MSG_EN_FONT_STYLE_MODIFER_SMALL_CAPS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6MSGENFONTSTYLEMODIFERSIZE7">
    <w:name w:val="MSG_EN_FONT_STYLE_NAME_TEMPLATE_ROLE_NUMBER MSG_EN_FONT_STYLE_NAME_BY_ROLE_TEXT 6 + MSG_EN_FONT_STYLE_MODIFER_SIZE 7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a0"/>
    <w:link w:val="MSGENFONTSTYLENAMETEMPLATEROLENUMBERMSGENFONTSTYLENAMEBYROLETEXT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9Exact">
    <w:name w:val="MSG_EN_FONT_STYLE_NAME_TEMPLATE_ROLE_NUMBER MSG_EN_FONT_STYLE_NAME_BY_ROLE_TEXT 9 Exact"/>
    <w:basedOn w:val="a0"/>
    <w:link w:val="MSGENFONTSTYLENAMETEMPLATEROLENUMBERMSGENFONTSTYLENAMEBYROLETEXT9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a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0Exact">
    <w:name w:val="MSG_EN_FONT_STYLE_NAME_TEMPLATE_ROLE_NUMBER MSG_EN_FONT_STYLE_NAME_BY_ROLE_TEXT 10 Exact"/>
    <w:basedOn w:val="a0"/>
    <w:link w:val="MSGENFONTSTYLENAMETEMPLATEROLENUMBERMSGENFONTSTYLENAMEBYROLETEXT1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7Exact0">
    <w:name w:val="MSG_EN_FONT_STYLE_NAME_TEMPLATE_ROLE_NUMBER MSG_EN_FONT_STYLE_NAME_BY_ROLE_TEXT 7 Exact"/>
    <w:basedOn w:val="MSGENFONTSTYLENAMETEMPLATEROLENUMBERMSGENFONTSTYLENAMEBYROLETEXT7"/>
    <w:rPr>
      <w:b w:val="0"/>
      <w:bCs w:val="0"/>
      <w:i w:val="0"/>
      <w:iCs w:val="0"/>
      <w:smallCaps w:val="0"/>
      <w:strike w:val="0"/>
      <w:color w:val="9F9F9F"/>
      <w:sz w:val="22"/>
      <w:szCs w:val="2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MSGENFONTSTYLEMODIFERSIZE12MSGENFONTSTYLEMODIFERBOLD">
    <w:name w:val="MSG_EN_FONT_STYLE_NAME_TEMPLATE_ROLE_NUMBER MSG_EN_FONT_STYLE_NAME_BY_ROLE_TEXT 7 + MSG_EN_FONT_STYLE_MODIFER_SIZE 12;MSG_EN_FONT_STYLE_MODIFER_BOLD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7MSGENFONTSTYLEMODIFERSIZE12MSGENFONTSTYLEMODIFERBOLDMSGENFONTSTYLEMODIFERSMALLCAPS">
    <w:name w:val="MSG_EN_FONT_STYLE_NAME_TEMPLATE_ROLE_NUMBER MSG_EN_FONT_STYLE_NAME_BY_ROLE_TEXT 7 + MSG_EN_FONT_STYLE_MODIFER_SIZE 12;MSG_EN_FONT_STYLE_MODIFER_BOLD;MSG_EN_FONT_STYLE_MODIFER_SMALL_CAPS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7MSGENFONTSTYLEMODIFERSIZE12MSGENFONTSTYLEMODIFERBOLD0">
    <w:name w:val="MSG_EN_FONT_STYLE_NAME_TEMPLATE_ROLE_NUMBER MSG_EN_FONT_STYLE_NAME_BY_ROLE_TEXT 7 + MSG_EN_FONT_STYLE_MODIFER_SIZE 12;MSG_EN_FONT_STYLE_MODIFER_BOLD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F9F9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a0"/>
    <w:link w:val="MSGENFONTSTYLENAMETEMPLATEROLENUMBERMSGENFONTSTYLENAMEBYROLETEXT1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1MSGENFONTSTYLEMODIFERSIZE8MSGENFONTSTYLEMODIFERSMALLCAPS">
    <w:name w:val="MSG_EN_FONT_STYLE_NAME_TEMPLATE_ROLE_NUMBER MSG_EN_FONT_STYLE_NAME_BY_ROLE_TEXT 11 + MSG_EN_FONT_STYLE_MODIFER_SIZE 8;MSG_EN_FONT_STYLE_MODIFER_SMALL_CAPS"/>
    <w:basedOn w:val="MSGENFONTSTYLENAMETEMPLATEROLENUMBERMSGENFONTSTYLENAMEBYROLE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LEVELMSGENFONTSTYLENAMEBYROLEHEADING1MSGENFONTSTYLEMODIFERSMALLCAPS">
    <w:name w:val="MSG_EN_FONT_STYLE_NAME_TEMPLATE_ROLE_LEVEL MSG_EN_FONT_STYLE_NAME_BY_ROLE_HEADING 1 + MSG_EN_FONT_STYLE_MODIFER_SMALL_CAPS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LEVELMSGENFONTSTYLENAMEBYROLEHEADING1MSGENFONTSTYLEMODIFERNOTBOLD">
    <w:name w:val="MSG_EN_FONT_STYLE_NAME_TEMPLATE_ROLE_LEVEL MSG_EN_FONT_STYLE_NAME_BY_ROLE_HEADING 1 + MSG_EN_FONT_STYLE_MODIFER_NOT_BOLD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MSGENFONTSTYLEMODIFERSMALLCAPS0">
    <w:name w:val="MSG_EN_FONT_STYLE_NAME_TEMPLATE_ROLE_LEVEL MSG_EN_FONT_STYLE_NAME_BY_ROLE_HEADING 1 + MSG_EN_FONT_STYLE_MODIFER_SMALL_CAPS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1MSGENFONTSTYLEMODIFERSIZE75MSGENFONTSTYLEMODIFERNOTBOLD">
    <w:name w:val="MSG_EN_FONT_STYLE_NAME_TEMPLATE_ROLE_LEVEL MSG_EN_FONT_STYLE_NAME_BY_ROLE_HEADING 1 + MSG_EN_FONT_STYLE_MODIFER_SIZE 7.5;MSG_EN_FONT_STYLE_MODIFER_NOT_BOLD"/>
    <w:basedOn w:val="MSGENFONTSTYLENAMETEMPLATEROLELEVELMSGENFONTSTYLENAMEBYROLE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2MSGENFONTSTYLEMODIFERSIZE11MSGENFONTSTYLEMODIFERBOLD0">
    <w:name w:val="MSG_EN_FONT_STYLE_NAME_TEMPLATE_ROLE_NUMBER MSG_EN_FONT_STYLE_NAME_BY_ROLE_TEXT 2 + MSG_EN_FONT_STYLE_MODIFER_SIZE 11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NUMBERMSGENFONTSTYLENAMEBYROLETEXT2MSGENFONTSTYLEMODIFERBOLDMSGENFONTSTYLEMODIFERSMALLCAPS">
    <w:name w:val="MSG_EN_FONT_STYLE_NAME_TEMPLATE_ROLE_NUMBER MSG_EN_FONT_STYLE_NAME_BY_ROLE_TEXT 2 + MSG_EN_FONT_STYLE_MODIFER_BOLD;MSG_EN_FONT_STYLE_MODIFER_SMALL_CAPS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4MSGENFONTSTYLEMODIFERSIZE7MSGENFONTSTYLEMODIFERNOTBOLDMSGENFONTSTYLEMODIFERSCALING60">
    <w:name w:val="MSG_EN_FONT_STYLE_NAME_TEMPLATE_ROLE_NUMBER MSG_EN_FONT_STYLE_NAME_BY_ROLE_TEXT 4 + MSG_EN_FONT_STYLE_MODIFER_SIZE 7;MSG_EN_FONT_STYLE_MODIFER_NOT_BOLD;MSG_EN_FONT_STYLE_MODIFER_SCALING 60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pPr>
      <w:shd w:val="clear" w:color="auto" w:fill="FFFFFF"/>
      <w:spacing w:line="374" w:lineRule="exact"/>
      <w:jc w:val="both"/>
    </w:pPr>
    <w:rPr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pPr>
      <w:shd w:val="clear" w:color="auto" w:fill="FFFFFF"/>
      <w:spacing w:before="80" w:after="80" w:line="235" w:lineRule="exact"/>
      <w:jc w:val="center"/>
    </w:pPr>
    <w:rPr>
      <w:sz w:val="15"/>
      <w:szCs w:val="15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pPr>
      <w:shd w:val="clear" w:color="auto" w:fill="FFFFFF"/>
      <w:spacing w:before="80" w:after="80" w:line="244" w:lineRule="exact"/>
      <w:jc w:val="center"/>
    </w:pPr>
    <w:rPr>
      <w:b/>
      <w:bCs/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pPr>
      <w:shd w:val="clear" w:color="auto" w:fill="FFFFFF"/>
      <w:spacing w:before="80" w:after="200" w:line="178" w:lineRule="exact"/>
      <w:jc w:val="center"/>
    </w:pPr>
    <w:rPr>
      <w:sz w:val="14"/>
      <w:szCs w:val="14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pPr>
      <w:shd w:val="clear" w:color="auto" w:fill="FFFFFF"/>
      <w:spacing w:before="80" w:line="178" w:lineRule="exact"/>
      <w:jc w:val="both"/>
    </w:pPr>
    <w:rPr>
      <w:sz w:val="16"/>
      <w:szCs w:val="16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pPr>
      <w:shd w:val="clear" w:color="auto" w:fill="FFFFFF"/>
      <w:spacing w:line="245" w:lineRule="exact"/>
      <w:jc w:val="center"/>
    </w:pPr>
    <w:rPr>
      <w:sz w:val="17"/>
      <w:szCs w:val="17"/>
    </w:rPr>
  </w:style>
  <w:style w:type="paragraph" w:customStyle="1" w:styleId="MSGENFONTSTYLENAMETEMPLATEROLENUMBERMSGENFONTSTYLENAMEBYROLETEXT9">
    <w:name w:val="MSG_EN_FONT_STYLE_NAME_TEMPLATE_ROLE_NUMBER MSG_EN_FONT_STYLE_NAME_BY_ROLE_TEXT 9"/>
    <w:basedOn w:val="a"/>
    <w:link w:val="MSGENFONTSTYLENAMETEMPLATEROLENUMBERMSGENFONTSTYLENAMEBYROLETEXT9Exact"/>
    <w:pPr>
      <w:shd w:val="clear" w:color="auto" w:fill="FFFFFF"/>
      <w:spacing w:line="206" w:lineRule="exact"/>
      <w:jc w:val="center"/>
    </w:pPr>
    <w:rPr>
      <w:sz w:val="14"/>
      <w:szCs w:val="14"/>
    </w:rPr>
  </w:style>
  <w:style w:type="paragraph" w:customStyle="1" w:styleId="MSGENFONTSTYLENAMETEMPLATEROLENUMBERMSGENFONTSTYLENAMEBYROLETEXT10">
    <w:name w:val="MSG_EN_FONT_STYLE_NAME_TEMPLATE_ROLE_NUMBER MSG_EN_FONT_STYLE_NAME_BY_ROLE_TEXT 10"/>
    <w:basedOn w:val="a"/>
    <w:link w:val="MSGENFONTSTYLENAMETEMPLATEROLENUMBERMSGENFONTSTYLENAMEBYROLETEXT10Exact"/>
    <w:pPr>
      <w:shd w:val="clear" w:color="auto" w:fill="FFFFFF"/>
      <w:spacing w:line="206" w:lineRule="exact"/>
      <w:jc w:val="center"/>
    </w:pPr>
    <w:rPr>
      <w:b/>
      <w:bCs/>
      <w:sz w:val="17"/>
      <w:szCs w:val="17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"/>
    <w:link w:val="MSGENFONTSTYLENAMETEMPLATEROLENUMBERMSGENFONTSTYLENAMEBYROLETEXT11"/>
    <w:pPr>
      <w:shd w:val="clear" w:color="auto" w:fill="FFFFFF"/>
      <w:spacing w:line="226" w:lineRule="exact"/>
    </w:pPr>
    <w:rPr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shd w:val="clear" w:color="auto" w:fill="FFFFFF"/>
      <w:spacing w:line="274" w:lineRule="exact"/>
    </w:pPr>
    <w:rPr>
      <w:sz w:val="21"/>
      <w:szCs w:val="21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pPr>
      <w:shd w:val="clear" w:color="auto" w:fill="FFFFFF"/>
      <w:spacing w:before="820" w:line="509" w:lineRule="exac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Admin</cp:lastModifiedBy>
  <cp:revision>2</cp:revision>
  <dcterms:created xsi:type="dcterms:W3CDTF">2022-09-26T06:08:00Z</dcterms:created>
  <dcterms:modified xsi:type="dcterms:W3CDTF">2022-09-26T06:17:00Z</dcterms:modified>
</cp:coreProperties>
</file>