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24" w:rsidRPr="000924B1" w:rsidRDefault="00C30824" w:rsidP="00C30824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0924B1">
        <w:rPr>
          <w:sz w:val="28"/>
          <w:szCs w:val="28"/>
          <w:lang w:val="ru-RU"/>
        </w:rPr>
        <w:t xml:space="preserve">Положение </w:t>
      </w:r>
    </w:p>
    <w:p w:rsidR="00C30824" w:rsidRPr="000924B1" w:rsidRDefault="00C30824" w:rsidP="00C30824">
      <w:pPr>
        <w:jc w:val="center"/>
        <w:rPr>
          <w:sz w:val="28"/>
          <w:szCs w:val="28"/>
          <w:lang w:val="ru-RU"/>
        </w:rPr>
      </w:pPr>
      <w:r w:rsidRPr="000924B1">
        <w:rPr>
          <w:sz w:val="28"/>
          <w:szCs w:val="28"/>
          <w:lang w:val="ru-RU"/>
        </w:rPr>
        <w:t xml:space="preserve">о проведении районного конкурса </w:t>
      </w:r>
    </w:p>
    <w:p w:rsidR="00C30824" w:rsidRDefault="00C30824" w:rsidP="00C30824">
      <w:pPr>
        <w:jc w:val="center"/>
        <w:rPr>
          <w:sz w:val="28"/>
          <w:szCs w:val="28"/>
          <w:lang w:val="ru-RU"/>
        </w:rPr>
      </w:pPr>
      <w:r w:rsidRPr="000924B1">
        <w:rPr>
          <w:sz w:val="28"/>
          <w:szCs w:val="28"/>
          <w:lang w:val="ru-RU"/>
        </w:rPr>
        <w:t xml:space="preserve">«Новогодняя открытка своими руками» </w:t>
      </w: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rPr>
          <w:szCs w:val="28"/>
        </w:rPr>
      </w:pP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jc w:val="center"/>
        <w:rPr>
          <w:szCs w:val="28"/>
        </w:rPr>
      </w:pPr>
      <w:r w:rsidRPr="000924B1">
        <w:rPr>
          <w:szCs w:val="28"/>
        </w:rPr>
        <w:t>Глава 1. Общие положения</w:t>
      </w: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rPr>
          <w:szCs w:val="28"/>
        </w:rPr>
      </w:pP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Настоящее положение определяет порядок организации и проведения районного конкурса на лучшее изготовление «Новогодней открытки своими руками»</w:t>
      </w:r>
      <w:r w:rsidR="00C80DBF">
        <w:rPr>
          <w:szCs w:val="28"/>
        </w:rPr>
        <w:t xml:space="preserve"> </w:t>
      </w:r>
      <w:r w:rsidRPr="000924B1">
        <w:rPr>
          <w:szCs w:val="28"/>
        </w:rPr>
        <w:t>(далее - конкурс).</w:t>
      </w: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Учредител</w:t>
      </w:r>
      <w:r w:rsidR="00C80DBF">
        <w:rPr>
          <w:szCs w:val="28"/>
        </w:rPr>
        <w:t>ь</w:t>
      </w:r>
      <w:r w:rsidRPr="000924B1">
        <w:rPr>
          <w:szCs w:val="28"/>
        </w:rPr>
        <w:t xml:space="preserve"> конкурса </w:t>
      </w:r>
      <w:r w:rsidR="00C80DBF">
        <w:rPr>
          <w:szCs w:val="28"/>
        </w:rPr>
        <w:t>-</w:t>
      </w:r>
      <w:r w:rsidRPr="000924B1">
        <w:rPr>
          <w:szCs w:val="28"/>
        </w:rPr>
        <w:t xml:space="preserve"> управление культуры туризма и спорта администрации Сургутского района.</w:t>
      </w:r>
    </w:p>
    <w:p w:rsidR="00C30824" w:rsidRPr="000924B1" w:rsidRDefault="00C30824" w:rsidP="00C30824">
      <w:pPr>
        <w:pStyle w:val="a3"/>
        <w:spacing w:before="0" w:after="0"/>
        <w:ind w:left="709"/>
        <w:contextualSpacing w:val="0"/>
        <w:jc w:val="both"/>
        <w:rPr>
          <w:szCs w:val="28"/>
        </w:rPr>
      </w:pP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jc w:val="center"/>
        <w:rPr>
          <w:szCs w:val="28"/>
        </w:rPr>
      </w:pPr>
      <w:r w:rsidRPr="000924B1">
        <w:rPr>
          <w:szCs w:val="28"/>
        </w:rPr>
        <w:t>Глава 2. Цель и задачи конкурса</w:t>
      </w: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rPr>
          <w:szCs w:val="28"/>
        </w:rPr>
      </w:pP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Цель конкурса - создание праздничной новогодней атмосферы в Сургутском районе и вовлечение граждан в творческий процесс организации и проведения районных мероприятий.</w:t>
      </w: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Задачами конкурса являются:</w:t>
      </w:r>
    </w:p>
    <w:p w:rsidR="00C30824" w:rsidRPr="000924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924B1">
        <w:rPr>
          <w:rFonts w:eastAsia="Calibri"/>
          <w:sz w:val="28"/>
          <w:szCs w:val="28"/>
          <w:lang w:val="ru-RU" w:eastAsia="en-US"/>
        </w:rPr>
        <w:t>обмен и распространение передового опыта в области декоративно-прикладного творчества;</w:t>
      </w:r>
    </w:p>
    <w:p w:rsidR="00C30824" w:rsidRPr="000924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924B1">
        <w:rPr>
          <w:rFonts w:eastAsia="Calibri"/>
          <w:sz w:val="28"/>
          <w:szCs w:val="28"/>
          <w:lang w:val="ru-RU" w:eastAsia="en-US"/>
        </w:rPr>
        <w:t>создание условий для творческой самореализации граждан;</w:t>
      </w:r>
    </w:p>
    <w:p w:rsidR="00C30824" w:rsidRPr="000924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924B1">
        <w:rPr>
          <w:rFonts w:eastAsia="Calibri"/>
          <w:sz w:val="28"/>
          <w:szCs w:val="28"/>
          <w:lang w:val="ru-RU" w:eastAsia="en-US"/>
        </w:rPr>
        <w:t>создание базы авторских работ и идей, которые могли бы использовать специалисты;</w:t>
      </w:r>
    </w:p>
    <w:p w:rsidR="00C30824" w:rsidRPr="000924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924B1">
        <w:rPr>
          <w:rFonts w:eastAsia="Calibri"/>
          <w:sz w:val="28"/>
          <w:szCs w:val="28"/>
          <w:lang w:val="ru-RU" w:eastAsia="en-US"/>
        </w:rPr>
        <w:t>выявление среди участников талантливых людей, распространение опыта и поощрения их работы.</w:t>
      </w:r>
    </w:p>
    <w:p w:rsidR="00C30824" w:rsidRPr="000924B1" w:rsidRDefault="00C30824" w:rsidP="00C30824">
      <w:pPr>
        <w:pStyle w:val="a3"/>
        <w:spacing w:before="0" w:after="0"/>
        <w:ind w:left="709"/>
        <w:contextualSpacing w:val="0"/>
        <w:jc w:val="both"/>
        <w:rPr>
          <w:szCs w:val="28"/>
        </w:rPr>
      </w:pP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jc w:val="center"/>
        <w:rPr>
          <w:szCs w:val="28"/>
        </w:rPr>
      </w:pPr>
      <w:r w:rsidRPr="000924B1">
        <w:rPr>
          <w:szCs w:val="28"/>
        </w:rPr>
        <w:t>Глава 3. Организаторы конкурса</w:t>
      </w: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rPr>
          <w:szCs w:val="28"/>
        </w:rPr>
      </w:pP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Организаторы конкурса</w:t>
      </w:r>
      <w:r w:rsidR="0039117A">
        <w:rPr>
          <w:szCs w:val="28"/>
        </w:rPr>
        <w:t xml:space="preserve"> (далее – оргкомитет)</w:t>
      </w:r>
      <w:r w:rsidRPr="000924B1">
        <w:rPr>
          <w:szCs w:val="28"/>
        </w:rPr>
        <w:t>:</w:t>
      </w:r>
    </w:p>
    <w:p w:rsidR="00C30824" w:rsidRPr="000924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924B1">
        <w:rPr>
          <w:rFonts w:eastAsia="Calibri"/>
          <w:sz w:val="28"/>
          <w:szCs w:val="28"/>
          <w:lang w:val="ru-RU" w:eastAsia="en-US"/>
        </w:rPr>
        <w:t>управление культуры, туризма и спорта администрации Сургутского района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30824" w:rsidRPr="000924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0924B1">
        <w:rPr>
          <w:rFonts w:eastAsia="Calibri"/>
          <w:sz w:val="28"/>
          <w:szCs w:val="28"/>
          <w:lang w:val="ru-RU" w:eastAsia="en-US"/>
        </w:rPr>
        <w:t>муниципальное казённое учреждение культуры «Районный организационно-методический центр» (далее - МКУК «РОМЦ»).</w:t>
      </w:r>
    </w:p>
    <w:p w:rsidR="00C30824" w:rsidRPr="008E1057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1A1B44">
        <w:rPr>
          <w:szCs w:val="28"/>
        </w:rPr>
        <w:t>Оргкомитет</w:t>
      </w:r>
      <w:r w:rsidRPr="008E1057">
        <w:rPr>
          <w:szCs w:val="28"/>
        </w:rPr>
        <w:t>:</w:t>
      </w:r>
    </w:p>
    <w:p w:rsidR="00C30824" w:rsidRPr="00815E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815EB1">
        <w:rPr>
          <w:rFonts w:eastAsia="Calibri"/>
          <w:sz w:val="28"/>
          <w:szCs w:val="28"/>
          <w:lang w:val="ru-RU" w:eastAsia="en-US"/>
        </w:rPr>
        <w:t>осуществляет общее руководство проведением конкурса;</w:t>
      </w:r>
    </w:p>
    <w:p w:rsidR="00C30824" w:rsidRPr="00815E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815EB1">
        <w:rPr>
          <w:rFonts w:eastAsia="Calibri"/>
          <w:sz w:val="28"/>
          <w:szCs w:val="28"/>
          <w:lang w:val="ru-RU" w:eastAsia="en-US"/>
        </w:rPr>
        <w:t>формирует и утверждает состав жюри конкурса;</w:t>
      </w:r>
    </w:p>
    <w:p w:rsidR="00C30824" w:rsidRPr="00815E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815EB1">
        <w:rPr>
          <w:rFonts w:eastAsia="Calibri"/>
          <w:sz w:val="28"/>
          <w:szCs w:val="28"/>
          <w:lang w:val="ru-RU" w:eastAsia="en-US"/>
        </w:rPr>
        <w:t>осуществляет прием конкурсных работ;</w:t>
      </w:r>
    </w:p>
    <w:p w:rsidR="00C30824" w:rsidRPr="00815EB1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815EB1">
        <w:rPr>
          <w:rFonts w:eastAsia="Calibri"/>
          <w:sz w:val="28"/>
          <w:szCs w:val="28"/>
          <w:lang w:val="ru-RU" w:eastAsia="en-US"/>
        </w:rPr>
        <w:t>организует церемонию награждения.</w:t>
      </w:r>
    </w:p>
    <w:p w:rsidR="00165800" w:rsidRDefault="00165800" w:rsidP="00C30824">
      <w:pPr>
        <w:pStyle w:val="a3"/>
        <w:tabs>
          <w:tab w:val="left" w:pos="426"/>
        </w:tabs>
        <w:spacing w:before="0" w:after="0"/>
        <w:ind w:left="0"/>
        <w:contextualSpacing w:val="0"/>
        <w:jc w:val="center"/>
        <w:rPr>
          <w:szCs w:val="28"/>
        </w:rPr>
      </w:pP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jc w:val="center"/>
        <w:rPr>
          <w:szCs w:val="28"/>
        </w:rPr>
      </w:pPr>
      <w:r>
        <w:rPr>
          <w:szCs w:val="28"/>
        </w:rPr>
        <w:t xml:space="preserve">Глава 4. </w:t>
      </w:r>
      <w:r w:rsidRPr="000924B1">
        <w:rPr>
          <w:szCs w:val="28"/>
        </w:rPr>
        <w:t>Финансовое обеспечение</w:t>
      </w: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rPr>
          <w:szCs w:val="28"/>
        </w:rPr>
      </w:pP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Расходы по организации и проведению конкурса производятся МКУК «РОМЦ» в соответствии с бюджетной сметой учреждения на 2018 год.</w:t>
      </w:r>
    </w:p>
    <w:p w:rsidR="00165800" w:rsidRDefault="00165800" w:rsidP="00C30824">
      <w:pPr>
        <w:pStyle w:val="a3"/>
        <w:tabs>
          <w:tab w:val="left" w:pos="426"/>
        </w:tabs>
        <w:spacing w:before="0" w:after="0"/>
        <w:ind w:left="0"/>
        <w:contextualSpacing w:val="0"/>
        <w:jc w:val="center"/>
        <w:rPr>
          <w:szCs w:val="28"/>
        </w:rPr>
      </w:pP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jc w:val="center"/>
        <w:rPr>
          <w:szCs w:val="28"/>
        </w:rPr>
      </w:pPr>
      <w:r>
        <w:rPr>
          <w:szCs w:val="28"/>
        </w:rPr>
        <w:lastRenderedPageBreak/>
        <w:t xml:space="preserve">Глава 5. </w:t>
      </w:r>
      <w:r w:rsidRPr="000924B1">
        <w:rPr>
          <w:szCs w:val="28"/>
        </w:rPr>
        <w:t>Условия и порядок проведения конкурса</w:t>
      </w:r>
    </w:p>
    <w:p w:rsidR="00C30824" w:rsidRPr="000924B1" w:rsidRDefault="00C30824" w:rsidP="00C30824">
      <w:pPr>
        <w:pStyle w:val="a3"/>
        <w:tabs>
          <w:tab w:val="left" w:pos="426"/>
        </w:tabs>
        <w:spacing w:before="0" w:after="0"/>
        <w:ind w:left="0"/>
        <w:contextualSpacing w:val="0"/>
        <w:rPr>
          <w:szCs w:val="28"/>
        </w:rPr>
      </w:pP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В конкурсе принимают участие жители Сургутского района без возрастных ограничений.</w:t>
      </w: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851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 xml:space="preserve">Прием заявок осуществляется с </w:t>
      </w:r>
      <w:r w:rsidR="009E0E38">
        <w:rPr>
          <w:szCs w:val="28"/>
        </w:rPr>
        <w:t>0</w:t>
      </w:r>
      <w:r w:rsidR="0039117A">
        <w:rPr>
          <w:szCs w:val="28"/>
        </w:rPr>
        <w:t>5</w:t>
      </w:r>
      <w:r w:rsidRPr="000924B1">
        <w:rPr>
          <w:szCs w:val="28"/>
        </w:rPr>
        <w:t xml:space="preserve"> ноября по 1</w:t>
      </w:r>
      <w:r w:rsidR="0039117A">
        <w:rPr>
          <w:szCs w:val="28"/>
        </w:rPr>
        <w:t>5</w:t>
      </w:r>
      <w:r w:rsidRPr="000924B1">
        <w:rPr>
          <w:szCs w:val="28"/>
        </w:rPr>
        <w:t xml:space="preserve"> декабря 201</w:t>
      </w:r>
      <w:r w:rsidR="007C06CE">
        <w:rPr>
          <w:szCs w:val="28"/>
        </w:rPr>
        <w:t>7</w:t>
      </w:r>
      <w:r w:rsidRPr="000924B1">
        <w:rPr>
          <w:szCs w:val="28"/>
        </w:rPr>
        <w:t xml:space="preserve"> года.  </w:t>
      </w: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Номинации конкурса:</w:t>
      </w:r>
    </w:p>
    <w:p w:rsidR="00C30824" w:rsidRPr="001A1B44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1A1B44">
        <w:rPr>
          <w:rFonts w:eastAsia="Calibri"/>
          <w:sz w:val="28"/>
          <w:szCs w:val="28"/>
          <w:lang w:val="ru-RU" w:eastAsia="en-US"/>
        </w:rPr>
        <w:t>Новогодняя открытка</w:t>
      </w:r>
      <w:r w:rsidR="0039117A">
        <w:rPr>
          <w:rFonts w:eastAsia="Calibri"/>
          <w:sz w:val="28"/>
          <w:szCs w:val="28"/>
          <w:lang w:val="ru-RU" w:eastAsia="en-US"/>
        </w:rPr>
        <w:t>;</w:t>
      </w:r>
    </w:p>
    <w:p w:rsidR="00C30824" w:rsidRPr="001A1B44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1A1B44">
        <w:rPr>
          <w:rFonts w:eastAsia="Calibri"/>
          <w:sz w:val="28"/>
          <w:szCs w:val="28"/>
          <w:lang w:val="ru-RU" w:eastAsia="en-US"/>
        </w:rPr>
        <w:t>Новогоднее украшение.</w:t>
      </w:r>
    </w:p>
    <w:p w:rsidR="00C30824" w:rsidRPr="000924B1" w:rsidRDefault="00C30824" w:rsidP="00C30824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0924B1">
        <w:rPr>
          <w:szCs w:val="28"/>
        </w:rPr>
        <w:t>Тема конкурса:</w:t>
      </w:r>
    </w:p>
    <w:p w:rsidR="00C30824" w:rsidRPr="001A1B44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1A1B44">
        <w:rPr>
          <w:rFonts w:eastAsia="Calibri"/>
          <w:sz w:val="28"/>
          <w:szCs w:val="28"/>
          <w:lang w:val="ru-RU" w:eastAsia="en-US"/>
        </w:rPr>
        <w:t>Новогодние фантазии</w:t>
      </w:r>
      <w:r w:rsidR="0039117A">
        <w:rPr>
          <w:rFonts w:eastAsia="Calibri"/>
          <w:sz w:val="28"/>
          <w:szCs w:val="28"/>
          <w:lang w:val="ru-RU" w:eastAsia="en-US"/>
        </w:rPr>
        <w:t>;</w:t>
      </w:r>
    </w:p>
    <w:p w:rsidR="00C30824" w:rsidRPr="001A1B44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1A1B44">
        <w:rPr>
          <w:rFonts w:eastAsia="Calibri"/>
          <w:sz w:val="28"/>
          <w:szCs w:val="28"/>
          <w:lang w:val="ru-RU" w:eastAsia="en-US"/>
        </w:rPr>
        <w:t>Подарки для ёлки.</w:t>
      </w:r>
    </w:p>
    <w:p w:rsidR="00C30824" w:rsidRPr="0039117A" w:rsidRDefault="00C30824" w:rsidP="00C30824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39117A">
        <w:rPr>
          <w:szCs w:val="28"/>
        </w:rPr>
        <w:t>Работы конкурсантов будут представлены на выставке.</w:t>
      </w:r>
    </w:p>
    <w:p w:rsidR="00C30824" w:rsidRDefault="0039117A" w:rsidP="0039117A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39117A">
        <w:rPr>
          <w:szCs w:val="28"/>
        </w:rPr>
        <w:t>По всем интересующим вопросам звонить по телефону: 524-892.</w:t>
      </w:r>
    </w:p>
    <w:p w:rsidR="0039117A" w:rsidRDefault="0039117A" w:rsidP="00C30824">
      <w:pPr>
        <w:tabs>
          <w:tab w:val="left" w:pos="8160"/>
        </w:tabs>
        <w:jc w:val="center"/>
        <w:outlineLvl w:val="0"/>
        <w:rPr>
          <w:sz w:val="28"/>
          <w:szCs w:val="28"/>
          <w:lang w:val="ru-RU" w:eastAsia="x-none"/>
        </w:rPr>
      </w:pPr>
    </w:p>
    <w:p w:rsidR="00C30824" w:rsidRPr="00815EB1" w:rsidRDefault="00C30824" w:rsidP="00C30824">
      <w:pPr>
        <w:tabs>
          <w:tab w:val="left" w:pos="8160"/>
        </w:tabs>
        <w:jc w:val="center"/>
        <w:outlineLvl w:val="0"/>
        <w:rPr>
          <w:sz w:val="28"/>
          <w:szCs w:val="28"/>
          <w:lang w:val="ru-RU" w:eastAsia="x-none"/>
        </w:rPr>
      </w:pPr>
      <w:r w:rsidRPr="00815EB1">
        <w:rPr>
          <w:sz w:val="28"/>
          <w:szCs w:val="28"/>
          <w:lang w:val="ru-RU" w:eastAsia="x-none"/>
        </w:rPr>
        <w:t>Глава 6. Порядок подачи заявки</w:t>
      </w:r>
    </w:p>
    <w:p w:rsidR="00C30824" w:rsidRPr="00BF0B9A" w:rsidRDefault="00C30824" w:rsidP="00C30824">
      <w:pPr>
        <w:pStyle w:val="a3"/>
        <w:tabs>
          <w:tab w:val="left" w:pos="1134"/>
        </w:tabs>
        <w:spacing w:before="0" w:after="0"/>
        <w:ind w:left="709"/>
        <w:jc w:val="both"/>
        <w:rPr>
          <w:rFonts w:eastAsia="Times New Roman"/>
          <w:szCs w:val="28"/>
          <w:lang w:eastAsia="ru-RU"/>
        </w:rPr>
      </w:pPr>
    </w:p>
    <w:p w:rsidR="00C30824" w:rsidRPr="00674900" w:rsidRDefault="00C30824" w:rsidP="00C30824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674900">
        <w:rPr>
          <w:rFonts w:eastAsia="Times New Roman"/>
          <w:szCs w:val="28"/>
          <w:lang w:eastAsia="ru-RU"/>
        </w:rPr>
        <w:t xml:space="preserve">К </w:t>
      </w:r>
      <w:r w:rsidRPr="00BD063A">
        <w:rPr>
          <w:szCs w:val="28"/>
        </w:rPr>
        <w:t>участию</w:t>
      </w:r>
      <w:r w:rsidRPr="00674900">
        <w:rPr>
          <w:rFonts w:eastAsia="Times New Roman"/>
          <w:szCs w:val="28"/>
          <w:lang w:eastAsia="ru-RU"/>
        </w:rPr>
        <w:t xml:space="preserve"> в конкурсе допускаются участники, подавшие заполненную Заявку согласно приложению 1 к Положению, согласие на обработку персональных данных согласно приложению 2 к Положению</w:t>
      </w:r>
      <w:r>
        <w:rPr>
          <w:rFonts w:eastAsia="Times New Roman"/>
          <w:szCs w:val="28"/>
          <w:lang w:eastAsia="ru-RU"/>
        </w:rPr>
        <w:t>, конкурсную работу</w:t>
      </w:r>
      <w:r w:rsidRPr="00674900">
        <w:rPr>
          <w:rFonts w:eastAsia="Times New Roman"/>
          <w:szCs w:val="28"/>
          <w:lang w:eastAsia="ru-RU"/>
        </w:rPr>
        <w:t xml:space="preserve"> до </w:t>
      </w:r>
      <w:r>
        <w:rPr>
          <w:rFonts w:eastAsia="Times New Roman"/>
          <w:szCs w:val="28"/>
          <w:lang w:eastAsia="ru-RU"/>
        </w:rPr>
        <w:t>1</w:t>
      </w:r>
      <w:r w:rsidR="00165800">
        <w:rPr>
          <w:rFonts w:eastAsia="Times New Roman"/>
          <w:szCs w:val="28"/>
          <w:lang w:eastAsia="ru-RU"/>
        </w:rPr>
        <w:t>5</w:t>
      </w:r>
      <w:r w:rsidRPr="0067490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декабря</w:t>
      </w:r>
      <w:r w:rsidRPr="00674900">
        <w:rPr>
          <w:rFonts w:eastAsia="Times New Roman"/>
          <w:szCs w:val="28"/>
          <w:lang w:eastAsia="ru-RU"/>
        </w:rPr>
        <w:t xml:space="preserve"> 201</w:t>
      </w:r>
      <w:r w:rsidR="007C06CE">
        <w:rPr>
          <w:rFonts w:eastAsia="Times New Roman"/>
          <w:szCs w:val="28"/>
          <w:lang w:eastAsia="ru-RU"/>
        </w:rPr>
        <w:t>7</w:t>
      </w:r>
      <w:r w:rsidRPr="00674900">
        <w:rPr>
          <w:rFonts w:eastAsia="Times New Roman"/>
          <w:szCs w:val="28"/>
          <w:lang w:eastAsia="ru-RU"/>
        </w:rPr>
        <w:t xml:space="preserve">г. по адресу: г. Сургут, пр. Комсомольский, 36/2, </w:t>
      </w:r>
      <w:proofErr w:type="spellStart"/>
      <w:r w:rsidRPr="00674900">
        <w:rPr>
          <w:rFonts w:eastAsia="Times New Roman"/>
          <w:szCs w:val="28"/>
          <w:lang w:eastAsia="ru-RU"/>
        </w:rPr>
        <w:t>каб</w:t>
      </w:r>
      <w:proofErr w:type="spellEnd"/>
      <w:r w:rsidRPr="00674900">
        <w:rPr>
          <w:rFonts w:eastAsia="Times New Roman"/>
          <w:szCs w:val="28"/>
          <w:lang w:eastAsia="ru-RU"/>
        </w:rPr>
        <w:t xml:space="preserve">. 213, тел.: 8(3462) 52-48-92, электронный адрес: </w:t>
      </w:r>
      <w:hyperlink r:id="rId5" w:history="1">
        <w:r w:rsidRPr="00674900">
          <w:rPr>
            <w:rFonts w:eastAsia="Times New Roman"/>
            <w:szCs w:val="28"/>
            <w:lang w:eastAsia="ru-RU"/>
          </w:rPr>
          <w:t>romc@bk.ru</w:t>
        </w:r>
      </w:hyperlink>
    </w:p>
    <w:p w:rsidR="00C30824" w:rsidRPr="00674900" w:rsidRDefault="00C30824" w:rsidP="00C30824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674900">
        <w:rPr>
          <w:rFonts w:eastAsia="Times New Roman"/>
          <w:szCs w:val="28"/>
          <w:lang w:eastAsia="ru-RU"/>
        </w:rPr>
        <w:t>Заявки, представленные позже указанного срока, к участию в конкурсе не принимаются.</w:t>
      </w:r>
    </w:p>
    <w:p w:rsidR="00C30824" w:rsidRPr="000924B1" w:rsidRDefault="00C30824" w:rsidP="00C30824">
      <w:pPr>
        <w:pStyle w:val="a3"/>
        <w:spacing w:before="0" w:after="0"/>
        <w:ind w:left="709"/>
        <w:contextualSpacing w:val="0"/>
        <w:jc w:val="both"/>
        <w:rPr>
          <w:szCs w:val="28"/>
        </w:rPr>
      </w:pPr>
    </w:p>
    <w:p w:rsidR="00C30824" w:rsidRPr="000924B1" w:rsidRDefault="00C30824" w:rsidP="00C30824">
      <w:pPr>
        <w:pStyle w:val="a3"/>
        <w:spacing w:before="0" w:after="0"/>
        <w:ind w:left="0"/>
        <w:contextualSpacing w:val="0"/>
        <w:jc w:val="center"/>
        <w:rPr>
          <w:szCs w:val="28"/>
        </w:rPr>
      </w:pPr>
      <w:r>
        <w:rPr>
          <w:szCs w:val="28"/>
        </w:rPr>
        <w:t xml:space="preserve">Глава 7. </w:t>
      </w:r>
      <w:r w:rsidRPr="000924B1">
        <w:rPr>
          <w:szCs w:val="28"/>
        </w:rPr>
        <w:t>Жюри конкурса</w:t>
      </w:r>
    </w:p>
    <w:p w:rsidR="00C30824" w:rsidRDefault="00C30824" w:rsidP="00C30824">
      <w:pPr>
        <w:pStyle w:val="a3"/>
        <w:spacing w:before="0" w:after="0"/>
        <w:contextualSpacing w:val="0"/>
        <w:rPr>
          <w:szCs w:val="28"/>
        </w:rPr>
      </w:pPr>
    </w:p>
    <w:p w:rsidR="0094266D" w:rsidRPr="00F92038" w:rsidRDefault="0094266D" w:rsidP="0094266D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F92038">
        <w:rPr>
          <w:rFonts w:eastAsia="Times New Roman"/>
          <w:szCs w:val="28"/>
          <w:lang w:eastAsia="ru-RU"/>
        </w:rPr>
        <w:t>В работе конкурса принимает участие жюри в количестве 5 человек.</w:t>
      </w:r>
    </w:p>
    <w:p w:rsidR="00C30824" w:rsidRPr="0094266D" w:rsidRDefault="00C30824" w:rsidP="0094266D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94266D">
        <w:rPr>
          <w:rFonts w:eastAsia="Times New Roman"/>
          <w:szCs w:val="28"/>
          <w:lang w:eastAsia="ru-RU"/>
        </w:rPr>
        <w:t xml:space="preserve">В состав жюри входят лучшие мастера декоративно-прикладного искусства г. Сургута и Сургутского района.  </w:t>
      </w:r>
    </w:p>
    <w:p w:rsidR="00C30824" w:rsidRDefault="00C30824" w:rsidP="0094266D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0F52BB">
        <w:rPr>
          <w:rFonts w:eastAsia="Times New Roman"/>
          <w:szCs w:val="28"/>
          <w:lang w:eastAsia="ru-RU"/>
        </w:rPr>
        <w:t xml:space="preserve">Жюри конкурса оценивает </w:t>
      </w:r>
      <w:r>
        <w:rPr>
          <w:rFonts w:eastAsia="Times New Roman"/>
          <w:szCs w:val="28"/>
          <w:lang w:eastAsia="ru-RU"/>
        </w:rPr>
        <w:t xml:space="preserve">конкурсные работы </w:t>
      </w:r>
      <w:r w:rsidRPr="000F52BB">
        <w:rPr>
          <w:rFonts w:eastAsia="Times New Roman"/>
          <w:szCs w:val="28"/>
          <w:lang w:eastAsia="ru-RU"/>
        </w:rPr>
        <w:t xml:space="preserve">по </w:t>
      </w:r>
      <w:r>
        <w:rPr>
          <w:rFonts w:eastAsia="Times New Roman"/>
          <w:szCs w:val="28"/>
          <w:lang w:eastAsia="ru-RU"/>
        </w:rPr>
        <w:t>5-т</w:t>
      </w:r>
      <w:r w:rsidRPr="000F52BB"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 xml:space="preserve"> </w:t>
      </w:r>
      <w:r w:rsidRPr="000F52BB">
        <w:rPr>
          <w:rFonts w:eastAsia="Times New Roman"/>
          <w:szCs w:val="28"/>
          <w:lang w:eastAsia="ru-RU"/>
        </w:rPr>
        <w:t>балльной системе</w:t>
      </w:r>
      <w:r>
        <w:rPr>
          <w:rFonts w:eastAsia="Times New Roman"/>
          <w:szCs w:val="28"/>
          <w:lang w:eastAsia="ru-RU"/>
        </w:rPr>
        <w:t xml:space="preserve"> по следующим критериям:</w:t>
      </w:r>
    </w:p>
    <w:p w:rsidR="00C30824" w:rsidRPr="002E54B9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E54B9">
        <w:rPr>
          <w:rFonts w:eastAsia="Calibri"/>
          <w:sz w:val="28"/>
          <w:szCs w:val="28"/>
          <w:lang w:val="ru-RU" w:eastAsia="en-US"/>
        </w:rPr>
        <w:t>использование нестандартных творческих и технических решений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30824" w:rsidRPr="002E54B9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E54B9">
        <w:rPr>
          <w:rFonts w:eastAsia="Calibri"/>
          <w:sz w:val="28"/>
          <w:szCs w:val="28"/>
          <w:lang w:val="ru-RU" w:eastAsia="en-US"/>
        </w:rPr>
        <w:t>новизна (уникальность опыта автора)</w:t>
      </w:r>
      <w:r>
        <w:rPr>
          <w:rFonts w:eastAsia="Calibri"/>
          <w:sz w:val="28"/>
          <w:szCs w:val="28"/>
          <w:lang w:val="ru-RU" w:eastAsia="en-US"/>
        </w:rPr>
        <w:t>;</w:t>
      </w:r>
      <w:r w:rsidRPr="002E54B9">
        <w:rPr>
          <w:rFonts w:eastAsia="Calibri"/>
          <w:sz w:val="28"/>
          <w:szCs w:val="28"/>
          <w:lang w:val="ru-RU" w:eastAsia="en-US"/>
        </w:rPr>
        <w:tab/>
        <w:t xml:space="preserve"> </w:t>
      </w:r>
    </w:p>
    <w:p w:rsidR="00C30824" w:rsidRPr="002E54B9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E54B9">
        <w:rPr>
          <w:rFonts w:eastAsia="Calibri"/>
          <w:sz w:val="28"/>
          <w:szCs w:val="28"/>
          <w:lang w:val="ru-RU" w:eastAsia="en-US"/>
        </w:rPr>
        <w:t>оригинальность работы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30824" w:rsidRPr="002E54B9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E54B9">
        <w:rPr>
          <w:rFonts w:eastAsia="Calibri"/>
          <w:sz w:val="28"/>
          <w:szCs w:val="28"/>
          <w:lang w:val="ru-RU" w:eastAsia="en-US"/>
        </w:rPr>
        <w:t>качество исполнения работы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30824" w:rsidRPr="002E54B9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E54B9">
        <w:rPr>
          <w:rFonts w:eastAsia="Calibri"/>
          <w:sz w:val="28"/>
          <w:szCs w:val="28"/>
          <w:lang w:val="ru-RU" w:eastAsia="en-US"/>
        </w:rPr>
        <w:t>дизайн, конструктивные особенности изготовления открытки, игрушки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30824" w:rsidRPr="002E54B9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E54B9">
        <w:rPr>
          <w:rFonts w:eastAsia="Calibri"/>
          <w:sz w:val="28"/>
          <w:szCs w:val="28"/>
          <w:lang w:val="ru-RU" w:eastAsia="en-US"/>
        </w:rPr>
        <w:t>красочность, яркость, эффектность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30824" w:rsidRPr="002E54B9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2E54B9">
        <w:rPr>
          <w:rFonts w:eastAsia="Calibri"/>
          <w:sz w:val="28"/>
          <w:szCs w:val="28"/>
          <w:lang w:val="ru-RU" w:eastAsia="en-US"/>
        </w:rPr>
        <w:t>творческий замысел.</w:t>
      </w:r>
    </w:p>
    <w:p w:rsidR="00C30824" w:rsidRPr="00674900" w:rsidRDefault="00C30824" w:rsidP="0094266D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674900">
        <w:rPr>
          <w:rFonts w:eastAsia="Times New Roman"/>
          <w:szCs w:val="28"/>
          <w:lang w:eastAsia="ru-RU"/>
        </w:rPr>
        <w:t>При равной оценке нескольких участников голос председателя жюри является решающим.</w:t>
      </w:r>
    </w:p>
    <w:p w:rsidR="00C30824" w:rsidRPr="00674900" w:rsidRDefault="00C30824" w:rsidP="0094266D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674900">
        <w:rPr>
          <w:rFonts w:eastAsia="Times New Roman"/>
          <w:szCs w:val="28"/>
          <w:lang w:eastAsia="ru-RU"/>
        </w:rPr>
        <w:t>Решение жюри оформляется протоколом, подписывается председателем жюри, является окончательным и пересмотру не подлежит.</w:t>
      </w:r>
    </w:p>
    <w:p w:rsidR="0094266D" w:rsidRDefault="0094266D" w:rsidP="00C30824">
      <w:pPr>
        <w:pStyle w:val="a3"/>
        <w:tabs>
          <w:tab w:val="left" w:pos="1134"/>
        </w:tabs>
        <w:spacing w:before="0" w:after="0"/>
        <w:ind w:left="709"/>
        <w:jc w:val="both"/>
        <w:rPr>
          <w:szCs w:val="28"/>
        </w:rPr>
      </w:pPr>
    </w:p>
    <w:p w:rsidR="00C30824" w:rsidRDefault="00C30824" w:rsidP="00C30824">
      <w:pPr>
        <w:pStyle w:val="a3"/>
        <w:tabs>
          <w:tab w:val="left" w:pos="1134"/>
        </w:tabs>
        <w:spacing w:before="0" w:after="0"/>
        <w:ind w:left="0"/>
        <w:jc w:val="center"/>
        <w:rPr>
          <w:szCs w:val="28"/>
        </w:rPr>
      </w:pPr>
      <w:r>
        <w:rPr>
          <w:szCs w:val="28"/>
        </w:rPr>
        <w:t xml:space="preserve">Глава 8. </w:t>
      </w:r>
      <w:r w:rsidRPr="00EC1839">
        <w:rPr>
          <w:szCs w:val="28"/>
        </w:rPr>
        <w:t>Награждение</w:t>
      </w:r>
    </w:p>
    <w:p w:rsidR="00C30824" w:rsidRDefault="00C30824" w:rsidP="00C30824">
      <w:pPr>
        <w:pStyle w:val="a3"/>
        <w:tabs>
          <w:tab w:val="left" w:pos="1134"/>
        </w:tabs>
        <w:spacing w:before="0" w:after="0"/>
        <w:ind w:left="0"/>
        <w:rPr>
          <w:szCs w:val="28"/>
        </w:rPr>
      </w:pPr>
    </w:p>
    <w:p w:rsidR="00C30824" w:rsidRPr="0094266D" w:rsidRDefault="00C30824" w:rsidP="0094266D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Церемония награждения</w:t>
      </w:r>
      <w:r w:rsidRPr="0094266D">
        <w:rPr>
          <w:rFonts w:eastAsia="Times New Roman"/>
          <w:szCs w:val="28"/>
          <w:lang w:eastAsia="ru-RU"/>
        </w:rPr>
        <w:t xml:space="preserve"> состоится в сроки, определяемые оргкомитетом конкурса, о чем будет дополнительно сообщено по указанному в заявке телефону.</w:t>
      </w:r>
    </w:p>
    <w:p w:rsidR="00C30824" w:rsidRPr="0094266D" w:rsidRDefault="00C30824" w:rsidP="0094266D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94266D">
        <w:rPr>
          <w:rFonts w:eastAsia="Times New Roman"/>
          <w:szCs w:val="28"/>
          <w:lang w:eastAsia="ru-RU"/>
        </w:rPr>
        <w:t xml:space="preserve">Награждение проводится с вручением: </w:t>
      </w:r>
    </w:p>
    <w:p w:rsidR="00C30824" w:rsidRPr="008E1057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7CDD">
        <w:rPr>
          <w:rFonts w:eastAsia="Calibri"/>
          <w:sz w:val="28"/>
          <w:szCs w:val="28"/>
          <w:lang w:val="ru-RU" w:eastAsia="en-US"/>
        </w:rPr>
        <w:t>Диплома</w:t>
      </w:r>
      <w:r w:rsidRPr="008E1057">
        <w:rPr>
          <w:sz w:val="28"/>
          <w:szCs w:val="28"/>
        </w:rPr>
        <w:t xml:space="preserve"> Гран-при</w:t>
      </w:r>
      <w:r>
        <w:rPr>
          <w:sz w:val="28"/>
          <w:szCs w:val="28"/>
          <w:lang w:val="ru-RU"/>
        </w:rPr>
        <w:t>;</w:t>
      </w:r>
    </w:p>
    <w:p w:rsidR="00C30824" w:rsidRPr="0095137C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 w:rsidRPr="0095137C">
        <w:rPr>
          <w:rFonts w:eastAsia="Calibri"/>
          <w:sz w:val="28"/>
          <w:szCs w:val="28"/>
          <w:lang w:val="ru-RU" w:eastAsia="en-US"/>
        </w:rPr>
        <w:t>Дипломов I, II, III степеней в каждой номинации</w:t>
      </w:r>
      <w:r>
        <w:rPr>
          <w:rFonts w:eastAsia="Calibri"/>
          <w:sz w:val="28"/>
          <w:szCs w:val="28"/>
          <w:lang w:val="ru-RU" w:eastAsia="en-US"/>
        </w:rPr>
        <w:t>;</w:t>
      </w:r>
    </w:p>
    <w:p w:rsidR="00C30824" w:rsidRPr="0095137C" w:rsidRDefault="00C30824" w:rsidP="00C3082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Дипломов «Специальный</w:t>
      </w:r>
      <w:r w:rsidRPr="0095137C">
        <w:rPr>
          <w:rFonts w:eastAsia="Calibri"/>
          <w:sz w:val="28"/>
          <w:szCs w:val="28"/>
          <w:lang w:val="ru-RU" w:eastAsia="en-US"/>
        </w:rPr>
        <w:t xml:space="preserve"> приз</w:t>
      </w:r>
      <w:r>
        <w:rPr>
          <w:rFonts w:eastAsia="Calibri"/>
          <w:sz w:val="28"/>
          <w:szCs w:val="28"/>
          <w:lang w:val="ru-RU" w:eastAsia="en-US"/>
        </w:rPr>
        <w:t>»;</w:t>
      </w:r>
    </w:p>
    <w:p w:rsidR="00C30824" w:rsidRPr="0095137C" w:rsidRDefault="00C30824" w:rsidP="00C30824">
      <w:pPr>
        <w:numPr>
          <w:ilvl w:val="0"/>
          <w:numId w:val="2"/>
        </w:numPr>
        <w:tabs>
          <w:tab w:val="left" w:pos="993"/>
        </w:tabs>
        <w:jc w:val="both"/>
        <w:rPr>
          <w:rFonts w:eastAsia="Calibri"/>
          <w:sz w:val="28"/>
          <w:szCs w:val="28"/>
          <w:lang w:val="ru-RU" w:eastAsia="en-US"/>
        </w:rPr>
      </w:pPr>
      <w:r w:rsidRPr="0095137C">
        <w:rPr>
          <w:rFonts w:eastAsia="Calibri"/>
          <w:sz w:val="28"/>
          <w:szCs w:val="28"/>
          <w:lang w:val="ru-RU" w:eastAsia="en-US"/>
        </w:rPr>
        <w:t>Дипломов за участие.</w:t>
      </w:r>
    </w:p>
    <w:p w:rsidR="00C30824" w:rsidRPr="00815EB1" w:rsidRDefault="00C30824" w:rsidP="0094266D">
      <w:pPr>
        <w:pStyle w:val="a3"/>
        <w:numPr>
          <w:ilvl w:val="1"/>
          <w:numId w:val="15"/>
        </w:numPr>
        <w:tabs>
          <w:tab w:val="left" w:pos="993"/>
        </w:tabs>
        <w:spacing w:before="0" w:after="0"/>
        <w:ind w:left="0" w:firstLine="709"/>
        <w:contextualSpacing w:val="0"/>
        <w:jc w:val="both"/>
        <w:rPr>
          <w:szCs w:val="28"/>
        </w:rPr>
      </w:pPr>
      <w:r w:rsidRPr="00815EB1">
        <w:rPr>
          <w:szCs w:val="28"/>
        </w:rPr>
        <w:t xml:space="preserve">Положение о конкурсе и информация о результатах размещается на сайте МКУК «РОМЦ» www.mkuk-romc.org.  </w:t>
      </w: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F047BB" w:rsidRDefault="00F047BB" w:rsidP="00C30824">
      <w:pPr>
        <w:rPr>
          <w:sz w:val="28"/>
          <w:szCs w:val="28"/>
          <w:lang w:val="ru-RU"/>
        </w:rPr>
      </w:pPr>
    </w:p>
    <w:p w:rsidR="00F047BB" w:rsidRDefault="00F047BB" w:rsidP="00C30824">
      <w:pPr>
        <w:rPr>
          <w:sz w:val="28"/>
          <w:szCs w:val="28"/>
          <w:lang w:val="ru-RU"/>
        </w:rPr>
      </w:pPr>
    </w:p>
    <w:p w:rsidR="00F047BB" w:rsidRDefault="00F047BB" w:rsidP="00C30824">
      <w:pPr>
        <w:rPr>
          <w:sz w:val="28"/>
          <w:szCs w:val="28"/>
          <w:lang w:val="ru-RU"/>
        </w:rPr>
      </w:pPr>
    </w:p>
    <w:p w:rsidR="00F047BB" w:rsidRDefault="00F047BB" w:rsidP="00C30824">
      <w:pPr>
        <w:rPr>
          <w:sz w:val="28"/>
          <w:szCs w:val="28"/>
          <w:lang w:val="ru-RU"/>
        </w:rPr>
      </w:pPr>
    </w:p>
    <w:p w:rsidR="00F047BB" w:rsidRDefault="00F047BB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FF4359" w:rsidRDefault="00FF4359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Default="00C30824" w:rsidP="00C30824">
      <w:pPr>
        <w:rPr>
          <w:sz w:val="28"/>
          <w:szCs w:val="28"/>
          <w:lang w:val="ru-RU"/>
        </w:rPr>
      </w:pPr>
    </w:p>
    <w:p w:rsidR="00C30824" w:rsidRPr="002E54B9" w:rsidRDefault="00C30824" w:rsidP="00C30824">
      <w:pPr>
        <w:jc w:val="right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lastRenderedPageBreak/>
        <w:t xml:space="preserve">Приложение </w:t>
      </w:r>
      <w:r>
        <w:rPr>
          <w:sz w:val="24"/>
          <w:szCs w:val="28"/>
          <w:lang w:val="ru-RU"/>
        </w:rPr>
        <w:t xml:space="preserve">1 </w:t>
      </w:r>
      <w:r w:rsidRPr="002E54B9">
        <w:rPr>
          <w:sz w:val="24"/>
          <w:szCs w:val="28"/>
          <w:lang w:val="ru-RU"/>
        </w:rPr>
        <w:t>к Положению</w:t>
      </w:r>
    </w:p>
    <w:p w:rsidR="00C30824" w:rsidRPr="002E54B9" w:rsidRDefault="00C30824" w:rsidP="00C30824">
      <w:pPr>
        <w:jc w:val="right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 xml:space="preserve">о проведении районного конкурса </w:t>
      </w:r>
    </w:p>
    <w:p w:rsidR="00C30824" w:rsidRPr="002E54B9" w:rsidRDefault="00C30824" w:rsidP="00C30824">
      <w:pPr>
        <w:jc w:val="right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 xml:space="preserve">«Новогодняя открытка своими руками» </w:t>
      </w: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jc w:val="center"/>
        <w:rPr>
          <w:sz w:val="28"/>
          <w:szCs w:val="28"/>
          <w:lang w:val="ru-RU"/>
        </w:rPr>
      </w:pPr>
      <w:r w:rsidRPr="000924B1">
        <w:rPr>
          <w:sz w:val="28"/>
          <w:szCs w:val="28"/>
          <w:lang w:val="ru-RU"/>
        </w:rPr>
        <w:t xml:space="preserve">Заявка </w:t>
      </w:r>
    </w:p>
    <w:p w:rsidR="00C30824" w:rsidRPr="000924B1" w:rsidRDefault="00C30824" w:rsidP="00C30824">
      <w:pPr>
        <w:jc w:val="center"/>
        <w:rPr>
          <w:color w:val="FF0000"/>
          <w:sz w:val="28"/>
          <w:szCs w:val="28"/>
          <w:lang w:val="ru-RU"/>
        </w:rPr>
      </w:pPr>
      <w:r w:rsidRPr="000924B1">
        <w:rPr>
          <w:sz w:val="28"/>
          <w:szCs w:val="28"/>
          <w:lang w:val="ru-RU"/>
        </w:rPr>
        <w:t xml:space="preserve">на участие в районном конкурсе </w:t>
      </w:r>
    </w:p>
    <w:p w:rsidR="00C30824" w:rsidRPr="000924B1" w:rsidRDefault="00C30824" w:rsidP="00C30824">
      <w:pPr>
        <w:jc w:val="center"/>
        <w:rPr>
          <w:sz w:val="28"/>
          <w:szCs w:val="28"/>
          <w:lang w:val="ru-RU"/>
        </w:rPr>
      </w:pPr>
      <w:r w:rsidRPr="000924B1">
        <w:rPr>
          <w:sz w:val="28"/>
          <w:szCs w:val="28"/>
          <w:lang w:val="ru-RU"/>
        </w:rPr>
        <w:t xml:space="preserve">«Новогодняя открытка своими руками» </w:t>
      </w: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D45781" w:rsidRDefault="00C30824" w:rsidP="00C30824">
      <w:pPr>
        <w:pStyle w:val="a3"/>
        <w:numPr>
          <w:ilvl w:val="0"/>
          <w:numId w:val="17"/>
        </w:numPr>
        <w:spacing w:before="0" w:after="0"/>
        <w:contextualSpacing w:val="0"/>
        <w:rPr>
          <w:color w:val="000000"/>
          <w:szCs w:val="28"/>
          <w:lang w:eastAsia="zh-CN"/>
        </w:rPr>
      </w:pPr>
      <w:r w:rsidRPr="00D45781">
        <w:rPr>
          <w:szCs w:val="28"/>
        </w:rPr>
        <w:t>Населенный</w:t>
      </w:r>
      <w:r w:rsidR="00FF4359">
        <w:rPr>
          <w:color w:val="000000"/>
          <w:szCs w:val="28"/>
          <w:lang w:eastAsia="zh-CN"/>
        </w:rPr>
        <w:t xml:space="preserve"> пункт Сургутского района</w:t>
      </w:r>
      <w:r w:rsidRPr="00D45781">
        <w:rPr>
          <w:color w:val="000000"/>
          <w:szCs w:val="28"/>
          <w:lang w:eastAsia="zh-CN"/>
        </w:rPr>
        <w:t xml:space="preserve"> _________________________________________________________________</w:t>
      </w:r>
    </w:p>
    <w:p w:rsidR="00C30824" w:rsidRPr="000924B1" w:rsidRDefault="00C30824" w:rsidP="00C30824">
      <w:pPr>
        <w:rPr>
          <w:sz w:val="28"/>
          <w:szCs w:val="28"/>
          <w:lang w:val="ru-RU"/>
        </w:rPr>
      </w:pP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Тема конкурса _____________________________________________________________</w:t>
      </w: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Номинация ________________________________________________________________</w:t>
      </w: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Название работы ____________________________________________________________</w:t>
      </w: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 xml:space="preserve">Ф.И.О. участника ___________________________________________________________ _ </w:t>
      </w: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Населенный пункт ___________________________________________________________</w:t>
      </w: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Год рождения участника ______________________________________________________</w:t>
      </w: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Место работы или учебы _____________________________________________________</w:t>
      </w: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Контактные данные участника:</w:t>
      </w:r>
    </w:p>
    <w:p w:rsidR="00C30824" w:rsidRPr="000924B1" w:rsidRDefault="00C30824" w:rsidP="00C30824">
      <w:pPr>
        <w:pStyle w:val="a3"/>
        <w:numPr>
          <w:ilvl w:val="0"/>
          <w:numId w:val="16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телефон _____________________________________________________</w:t>
      </w:r>
    </w:p>
    <w:p w:rsidR="00C30824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2E54B9">
        <w:rPr>
          <w:szCs w:val="28"/>
        </w:rPr>
        <w:t xml:space="preserve">E- </w:t>
      </w:r>
      <w:proofErr w:type="spellStart"/>
      <w:r w:rsidRPr="002E54B9">
        <w:rPr>
          <w:szCs w:val="28"/>
        </w:rPr>
        <w:t>mail</w:t>
      </w:r>
      <w:proofErr w:type="spellEnd"/>
      <w:r w:rsidRPr="002E54B9">
        <w:rPr>
          <w:szCs w:val="28"/>
        </w:rPr>
        <w:t xml:space="preserve"> _________________________________________________________</w:t>
      </w:r>
    </w:p>
    <w:p w:rsidR="00C30824" w:rsidRPr="002E54B9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2E54B9">
        <w:rPr>
          <w:szCs w:val="28"/>
        </w:rPr>
        <w:t>Дополнительная информация    ________________________________________________</w:t>
      </w:r>
    </w:p>
    <w:p w:rsidR="00C30824" w:rsidRPr="000924B1" w:rsidRDefault="00C30824" w:rsidP="00C30824">
      <w:pPr>
        <w:pStyle w:val="a3"/>
        <w:numPr>
          <w:ilvl w:val="0"/>
          <w:numId w:val="17"/>
        </w:numPr>
        <w:spacing w:before="0" w:after="0" w:line="360" w:lineRule="auto"/>
        <w:contextualSpacing w:val="0"/>
        <w:rPr>
          <w:szCs w:val="28"/>
        </w:rPr>
      </w:pPr>
      <w:r w:rsidRPr="000924B1">
        <w:rPr>
          <w:szCs w:val="28"/>
        </w:rPr>
        <w:t>Число и подпись _____________________________________________________________</w:t>
      </w:r>
    </w:p>
    <w:p w:rsidR="00C30824" w:rsidRPr="000924B1" w:rsidRDefault="00C30824" w:rsidP="00C30824">
      <w:pPr>
        <w:rPr>
          <w:color w:val="FF0000"/>
          <w:sz w:val="28"/>
          <w:szCs w:val="28"/>
          <w:lang w:val="ru-RU"/>
        </w:rPr>
      </w:pPr>
      <w:r w:rsidRPr="000924B1">
        <w:rPr>
          <w:sz w:val="28"/>
          <w:szCs w:val="28"/>
          <w:lang w:val="ru-RU"/>
        </w:rPr>
        <w:t xml:space="preserve"> </w:t>
      </w:r>
    </w:p>
    <w:p w:rsidR="00C30824" w:rsidRPr="000924B1" w:rsidRDefault="00C30824" w:rsidP="00C30824">
      <w:pPr>
        <w:rPr>
          <w:color w:val="FF0000"/>
          <w:sz w:val="28"/>
          <w:szCs w:val="28"/>
          <w:lang w:val="ru-RU"/>
        </w:rPr>
      </w:pPr>
    </w:p>
    <w:p w:rsidR="00C30824" w:rsidRPr="002E54B9" w:rsidRDefault="00C30824" w:rsidP="00C30824">
      <w:pPr>
        <w:jc w:val="right"/>
        <w:rPr>
          <w:sz w:val="22"/>
          <w:szCs w:val="28"/>
          <w:lang w:val="ru-RU"/>
        </w:rPr>
      </w:pPr>
      <w:r w:rsidRPr="002E54B9">
        <w:rPr>
          <w:sz w:val="22"/>
          <w:szCs w:val="28"/>
          <w:lang w:val="ru-RU"/>
        </w:rPr>
        <w:lastRenderedPageBreak/>
        <w:t>Приложение 2 к Положению</w:t>
      </w:r>
    </w:p>
    <w:p w:rsidR="00C30824" w:rsidRPr="002E54B9" w:rsidRDefault="00C30824" w:rsidP="00C30824">
      <w:pPr>
        <w:jc w:val="right"/>
        <w:rPr>
          <w:sz w:val="22"/>
          <w:szCs w:val="28"/>
          <w:lang w:val="ru-RU"/>
        </w:rPr>
      </w:pPr>
      <w:r w:rsidRPr="002E54B9">
        <w:rPr>
          <w:sz w:val="22"/>
          <w:szCs w:val="28"/>
          <w:lang w:val="ru-RU"/>
        </w:rPr>
        <w:t xml:space="preserve">о проведении районного конкурса </w:t>
      </w:r>
    </w:p>
    <w:p w:rsidR="00C30824" w:rsidRPr="002E54B9" w:rsidRDefault="00C30824" w:rsidP="00C30824">
      <w:pPr>
        <w:jc w:val="right"/>
        <w:rPr>
          <w:sz w:val="22"/>
          <w:szCs w:val="28"/>
          <w:lang w:val="ru-RU"/>
        </w:rPr>
      </w:pPr>
      <w:r w:rsidRPr="002E54B9">
        <w:rPr>
          <w:sz w:val="22"/>
          <w:szCs w:val="28"/>
          <w:lang w:val="ru-RU"/>
        </w:rPr>
        <w:t xml:space="preserve">«Новогодняя открытка своими руками» </w:t>
      </w:r>
    </w:p>
    <w:p w:rsidR="00C30824" w:rsidRPr="002E54B9" w:rsidRDefault="00C30824" w:rsidP="00C30824">
      <w:pPr>
        <w:jc w:val="center"/>
        <w:rPr>
          <w:sz w:val="24"/>
          <w:szCs w:val="28"/>
          <w:lang w:val="ru-RU"/>
        </w:rPr>
      </w:pPr>
    </w:p>
    <w:p w:rsidR="00C30824" w:rsidRPr="002E54B9" w:rsidRDefault="00C30824" w:rsidP="00C30824">
      <w:pPr>
        <w:jc w:val="center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СОГЛАСИЕ НА ОБРАБОТКУ ПЕРСОНАЛЬНЫХ ДАННЫХ</w:t>
      </w:r>
    </w:p>
    <w:p w:rsidR="00C30824" w:rsidRPr="002E54B9" w:rsidRDefault="00C30824" w:rsidP="00C30824">
      <w:pPr>
        <w:ind w:firstLine="708"/>
        <w:rPr>
          <w:sz w:val="24"/>
          <w:szCs w:val="28"/>
          <w:lang w:val="ru-RU"/>
        </w:rPr>
      </w:pPr>
    </w:p>
    <w:p w:rsidR="00C30824" w:rsidRPr="002E54B9" w:rsidRDefault="00C30824" w:rsidP="00C30824">
      <w:pPr>
        <w:ind w:firstLine="708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Я,</w:t>
      </w:r>
    </w:p>
    <w:tbl>
      <w:tblPr>
        <w:tblW w:w="8934" w:type="dxa"/>
        <w:tblInd w:w="10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C30824" w:rsidRPr="00830697" w:rsidTr="00517A7E">
        <w:trPr>
          <w:trHeight w:val="248"/>
        </w:trPr>
        <w:tc>
          <w:tcPr>
            <w:tcW w:w="8934" w:type="dxa"/>
          </w:tcPr>
          <w:p w:rsidR="00C30824" w:rsidRPr="002E54B9" w:rsidRDefault="00C30824" w:rsidP="00517A7E">
            <w:pPr>
              <w:jc w:val="center"/>
              <w:rPr>
                <w:sz w:val="24"/>
                <w:szCs w:val="28"/>
                <w:lang w:val="ru-RU"/>
              </w:rPr>
            </w:pPr>
            <w:r w:rsidRPr="002E54B9">
              <w:rPr>
                <w:sz w:val="24"/>
                <w:szCs w:val="28"/>
                <w:lang w:val="ru-RU"/>
              </w:rPr>
              <w:t>(Ф.И.О. субъекта персональных данных)</w:t>
            </w:r>
          </w:p>
        </w:tc>
      </w:tr>
    </w:tbl>
    <w:p w:rsidR="00C30824" w:rsidRPr="002E54B9" w:rsidRDefault="00C30824" w:rsidP="00C30824">
      <w:pPr>
        <w:rPr>
          <w:sz w:val="24"/>
          <w:szCs w:val="28"/>
          <w:lang w:val="ru-RU"/>
        </w:rPr>
      </w:pPr>
    </w:p>
    <w:tbl>
      <w:tblPr>
        <w:tblW w:w="9635" w:type="dxa"/>
        <w:tblInd w:w="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C30824" w:rsidRPr="002E54B9" w:rsidTr="00517A7E">
        <w:trPr>
          <w:trHeight w:val="279"/>
        </w:trPr>
        <w:tc>
          <w:tcPr>
            <w:tcW w:w="9635" w:type="dxa"/>
          </w:tcPr>
          <w:p w:rsidR="00C30824" w:rsidRPr="002E54B9" w:rsidRDefault="00C30824" w:rsidP="00517A7E">
            <w:pPr>
              <w:jc w:val="center"/>
              <w:rPr>
                <w:sz w:val="24"/>
                <w:szCs w:val="28"/>
                <w:lang w:val="ru-RU"/>
              </w:rPr>
            </w:pPr>
            <w:r w:rsidRPr="002E54B9">
              <w:rPr>
                <w:sz w:val="24"/>
                <w:szCs w:val="28"/>
                <w:lang w:val="ru-RU"/>
              </w:rPr>
              <w:t>(адрес субъекта персональных данных)</w:t>
            </w:r>
          </w:p>
        </w:tc>
      </w:tr>
    </w:tbl>
    <w:p w:rsidR="00C30824" w:rsidRPr="002E54B9" w:rsidRDefault="00C30824" w:rsidP="00C30824">
      <w:pPr>
        <w:rPr>
          <w:sz w:val="24"/>
          <w:szCs w:val="28"/>
          <w:lang w:val="ru-RU"/>
        </w:rPr>
      </w:pPr>
    </w:p>
    <w:tbl>
      <w:tblPr>
        <w:tblW w:w="96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30824" w:rsidRPr="00830697" w:rsidTr="00517A7E">
        <w:trPr>
          <w:trHeight w:val="308"/>
        </w:trPr>
        <w:tc>
          <w:tcPr>
            <w:tcW w:w="9643" w:type="dxa"/>
            <w:tcBorders>
              <w:left w:val="nil"/>
              <w:bottom w:val="nil"/>
              <w:right w:val="nil"/>
            </w:tcBorders>
          </w:tcPr>
          <w:p w:rsidR="00C30824" w:rsidRPr="002E54B9" w:rsidRDefault="00C30824" w:rsidP="00517A7E">
            <w:pPr>
              <w:jc w:val="center"/>
              <w:rPr>
                <w:sz w:val="24"/>
                <w:szCs w:val="28"/>
                <w:lang w:val="ru-RU"/>
              </w:rPr>
            </w:pPr>
            <w:r w:rsidRPr="002E54B9">
              <w:rPr>
                <w:sz w:val="24"/>
                <w:szCs w:val="28"/>
                <w:lang w:val="ru-RU"/>
              </w:rPr>
              <w:t>(наименование, серия номер основного документа, удостоверяющего личность, дата выдачи, кем выдан)</w:t>
            </w:r>
          </w:p>
        </w:tc>
      </w:tr>
    </w:tbl>
    <w:p w:rsidR="00C30824" w:rsidRPr="002E54B9" w:rsidRDefault="00C30824" w:rsidP="00C30824">
      <w:pPr>
        <w:ind w:firstLine="708"/>
        <w:jc w:val="both"/>
        <w:rPr>
          <w:sz w:val="24"/>
          <w:szCs w:val="28"/>
          <w:lang w:val="ru-RU"/>
        </w:rPr>
      </w:pPr>
    </w:p>
    <w:p w:rsidR="00C30824" w:rsidRPr="002E54B9" w:rsidRDefault="00C30824" w:rsidP="00C30824">
      <w:pPr>
        <w:ind w:firstLine="708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 xml:space="preserve">в соответствии со статьёй 9 Федерального закона от 27.07.2006 года № 152-ФЗ </w:t>
      </w:r>
      <w:r w:rsidRPr="002E54B9">
        <w:rPr>
          <w:spacing w:val="-2"/>
          <w:sz w:val="24"/>
          <w:szCs w:val="28"/>
          <w:lang w:val="ru-RU"/>
        </w:rPr>
        <w:t xml:space="preserve">“О персональных данных”, </w:t>
      </w:r>
      <w:r w:rsidRPr="002E54B9">
        <w:rPr>
          <w:sz w:val="24"/>
          <w:szCs w:val="28"/>
          <w:lang w:val="ru-RU"/>
        </w:rPr>
        <w:t xml:space="preserve">являясь участником районного конкурса «Новогодняя </w:t>
      </w:r>
      <w:r>
        <w:rPr>
          <w:sz w:val="24"/>
          <w:szCs w:val="28"/>
          <w:lang w:val="ru-RU"/>
        </w:rPr>
        <w:t>открытка</w:t>
      </w:r>
      <w:r w:rsidRPr="002E54B9">
        <w:rPr>
          <w:sz w:val="24"/>
          <w:szCs w:val="28"/>
          <w:lang w:val="ru-RU"/>
        </w:rPr>
        <w:t xml:space="preserve"> своими руками», проводимого МКУК «РОМЦ», ведение бюджетного учёта которого на основании договора на обслуживание передано муниципальному казённому учреждению «Управление учёта и отчётности»,</w:t>
      </w:r>
    </w:p>
    <w:p w:rsidR="00C30824" w:rsidRPr="002E54B9" w:rsidRDefault="00C30824" w:rsidP="00C30824">
      <w:pPr>
        <w:autoSpaceDE w:val="0"/>
        <w:autoSpaceDN w:val="0"/>
        <w:adjustRightInd w:val="0"/>
        <w:ind w:firstLine="708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 xml:space="preserve">своей волей и в своём интересе выражаю согласие МКУ «Управление учёта и отчётности», находящемуся по адресу: 628400, Российская Федерация, Тюменская обл., ХМАО-Югра, г. Сургут, ул. Ленинградская,11, (далее – Оператор) на  автоматизированную, а также без использования средств автоматизации обработку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данных: </w:t>
      </w:r>
    </w:p>
    <w:p w:rsidR="00C30824" w:rsidRPr="002E54B9" w:rsidRDefault="00C30824" w:rsidP="00C30824">
      <w:pPr>
        <w:ind w:firstLine="708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-фамилия, имя, отчество, год, месяц, дата и место рождения, адрес регистрации места жительства, фактического проживания, домашний телефон, мобильный телефон;</w:t>
      </w:r>
    </w:p>
    <w:p w:rsidR="00C30824" w:rsidRPr="002E54B9" w:rsidRDefault="00C30824" w:rsidP="00C30824">
      <w:pPr>
        <w:ind w:firstLine="720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-сведения об образовании, квалификации;</w:t>
      </w:r>
    </w:p>
    <w:p w:rsidR="00C30824" w:rsidRPr="002E54B9" w:rsidRDefault="00C30824" w:rsidP="00C30824">
      <w:pPr>
        <w:ind w:firstLine="708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 xml:space="preserve"> -паспортные данные, индивидуальный идентификационный номер налогоплательщика, номер страхового свидетельства ПФР, обрабатываемых с целью:</w:t>
      </w:r>
    </w:p>
    <w:p w:rsidR="00C30824" w:rsidRPr="002E54B9" w:rsidRDefault="00C30824" w:rsidP="00C30824">
      <w:pPr>
        <w:ind w:firstLine="708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-ведения бюджетного, налогового и статистического учёта и отчётности обслуживаемых юридических лиц в соответствии с требованиями действующего законодательства Российской Федерации;</w:t>
      </w:r>
    </w:p>
    <w:p w:rsidR="00C30824" w:rsidRPr="002E54B9" w:rsidRDefault="00C30824" w:rsidP="00C30824">
      <w:pPr>
        <w:ind w:firstLine="708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-формирования полной и достоверной информации о финансово-хозяйственной деятельности обслуживаемых юридических лиц и их имущественном положении;</w:t>
      </w:r>
    </w:p>
    <w:p w:rsidR="00C30824" w:rsidRPr="002E54B9" w:rsidRDefault="00C30824" w:rsidP="00C30824">
      <w:pPr>
        <w:ind w:firstLine="708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-обеспечения информацией, необходимой пользователям бухгалтерской отчётности для контроля за соблюдением законодательства Российской Федерации при осуществлении обслуживаемыми лицами фактов хозяйственной жизни и их целесообразностью, наличием, движением, использованием финансовых обязательств, имущества и денежных средств в соответствии с утверждёнными нормами, нормативами и сметами;</w:t>
      </w:r>
    </w:p>
    <w:p w:rsidR="00C30824" w:rsidRPr="002E54B9" w:rsidRDefault="00C30824" w:rsidP="00C30824">
      <w:pPr>
        <w:ind w:firstLine="708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-расчёта и выплаты вознаграждений по договорам возмездного оказания услуг.</w:t>
      </w:r>
    </w:p>
    <w:p w:rsidR="00C30824" w:rsidRPr="002E54B9" w:rsidRDefault="00C30824" w:rsidP="00C30824">
      <w:pPr>
        <w:ind w:firstLine="708"/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>Настоящее согласие вступает в силу с момента его подписания и действует до ликвидации МКУ «Управление учёта и отчётности», и может быть отозвано путём подачи Оператору письменного заявления об указанном отзыве в произвольной форме, если иное не установлено законодательством Российской Федерации.</w:t>
      </w:r>
    </w:p>
    <w:p w:rsidR="00C30824" w:rsidRPr="002E54B9" w:rsidRDefault="00C30824" w:rsidP="00C30824">
      <w:pPr>
        <w:jc w:val="both"/>
        <w:rPr>
          <w:sz w:val="24"/>
          <w:szCs w:val="28"/>
          <w:lang w:val="ru-RU"/>
        </w:rPr>
      </w:pPr>
    </w:p>
    <w:p w:rsidR="00C30824" w:rsidRPr="002E54B9" w:rsidRDefault="00C30824" w:rsidP="00C30824">
      <w:pPr>
        <w:jc w:val="both"/>
        <w:rPr>
          <w:sz w:val="24"/>
          <w:szCs w:val="28"/>
          <w:lang w:val="ru-RU"/>
        </w:rPr>
      </w:pPr>
      <w:r w:rsidRPr="002E54B9">
        <w:rPr>
          <w:sz w:val="24"/>
          <w:szCs w:val="28"/>
          <w:lang w:val="ru-RU"/>
        </w:rPr>
        <w:t xml:space="preserve"> «___»__________</w:t>
      </w:r>
      <w:r w:rsidRPr="002E54B9">
        <w:rPr>
          <w:sz w:val="24"/>
          <w:szCs w:val="28"/>
          <w:lang w:val="ru-RU"/>
        </w:rPr>
        <w:tab/>
        <w:t>20__г.</w:t>
      </w:r>
      <w:r w:rsidRPr="002E54B9"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>_________</w:t>
      </w:r>
      <w:r w:rsidRPr="002E54B9">
        <w:rPr>
          <w:sz w:val="24"/>
          <w:szCs w:val="28"/>
          <w:lang w:val="ru-RU"/>
        </w:rPr>
        <w:tab/>
        <w:t>______________</w:t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</w:r>
      <w:r w:rsidRPr="002E54B9">
        <w:rPr>
          <w:sz w:val="24"/>
          <w:szCs w:val="28"/>
          <w:lang w:val="ru-RU"/>
        </w:rPr>
        <w:tab/>
        <w:t>(подпись)</w:t>
      </w:r>
      <w:r w:rsidRPr="002E54B9">
        <w:rPr>
          <w:sz w:val="24"/>
          <w:szCs w:val="28"/>
          <w:lang w:val="ru-RU"/>
        </w:rPr>
        <w:tab/>
        <w:t xml:space="preserve">     (Ф.И.О.)</w:t>
      </w:r>
    </w:p>
    <w:sectPr w:rsidR="00C30824" w:rsidRPr="002E54B9" w:rsidSect="00292F5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98C"/>
    <w:multiLevelType w:val="multilevel"/>
    <w:tmpl w:val="E5EAD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1E31F9"/>
    <w:multiLevelType w:val="hybridMultilevel"/>
    <w:tmpl w:val="D70ED88A"/>
    <w:lvl w:ilvl="0" w:tplc="F4C6E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2777"/>
    <w:multiLevelType w:val="multilevel"/>
    <w:tmpl w:val="E5EAD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B93629"/>
    <w:multiLevelType w:val="hybridMultilevel"/>
    <w:tmpl w:val="5804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6F7"/>
    <w:multiLevelType w:val="multilevel"/>
    <w:tmpl w:val="C8DAC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712B20"/>
    <w:multiLevelType w:val="multilevel"/>
    <w:tmpl w:val="327AEA82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bullet"/>
      <w:lvlText w:val=""/>
      <w:lvlJc w:val="left"/>
      <w:pPr>
        <w:ind w:left="220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 w15:restartNumberingAfterBreak="0">
    <w:nsid w:val="418552E6"/>
    <w:multiLevelType w:val="hybridMultilevel"/>
    <w:tmpl w:val="35AEAE14"/>
    <w:lvl w:ilvl="0" w:tplc="F4C6E5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9428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52432A70"/>
    <w:multiLevelType w:val="multilevel"/>
    <w:tmpl w:val="27E04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5A14746"/>
    <w:multiLevelType w:val="multilevel"/>
    <w:tmpl w:val="3318A21E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2."/>
      <w:lvlJc w:val="left"/>
      <w:pPr>
        <w:ind w:left="220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0" w15:restartNumberingAfterBreak="0">
    <w:nsid w:val="56857720"/>
    <w:multiLevelType w:val="hybridMultilevel"/>
    <w:tmpl w:val="A1DC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B2293"/>
    <w:multiLevelType w:val="multilevel"/>
    <w:tmpl w:val="40BE37A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EC316EB"/>
    <w:multiLevelType w:val="multilevel"/>
    <w:tmpl w:val="CDB67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37F48B3"/>
    <w:multiLevelType w:val="multilevel"/>
    <w:tmpl w:val="3318A21E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2."/>
      <w:lvlJc w:val="left"/>
      <w:pPr>
        <w:ind w:left="220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67142BB4"/>
    <w:multiLevelType w:val="multilevel"/>
    <w:tmpl w:val="3318A21E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2."/>
      <w:lvlJc w:val="left"/>
      <w:pPr>
        <w:ind w:left="220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73FA7DEE"/>
    <w:multiLevelType w:val="multilevel"/>
    <w:tmpl w:val="C60C62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7CEC31DC"/>
    <w:multiLevelType w:val="hybridMultilevel"/>
    <w:tmpl w:val="150A653A"/>
    <w:lvl w:ilvl="0" w:tplc="A538049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F4C6E544">
      <w:start w:val="1"/>
      <w:numFmt w:val="bullet"/>
      <w:lvlText w:val=""/>
      <w:lvlJc w:val="left"/>
      <w:pPr>
        <w:ind w:left="23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7FDD02D2"/>
    <w:multiLevelType w:val="hybridMultilevel"/>
    <w:tmpl w:val="A1DC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7"/>
  </w:num>
  <w:num w:numId="5">
    <w:abstractNumId w:val="15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0"/>
  </w:num>
  <w:num w:numId="12">
    <w:abstractNumId w:val="14"/>
  </w:num>
  <w:num w:numId="13">
    <w:abstractNumId w:val="5"/>
  </w:num>
  <w:num w:numId="14">
    <w:abstractNumId w:val="10"/>
  </w:num>
  <w:num w:numId="15">
    <w:abstractNumId w:val="4"/>
  </w:num>
  <w:num w:numId="16">
    <w:abstractNumId w:val="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24"/>
    <w:rsid w:val="000801C1"/>
    <w:rsid w:val="00165800"/>
    <w:rsid w:val="002005AD"/>
    <w:rsid w:val="00292F59"/>
    <w:rsid w:val="003456D5"/>
    <w:rsid w:val="0039117A"/>
    <w:rsid w:val="003D7D99"/>
    <w:rsid w:val="003E0688"/>
    <w:rsid w:val="004711FB"/>
    <w:rsid w:val="00575321"/>
    <w:rsid w:val="006207E5"/>
    <w:rsid w:val="006C4888"/>
    <w:rsid w:val="007C06CE"/>
    <w:rsid w:val="00830697"/>
    <w:rsid w:val="008418D4"/>
    <w:rsid w:val="0094266D"/>
    <w:rsid w:val="009E0E38"/>
    <w:rsid w:val="00A313EC"/>
    <w:rsid w:val="00A877C5"/>
    <w:rsid w:val="00AA4ACC"/>
    <w:rsid w:val="00B11BC3"/>
    <w:rsid w:val="00B519C0"/>
    <w:rsid w:val="00C00F4B"/>
    <w:rsid w:val="00C30824"/>
    <w:rsid w:val="00C80DBF"/>
    <w:rsid w:val="00CF6C38"/>
    <w:rsid w:val="00D56616"/>
    <w:rsid w:val="00DC1890"/>
    <w:rsid w:val="00E10A97"/>
    <w:rsid w:val="00E84E87"/>
    <w:rsid w:val="00F047BB"/>
    <w:rsid w:val="00F33DE2"/>
    <w:rsid w:val="00F72198"/>
    <w:rsid w:val="00FB6709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08D80-79D9-4B55-8730-5ED541B6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824"/>
    <w:pPr>
      <w:spacing w:before="120" w:after="120"/>
      <w:ind w:left="720"/>
      <w:contextualSpacing/>
    </w:pPr>
    <w:rPr>
      <w:rFonts w:eastAsia="Calibri"/>
      <w:sz w:val="28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c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Ромц r</dc:creator>
  <cp:keywords/>
  <dc:description/>
  <cp:lastModifiedBy>Алёна Овсянова</cp:lastModifiedBy>
  <cp:revision>8</cp:revision>
  <cp:lastPrinted>2017-10-23T05:24:00Z</cp:lastPrinted>
  <dcterms:created xsi:type="dcterms:W3CDTF">2017-10-05T07:31:00Z</dcterms:created>
  <dcterms:modified xsi:type="dcterms:W3CDTF">2017-11-10T05:29:00Z</dcterms:modified>
</cp:coreProperties>
</file>