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2E" w:rsidRPr="00DB782E" w:rsidRDefault="00DB782E" w:rsidP="00DB78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82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B78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B782E">
        <w:rPr>
          <w:rFonts w:ascii="Times New Roman" w:hAnsi="Times New Roman" w:cs="Times New Roman"/>
          <w:b/>
          <w:sz w:val="24"/>
          <w:szCs w:val="24"/>
        </w:rPr>
        <w:t>Ханты-Мансийском</w:t>
      </w:r>
      <w:proofErr w:type="gramEnd"/>
      <w:r w:rsidRPr="00DB782E">
        <w:rPr>
          <w:rFonts w:ascii="Times New Roman" w:hAnsi="Times New Roman" w:cs="Times New Roman"/>
          <w:b/>
          <w:sz w:val="24"/>
          <w:szCs w:val="24"/>
        </w:rPr>
        <w:t xml:space="preserve"> автономном округе увеличилось число заявлений  одновременной процедуры государственного кадастрового учета и государственной регистрации прав</w:t>
      </w:r>
    </w:p>
    <w:p w:rsidR="00DB782E" w:rsidRPr="00DB782E" w:rsidRDefault="00DB782E" w:rsidP="00DB78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82E" w:rsidRPr="00DB782E" w:rsidRDefault="00DB782E" w:rsidP="00DB78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82E">
        <w:rPr>
          <w:rFonts w:ascii="Times New Roman" w:hAnsi="Times New Roman" w:cs="Times New Roman"/>
          <w:sz w:val="24"/>
          <w:szCs w:val="24"/>
        </w:rPr>
        <w:t>Заявление о государственной регистрации прав и иные документы для регистрации прав подаются одновременно с заявлением о государственном кадастровом учете.</w:t>
      </w:r>
    </w:p>
    <w:p w:rsidR="005A63BC" w:rsidRDefault="005A63BC" w:rsidP="005A63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82E">
        <w:rPr>
          <w:rFonts w:ascii="Times New Roman" w:hAnsi="Times New Roman" w:cs="Times New Roman"/>
          <w:sz w:val="24"/>
          <w:szCs w:val="24"/>
        </w:rPr>
        <w:t xml:space="preserve">За пять месяцев 2018 года </w:t>
      </w:r>
      <w:proofErr w:type="gramStart"/>
      <w:r w:rsidRPr="00DB78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78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782E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B782E">
        <w:rPr>
          <w:rFonts w:ascii="Times New Roman" w:hAnsi="Times New Roman" w:cs="Times New Roman"/>
          <w:sz w:val="24"/>
          <w:szCs w:val="24"/>
        </w:rPr>
        <w:t xml:space="preserve"> автономном округе подано более </w:t>
      </w:r>
      <w:r>
        <w:rPr>
          <w:rFonts w:ascii="Times New Roman" w:hAnsi="Times New Roman" w:cs="Times New Roman"/>
          <w:sz w:val="24"/>
          <w:szCs w:val="24"/>
        </w:rPr>
        <w:t>двухсот</w:t>
      </w:r>
      <w:r w:rsidRPr="00DB782E">
        <w:rPr>
          <w:rFonts w:ascii="Times New Roman" w:hAnsi="Times New Roman" w:cs="Times New Roman"/>
          <w:sz w:val="24"/>
          <w:szCs w:val="24"/>
        </w:rPr>
        <w:t xml:space="preserve"> тысяч заявлений для осуществления государственного кадастрового учета и для регистрации прав.  Из них 8068 по единой процедуре кадастрового учета и государственной регистрации прав. </w:t>
      </w:r>
    </w:p>
    <w:p w:rsidR="00DB782E" w:rsidRPr="00DB782E" w:rsidRDefault="00DB782E" w:rsidP="00DB78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82E">
        <w:rPr>
          <w:rFonts w:ascii="Times New Roman" w:hAnsi="Times New Roman" w:cs="Times New Roman"/>
          <w:sz w:val="24"/>
          <w:szCs w:val="24"/>
        </w:rPr>
        <w:t xml:space="preserve">За такой же период 2017 года общее количество принятых заявлений для осуществления единой процедуры государственного кадастрового учета и государственной регистрации прав составляло 6612, что говорит об увеличении на 19 %. </w:t>
      </w:r>
    </w:p>
    <w:p w:rsidR="00DB782E" w:rsidRPr="00DB782E" w:rsidRDefault="00DB782E" w:rsidP="00DB78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82E">
        <w:rPr>
          <w:rFonts w:ascii="Times New Roman" w:hAnsi="Times New Roman" w:cs="Times New Roman"/>
          <w:sz w:val="24"/>
          <w:szCs w:val="24"/>
        </w:rPr>
        <w:t>Следует отметить, что до 2017 года процедура оформления сделок с недвижимостью состояла из двух этапов: сначала нужно было поставить объект недвижимости на кадастровый учет и только после этого регистрировать права.</w:t>
      </w:r>
    </w:p>
    <w:p w:rsidR="005A63BC" w:rsidRDefault="00DB782E" w:rsidP="00DB78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82E">
        <w:rPr>
          <w:rFonts w:ascii="Times New Roman" w:hAnsi="Times New Roman" w:cs="Times New Roman"/>
          <w:sz w:val="24"/>
          <w:szCs w:val="24"/>
        </w:rPr>
        <w:t>Государственный кадастровый учет и государственная регистрация прав осуществляется одновременно в следующих случаях:</w:t>
      </w:r>
    </w:p>
    <w:p w:rsidR="00DB782E" w:rsidRPr="00DB782E" w:rsidRDefault="00DB782E" w:rsidP="00DB78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782E">
        <w:rPr>
          <w:rFonts w:ascii="Times New Roman" w:hAnsi="Times New Roman" w:cs="Times New Roman"/>
          <w:sz w:val="24"/>
          <w:szCs w:val="24"/>
        </w:rPr>
        <w:t>- при создании объекта недвижимости;</w:t>
      </w:r>
    </w:p>
    <w:p w:rsidR="00DB782E" w:rsidRPr="00DB782E" w:rsidRDefault="00DB782E" w:rsidP="00DB7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782E">
        <w:rPr>
          <w:rFonts w:ascii="Times New Roman" w:hAnsi="Times New Roman" w:cs="Times New Roman"/>
          <w:sz w:val="24"/>
          <w:szCs w:val="24"/>
        </w:rPr>
        <w:t>- при образовании объекта недвижимости;</w:t>
      </w:r>
    </w:p>
    <w:p w:rsidR="00DB782E" w:rsidRPr="00DB782E" w:rsidRDefault="00DB782E" w:rsidP="00DB7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82E">
        <w:rPr>
          <w:rFonts w:ascii="Times New Roman" w:hAnsi="Times New Roman" w:cs="Times New Roman"/>
          <w:sz w:val="24"/>
          <w:szCs w:val="24"/>
        </w:rPr>
        <w:t>- при прекращении существования объекта недвижимости, права на который зарегистрированы в Едином государственном реестре недвижимости;</w:t>
      </w:r>
      <w:r w:rsidRPr="00DB782E">
        <w:rPr>
          <w:rFonts w:ascii="Times New Roman" w:hAnsi="Times New Roman" w:cs="Times New Roman"/>
          <w:sz w:val="24"/>
          <w:szCs w:val="24"/>
        </w:rPr>
        <w:br/>
        <w:t>- при образовании или прекращении существования части объекта недвижимости, на которую распространяются подлежащие государственной регистрации ограничения прав и обременения.</w:t>
      </w:r>
      <w:proofErr w:type="gramEnd"/>
    </w:p>
    <w:p w:rsidR="00DB782E" w:rsidRPr="00DB782E" w:rsidRDefault="00DB782E" w:rsidP="00DB7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2063B9"/>
    <w:rsid w:val="0026482C"/>
    <w:rsid w:val="002C09BA"/>
    <w:rsid w:val="00482AA7"/>
    <w:rsid w:val="004E6334"/>
    <w:rsid w:val="005571F1"/>
    <w:rsid w:val="005762AF"/>
    <w:rsid w:val="005A63BC"/>
    <w:rsid w:val="005A712B"/>
    <w:rsid w:val="005D0D32"/>
    <w:rsid w:val="007079C1"/>
    <w:rsid w:val="007A281D"/>
    <w:rsid w:val="009370CA"/>
    <w:rsid w:val="00B02786"/>
    <w:rsid w:val="00BB40B0"/>
    <w:rsid w:val="00BC2B2A"/>
    <w:rsid w:val="00D338D4"/>
    <w:rsid w:val="00DB782E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18</cp:revision>
  <dcterms:created xsi:type="dcterms:W3CDTF">2018-04-26T05:57:00Z</dcterms:created>
  <dcterms:modified xsi:type="dcterms:W3CDTF">2018-06-15T05:26:00Z</dcterms:modified>
</cp:coreProperties>
</file>