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7F04DA" w:rsidRPr="007F04DA" w:rsidRDefault="00187EE5" w:rsidP="003D6D0F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03.04</w:t>
      </w:r>
      <w:r w:rsidR="003D6D0F">
        <w:rPr>
          <w:rFonts w:ascii="Times New Roman" w:hAnsi="Times New Roman" w:cs="Times New Roman"/>
          <w:sz w:val="24"/>
        </w:rPr>
        <w:t>.2017</w:t>
      </w:r>
    </w:p>
    <w:p w:rsidR="00140AD4" w:rsidRPr="00A5152F" w:rsidRDefault="007F04DA" w:rsidP="00187EE5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F71D84" w:rsidRPr="00B0611B">
        <w:rPr>
          <w:rFonts w:ascii="Times New Roman" w:hAnsi="Times New Roman" w:cs="Times New Roman"/>
          <w:b/>
        </w:rPr>
        <w:t>Оказание государственных услуг Росреестра в МФЦ</w:t>
      </w:r>
    </w:p>
    <w:p w:rsidR="00B0611B" w:rsidRDefault="00B0611B" w:rsidP="00187EE5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EA0C26" w:rsidRPr="00EA0C26" w:rsidRDefault="00EA0C26" w:rsidP="00EA0C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26">
        <w:rPr>
          <w:rFonts w:ascii="Times New Roman" w:hAnsi="Times New Roman" w:cs="Times New Roman"/>
          <w:sz w:val="24"/>
          <w:szCs w:val="24"/>
        </w:rPr>
        <w:t>Работа многофункционального центра значительно упрощает получение государственных услуг для граждан. Большинство МФЦ располагаются в шаговой доступности, а также работают шесть дней в неделю, включая субботу, без перерыва.</w:t>
      </w:r>
    </w:p>
    <w:p w:rsidR="00EA0C26" w:rsidRPr="00EA0C26" w:rsidRDefault="00EA0C26" w:rsidP="00DE75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2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Ханты</w:t>
      </w:r>
      <w:r w:rsidR="003B48F0">
        <w:rPr>
          <w:rFonts w:ascii="Times New Roman" w:hAnsi="Times New Roman" w:cs="Times New Roman"/>
          <w:sz w:val="24"/>
          <w:szCs w:val="24"/>
        </w:rPr>
        <w:t xml:space="preserve">-Мансийского автономного округа </w:t>
      </w:r>
      <w:r w:rsidR="003B48F0" w:rsidRPr="003B48F0">
        <w:rPr>
          <w:rFonts w:ascii="Times New Roman" w:hAnsi="Times New Roman" w:cs="Times New Roman"/>
          <w:sz w:val="24"/>
          <w:szCs w:val="24"/>
        </w:rPr>
        <w:t>–</w:t>
      </w:r>
      <w:r w:rsidR="003B4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Югры </w:t>
      </w:r>
      <w:r w:rsidRPr="00EA0C26">
        <w:rPr>
          <w:rFonts w:ascii="Times New Roman" w:hAnsi="Times New Roman" w:cs="Times New Roman"/>
          <w:sz w:val="24"/>
          <w:szCs w:val="24"/>
        </w:rPr>
        <w:t>оказывают услуги Росреестра филиалы МФЦ по следующим адресам:</w:t>
      </w:r>
    </w:p>
    <w:p w:rsidR="00AE2E40" w:rsidRDefault="00AE2E40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Ханты-Мансийск, ул. Энгельса д.45 блок «В»</w:t>
      </w:r>
    </w:p>
    <w:p w:rsidR="004575ED" w:rsidRDefault="004575ED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5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5ED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4575ED">
        <w:rPr>
          <w:rFonts w:ascii="Times New Roman" w:hAnsi="Times New Roman" w:cs="Times New Roman"/>
          <w:sz w:val="24"/>
          <w:szCs w:val="24"/>
        </w:rPr>
        <w:t>, мкр.3 д.47</w:t>
      </w:r>
    </w:p>
    <w:p w:rsidR="004575ED" w:rsidRDefault="004575ED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5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5ED">
        <w:rPr>
          <w:rFonts w:ascii="Times New Roman" w:hAnsi="Times New Roman" w:cs="Times New Roman"/>
          <w:sz w:val="24"/>
          <w:szCs w:val="24"/>
        </w:rPr>
        <w:t>Нефтеюганск,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5ED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4575ED">
        <w:rPr>
          <w:rFonts w:ascii="Times New Roman" w:hAnsi="Times New Roman" w:cs="Times New Roman"/>
          <w:sz w:val="24"/>
          <w:szCs w:val="24"/>
        </w:rPr>
        <w:t xml:space="preserve">, д.1/23 </w:t>
      </w:r>
    </w:p>
    <w:p w:rsidR="004575ED" w:rsidRDefault="004575ED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5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5ED">
        <w:rPr>
          <w:rFonts w:ascii="Times New Roman" w:hAnsi="Times New Roman" w:cs="Times New Roman"/>
          <w:sz w:val="24"/>
          <w:szCs w:val="24"/>
        </w:rPr>
        <w:t>Нижневартовск,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5ED">
        <w:rPr>
          <w:rFonts w:ascii="Times New Roman" w:hAnsi="Times New Roman" w:cs="Times New Roman"/>
          <w:sz w:val="24"/>
          <w:szCs w:val="24"/>
        </w:rPr>
        <w:t>Мира, д.25/12</w:t>
      </w:r>
    </w:p>
    <w:p w:rsidR="00EA0C26" w:rsidRPr="00DE7536" w:rsidRDefault="00EA0C2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36">
        <w:rPr>
          <w:rFonts w:ascii="Times New Roman" w:hAnsi="Times New Roman" w:cs="Times New Roman"/>
          <w:sz w:val="24"/>
          <w:szCs w:val="24"/>
        </w:rPr>
        <w:t>г.</w:t>
      </w:r>
      <w:r w:rsidR="00DE7536">
        <w:rPr>
          <w:rFonts w:ascii="Times New Roman" w:hAnsi="Times New Roman" w:cs="Times New Roman"/>
          <w:sz w:val="24"/>
          <w:szCs w:val="24"/>
        </w:rPr>
        <w:t xml:space="preserve"> </w:t>
      </w:r>
      <w:r w:rsidR="00C96D3B">
        <w:rPr>
          <w:rFonts w:ascii="Times New Roman" w:hAnsi="Times New Roman" w:cs="Times New Roman"/>
          <w:sz w:val="24"/>
          <w:szCs w:val="24"/>
        </w:rPr>
        <w:t>Пыть-Ях, мкр.4 «Молодежный»</w:t>
      </w:r>
      <w:r w:rsidRPr="00DE7536">
        <w:rPr>
          <w:rFonts w:ascii="Times New Roman" w:hAnsi="Times New Roman" w:cs="Times New Roman"/>
          <w:sz w:val="24"/>
          <w:szCs w:val="24"/>
        </w:rPr>
        <w:t>, д.7</w:t>
      </w:r>
    </w:p>
    <w:p w:rsidR="00DE7536" w:rsidRPr="00DE7536" w:rsidRDefault="00EA0C2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36">
        <w:rPr>
          <w:rFonts w:ascii="Times New Roman" w:hAnsi="Times New Roman" w:cs="Times New Roman"/>
          <w:sz w:val="24"/>
          <w:szCs w:val="24"/>
        </w:rPr>
        <w:t>г.</w:t>
      </w:r>
      <w:r w:rsidR="00DE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36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DE7536">
        <w:rPr>
          <w:rFonts w:ascii="Times New Roman" w:hAnsi="Times New Roman" w:cs="Times New Roman"/>
          <w:sz w:val="24"/>
          <w:szCs w:val="24"/>
        </w:rPr>
        <w:t>, проспект Победы, дом 7</w:t>
      </w:r>
    </w:p>
    <w:p w:rsid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536">
        <w:rPr>
          <w:rFonts w:ascii="Times New Roman" w:hAnsi="Times New Roman" w:cs="Times New Roman"/>
          <w:sz w:val="24"/>
          <w:szCs w:val="24"/>
        </w:rPr>
        <w:t>Советский, переулок Парковый, дом 1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пгт</w:t>
      </w:r>
      <w:proofErr w:type="spellEnd"/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Березово, ул.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Пушкина, 37-А, помещение 2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Белоярский, 1 мкр, д.15/1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96D3B">
        <w:rPr>
          <w:rFonts w:ascii="Times New Roman" w:eastAsia="Times New Roman" w:hAnsi="Times New Roman" w:cs="Times New Roman"/>
          <w:color w:val="000000"/>
          <w:lang w:eastAsia="ru-RU"/>
        </w:rPr>
        <w:t xml:space="preserve">Сургут, </w:t>
      </w:r>
      <w:proofErr w:type="spellStart"/>
      <w:r w:rsidR="00C96D3B">
        <w:rPr>
          <w:rFonts w:ascii="Times New Roman" w:eastAsia="Times New Roman" w:hAnsi="Times New Roman" w:cs="Times New Roman"/>
          <w:color w:val="000000"/>
          <w:lang w:eastAsia="ru-RU"/>
        </w:rPr>
        <w:t>трц</w:t>
      </w:r>
      <w:proofErr w:type="spellEnd"/>
      <w:r w:rsidR="00C96D3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="00C96D3B">
        <w:rPr>
          <w:rFonts w:ascii="Times New Roman" w:eastAsia="Times New Roman" w:hAnsi="Times New Roman" w:cs="Times New Roman"/>
          <w:color w:val="000000"/>
          <w:lang w:eastAsia="ru-RU"/>
        </w:rPr>
        <w:t>Сити-Молл</w:t>
      </w:r>
      <w:proofErr w:type="spellEnd"/>
      <w:r w:rsidR="00C96D3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 xml:space="preserve"> Югорский тракт, 38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Лангепас</w:t>
      </w:r>
      <w:proofErr w:type="spellEnd"/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Парковая</w:t>
      </w:r>
      <w:proofErr w:type="gramEnd"/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, строение 9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Радужный, микрорайон 1, дом 2, помещение 2/1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Лянтор</w:t>
      </w:r>
      <w:proofErr w:type="spellEnd"/>
      <w:r w:rsidRPr="00DE7536">
        <w:rPr>
          <w:rFonts w:ascii="Times New Roman" w:eastAsia="Times New Roman" w:hAnsi="Times New Roman" w:cs="Times New Roman"/>
          <w:color w:val="000000"/>
          <w:lang w:eastAsia="ru-RU"/>
        </w:rPr>
        <w:t>, микрорайон 3, здание 70/1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536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536">
        <w:rPr>
          <w:rFonts w:ascii="Times New Roman" w:eastAsia="Times New Roman" w:hAnsi="Times New Roman" w:cs="Times New Roman"/>
          <w:lang w:eastAsia="ru-RU"/>
        </w:rPr>
        <w:t>Югорск, ул. Механизаторов 2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E7536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DE753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E7536">
        <w:rPr>
          <w:rFonts w:ascii="Times New Roman" w:eastAsia="Times New Roman" w:hAnsi="Times New Roman" w:cs="Times New Roman"/>
          <w:lang w:eastAsia="ru-RU"/>
        </w:rPr>
        <w:t>Октябрьское</w:t>
      </w:r>
      <w:proofErr w:type="gramEnd"/>
      <w:r w:rsidRPr="00DE7536">
        <w:rPr>
          <w:rFonts w:ascii="Times New Roman" w:eastAsia="Times New Roman" w:hAnsi="Times New Roman" w:cs="Times New Roman"/>
          <w:lang w:eastAsia="ru-RU"/>
        </w:rPr>
        <w:t>, 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536">
        <w:rPr>
          <w:rFonts w:ascii="Times New Roman" w:eastAsia="Times New Roman" w:hAnsi="Times New Roman" w:cs="Times New Roman"/>
          <w:lang w:eastAsia="ru-RU"/>
        </w:rPr>
        <w:t xml:space="preserve">Ленина, д.11 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536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96D3B">
        <w:rPr>
          <w:rFonts w:ascii="Times New Roman" w:eastAsia="Times New Roman" w:hAnsi="Times New Roman" w:cs="Times New Roman"/>
          <w:lang w:eastAsia="ru-RU"/>
        </w:rPr>
        <w:t>Нягань</w:t>
      </w:r>
      <w:proofErr w:type="spellEnd"/>
      <w:r w:rsidR="00C96D3B">
        <w:rPr>
          <w:rFonts w:ascii="Times New Roman" w:eastAsia="Times New Roman" w:hAnsi="Times New Roman" w:cs="Times New Roman"/>
          <w:lang w:eastAsia="ru-RU"/>
        </w:rPr>
        <w:t>,  3 Микрорайон</w:t>
      </w:r>
      <w:r w:rsidRPr="00DE7536">
        <w:rPr>
          <w:rFonts w:ascii="Times New Roman" w:eastAsia="Times New Roman" w:hAnsi="Times New Roman" w:cs="Times New Roman"/>
          <w:lang w:eastAsia="ru-RU"/>
        </w:rPr>
        <w:t xml:space="preserve">, д.23, корпус 2, помещение 3. 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E7536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DE753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E7536">
        <w:rPr>
          <w:rFonts w:ascii="Times New Roman" w:eastAsia="Times New Roman" w:hAnsi="Times New Roman" w:cs="Times New Roman"/>
          <w:lang w:eastAsia="ru-RU"/>
        </w:rPr>
        <w:t>Междуреченский</w:t>
      </w:r>
      <w:proofErr w:type="gramEnd"/>
      <w:r w:rsidRPr="00DE7536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536">
        <w:rPr>
          <w:rFonts w:ascii="Times New Roman" w:eastAsia="Times New Roman" w:hAnsi="Times New Roman" w:cs="Times New Roman"/>
          <w:lang w:eastAsia="ru-RU"/>
        </w:rPr>
        <w:t xml:space="preserve">Титова, д.26 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E7536">
        <w:rPr>
          <w:rFonts w:ascii="Times New Roman" w:eastAsia="Times New Roman" w:hAnsi="Times New Roman" w:cs="Times New Roman"/>
          <w:lang w:eastAsia="ru-RU"/>
        </w:rPr>
        <w:lastRenderedPageBreak/>
        <w:t>г</w:t>
      </w:r>
      <w:proofErr w:type="gramStart"/>
      <w:r w:rsidRPr="00DE7536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DE7536">
        <w:rPr>
          <w:rFonts w:ascii="Times New Roman" w:eastAsia="Times New Roman" w:hAnsi="Times New Roman" w:cs="Times New Roman"/>
          <w:lang w:eastAsia="ru-RU"/>
        </w:rPr>
        <w:t>огалым</w:t>
      </w:r>
      <w:proofErr w:type="spellEnd"/>
      <w:r w:rsidRPr="00DE7536">
        <w:rPr>
          <w:rFonts w:ascii="Times New Roman" w:eastAsia="Times New Roman" w:hAnsi="Times New Roman" w:cs="Times New Roman"/>
          <w:lang w:eastAsia="ru-RU"/>
        </w:rPr>
        <w:t xml:space="preserve">, ул.Мира, д.15 </w:t>
      </w:r>
    </w:p>
    <w:p w:rsidR="00DE7536" w:rsidRPr="00DE7536" w:rsidRDefault="00DE7536" w:rsidP="00DE753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536">
        <w:rPr>
          <w:rFonts w:ascii="Times New Roman" w:eastAsia="Times New Roman" w:hAnsi="Times New Roman" w:cs="Times New Roman"/>
          <w:lang w:eastAsia="ru-RU"/>
        </w:rPr>
        <w:t>г. Покачи, ул. Таежная, д. 20/1</w:t>
      </w:r>
    </w:p>
    <w:p w:rsidR="00EA0C26" w:rsidRPr="00472D9F" w:rsidRDefault="00DE7536" w:rsidP="00472D9F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E7536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DE753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7536">
        <w:rPr>
          <w:rFonts w:ascii="Times New Roman" w:eastAsia="Times New Roman" w:hAnsi="Times New Roman" w:cs="Times New Roman"/>
          <w:lang w:eastAsia="ru-RU"/>
        </w:rPr>
        <w:t>Излучинск</w:t>
      </w:r>
      <w:proofErr w:type="spellEnd"/>
      <w:r w:rsidRPr="00DE7536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536">
        <w:rPr>
          <w:rFonts w:ascii="Times New Roman" w:eastAsia="Times New Roman" w:hAnsi="Times New Roman" w:cs="Times New Roman"/>
          <w:lang w:eastAsia="ru-RU"/>
        </w:rPr>
        <w:t xml:space="preserve">Таежная, д.6 </w:t>
      </w:r>
    </w:p>
    <w:p w:rsidR="00EA0C26" w:rsidRPr="00EA0C26" w:rsidRDefault="00EA0C26" w:rsidP="00EA0C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26">
        <w:rPr>
          <w:rFonts w:ascii="Times New Roman" w:hAnsi="Times New Roman" w:cs="Times New Roman"/>
          <w:sz w:val="24"/>
          <w:szCs w:val="24"/>
        </w:rPr>
        <w:t>Практика показывает, что в основном заявители привыкли пользоваться государственными услугами Росреестра в о</w:t>
      </w:r>
      <w:r w:rsidR="00063A6B">
        <w:rPr>
          <w:rFonts w:ascii="Times New Roman" w:hAnsi="Times New Roman" w:cs="Times New Roman"/>
          <w:sz w:val="24"/>
          <w:szCs w:val="24"/>
        </w:rPr>
        <w:t xml:space="preserve">фисах приема-выдачи документов </w:t>
      </w:r>
      <w:r w:rsidRPr="00EA0C26">
        <w:rPr>
          <w:rFonts w:ascii="Times New Roman" w:hAnsi="Times New Roman" w:cs="Times New Roman"/>
          <w:sz w:val="24"/>
          <w:szCs w:val="24"/>
        </w:rPr>
        <w:t>Кадастровой палаты, однако  существуют очевидные плюсы офисов МФЦ:</w:t>
      </w:r>
    </w:p>
    <w:p w:rsidR="00EA0C26" w:rsidRPr="00EA0C26" w:rsidRDefault="00EA0C26" w:rsidP="00EA0C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26">
        <w:rPr>
          <w:rFonts w:ascii="Times New Roman" w:hAnsi="Times New Roman" w:cs="Times New Roman"/>
          <w:sz w:val="24"/>
          <w:szCs w:val="24"/>
        </w:rPr>
        <w:t>-  большее количество окон приема-выдачи документов, что сокращает</w:t>
      </w:r>
      <w:r w:rsidR="006C5F8E">
        <w:rPr>
          <w:rFonts w:ascii="Times New Roman" w:hAnsi="Times New Roman" w:cs="Times New Roman"/>
          <w:sz w:val="24"/>
          <w:szCs w:val="24"/>
        </w:rPr>
        <w:t xml:space="preserve"> время ожидания </w:t>
      </w:r>
      <w:r w:rsidRPr="00EA0C26">
        <w:rPr>
          <w:rFonts w:ascii="Times New Roman" w:hAnsi="Times New Roman" w:cs="Times New Roman"/>
          <w:sz w:val="24"/>
          <w:szCs w:val="24"/>
        </w:rPr>
        <w:t xml:space="preserve">в очереди; </w:t>
      </w:r>
    </w:p>
    <w:p w:rsidR="00EA0C26" w:rsidRPr="00EA0C26" w:rsidRDefault="00EA0C26" w:rsidP="00EA0C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26">
        <w:rPr>
          <w:rFonts w:ascii="Times New Roman" w:hAnsi="Times New Roman" w:cs="Times New Roman"/>
          <w:sz w:val="24"/>
          <w:szCs w:val="24"/>
        </w:rPr>
        <w:t>-  полное  исключение контактов  заявителя с чиновниками;</w:t>
      </w:r>
    </w:p>
    <w:p w:rsidR="00EA0C26" w:rsidRPr="00EA0C26" w:rsidRDefault="00EA0C26" w:rsidP="00EA0C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26">
        <w:rPr>
          <w:rFonts w:ascii="Times New Roman" w:hAnsi="Times New Roman" w:cs="Times New Roman"/>
          <w:sz w:val="24"/>
          <w:szCs w:val="24"/>
        </w:rPr>
        <w:t>-  наличие консультантов;</w:t>
      </w:r>
    </w:p>
    <w:p w:rsidR="00EA0C26" w:rsidRPr="00EA0C26" w:rsidRDefault="00EA0C26" w:rsidP="00EA0C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26">
        <w:rPr>
          <w:rFonts w:ascii="Times New Roman" w:hAnsi="Times New Roman" w:cs="Times New Roman"/>
          <w:sz w:val="24"/>
          <w:szCs w:val="24"/>
        </w:rPr>
        <w:t>- прием документов по принципу «одного окна» и т.д.</w:t>
      </w:r>
    </w:p>
    <w:p w:rsidR="00EA0C26" w:rsidRPr="00EA0C26" w:rsidRDefault="00EA0C26" w:rsidP="00EA0C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26">
        <w:rPr>
          <w:rFonts w:ascii="Times New Roman" w:hAnsi="Times New Roman" w:cs="Times New Roman"/>
          <w:sz w:val="24"/>
          <w:szCs w:val="24"/>
        </w:rPr>
        <w:t xml:space="preserve">Заявителям  не следует «бояться» обращаться в офисы МФЦ, поскольку органы </w:t>
      </w:r>
      <w:r w:rsidR="006C5F8E">
        <w:rPr>
          <w:rFonts w:ascii="Times New Roman" w:hAnsi="Times New Roman" w:cs="Times New Roman"/>
          <w:sz w:val="24"/>
          <w:szCs w:val="24"/>
        </w:rPr>
        <w:t xml:space="preserve">Росреестра, Кадастровой палаты и </w:t>
      </w:r>
      <w:r w:rsidRPr="00EA0C26">
        <w:rPr>
          <w:rFonts w:ascii="Times New Roman" w:hAnsi="Times New Roman" w:cs="Times New Roman"/>
          <w:sz w:val="24"/>
          <w:szCs w:val="24"/>
        </w:rPr>
        <w:t>МФЦ работают в полн</w:t>
      </w:r>
      <w:r w:rsidR="006C5F8E">
        <w:rPr>
          <w:rFonts w:ascii="Times New Roman" w:hAnsi="Times New Roman" w:cs="Times New Roman"/>
          <w:sz w:val="24"/>
          <w:szCs w:val="24"/>
        </w:rPr>
        <w:t xml:space="preserve">ом взаимодействии, а услуги </w:t>
      </w:r>
      <w:r w:rsidRPr="00EA0C26">
        <w:rPr>
          <w:rFonts w:ascii="Times New Roman" w:hAnsi="Times New Roman" w:cs="Times New Roman"/>
          <w:sz w:val="24"/>
          <w:szCs w:val="24"/>
        </w:rPr>
        <w:t>выполняются своевременно.</w:t>
      </w: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0455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D39" w:rsidRDefault="00103D39" w:rsidP="000455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112" w:rsidRPr="00D51109" w:rsidRDefault="009B4112" w:rsidP="009B4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1D7551" w:rsidRDefault="009B4112" w:rsidP="001D7551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1D755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36159"/>
    <w:rsid w:val="00293C5E"/>
    <w:rsid w:val="002A0B3A"/>
    <w:rsid w:val="002E696B"/>
    <w:rsid w:val="002F40D4"/>
    <w:rsid w:val="003B48F0"/>
    <w:rsid w:val="003D6D0F"/>
    <w:rsid w:val="0041020D"/>
    <w:rsid w:val="004338A6"/>
    <w:rsid w:val="004575ED"/>
    <w:rsid w:val="00472D9F"/>
    <w:rsid w:val="004B358C"/>
    <w:rsid w:val="004B72C9"/>
    <w:rsid w:val="00541FFD"/>
    <w:rsid w:val="005E50D3"/>
    <w:rsid w:val="00613F25"/>
    <w:rsid w:val="00624756"/>
    <w:rsid w:val="0065602F"/>
    <w:rsid w:val="006B2788"/>
    <w:rsid w:val="006C5F8E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B6899"/>
    <w:rsid w:val="00923417"/>
    <w:rsid w:val="00940ADE"/>
    <w:rsid w:val="00976BE1"/>
    <w:rsid w:val="009B4112"/>
    <w:rsid w:val="009B664E"/>
    <w:rsid w:val="00A16E39"/>
    <w:rsid w:val="00A5152F"/>
    <w:rsid w:val="00A72AE3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C0ADA"/>
    <w:rsid w:val="00CF19D4"/>
    <w:rsid w:val="00CF6D78"/>
    <w:rsid w:val="00D3158E"/>
    <w:rsid w:val="00D647C1"/>
    <w:rsid w:val="00D7399D"/>
    <w:rsid w:val="00DD24B7"/>
    <w:rsid w:val="00DE7536"/>
    <w:rsid w:val="00E016E7"/>
    <w:rsid w:val="00E209C8"/>
    <w:rsid w:val="00E32D7A"/>
    <w:rsid w:val="00E67A2E"/>
    <w:rsid w:val="00EA0C26"/>
    <w:rsid w:val="00F42A19"/>
    <w:rsid w:val="00F70C49"/>
    <w:rsid w:val="00F71D84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42</cp:revision>
  <cp:lastPrinted>2017-04-04T05:12:00Z</cp:lastPrinted>
  <dcterms:created xsi:type="dcterms:W3CDTF">2016-12-15T04:44:00Z</dcterms:created>
  <dcterms:modified xsi:type="dcterms:W3CDTF">2017-04-04T05:14:00Z</dcterms:modified>
</cp:coreProperties>
</file>