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C3" w:rsidRDefault="009D3BC3">
      <w:pPr>
        <w:pStyle w:val="Style2"/>
        <w:widowControl/>
        <w:spacing w:line="240" w:lineRule="auto"/>
        <w:rPr>
          <w:rFonts w:ascii="Arial" w:hAnsi="Arial" w:cs="Arial"/>
        </w:rPr>
      </w:pPr>
    </w:p>
    <w:p w:rsidR="009D3BC3" w:rsidRDefault="009D3BC3">
      <w:pPr>
        <w:pStyle w:val="Style2"/>
        <w:widowControl/>
        <w:spacing w:line="240" w:lineRule="auto"/>
        <w:rPr>
          <w:rFonts w:ascii="Arial" w:hAnsi="Arial" w:cs="Arial"/>
        </w:rPr>
      </w:pPr>
    </w:p>
    <w:p w:rsidR="009D3BC3" w:rsidRPr="00B02C09" w:rsidRDefault="009D3BC3">
      <w:pPr>
        <w:pStyle w:val="Style2"/>
        <w:widowControl/>
        <w:spacing w:line="240" w:lineRule="auto"/>
      </w:pPr>
    </w:p>
    <w:p w:rsidR="009D3BC3" w:rsidRPr="00B02C09" w:rsidRDefault="00B02C09">
      <w:pPr>
        <w:pStyle w:val="Style2"/>
        <w:widowControl/>
        <w:spacing w:line="240" w:lineRule="auto"/>
      </w:pPr>
      <w:r w:rsidRPr="00B02C09">
        <w:t xml:space="preserve">Технологическая схема </w:t>
      </w:r>
    </w:p>
    <w:p w:rsidR="00DE6C78" w:rsidRDefault="00B02C09">
      <w:pPr>
        <w:pStyle w:val="Style2"/>
        <w:widowControl/>
        <w:spacing w:line="240" w:lineRule="auto"/>
        <w:rPr>
          <w:color w:val="000000"/>
        </w:rPr>
      </w:pPr>
      <w:r w:rsidRPr="00B02C09">
        <w:rPr>
          <w:color w:val="000000"/>
        </w:rPr>
        <w:t xml:space="preserve">предоставления муниципальной услуги «Признание помещения жилым помещением, жилого помещения непригодным для проживания </w:t>
      </w:r>
    </w:p>
    <w:p w:rsidR="009D3BC3" w:rsidRPr="007B66AF" w:rsidRDefault="00B02C09" w:rsidP="007B66AF">
      <w:pPr>
        <w:pStyle w:val="Style2"/>
        <w:widowControl/>
        <w:spacing w:line="240" w:lineRule="auto"/>
        <w:rPr>
          <w:color w:val="000000"/>
        </w:rPr>
      </w:pPr>
      <w:r w:rsidRPr="00B02C09">
        <w:rPr>
          <w:color w:val="000000"/>
        </w:rPr>
        <w:t>и многоквартирного дома аварийным и подл</w:t>
      </w:r>
      <w:r w:rsidR="007B66AF">
        <w:rPr>
          <w:color w:val="000000"/>
        </w:rPr>
        <w:t>ежащим сносу или реконструкции</w:t>
      </w:r>
      <w:r w:rsidRPr="00B02C09">
        <w:rPr>
          <w:color w:val="000000"/>
        </w:rPr>
        <w:t>»</w:t>
      </w:r>
    </w:p>
    <w:p w:rsidR="009D3BC3" w:rsidRPr="00B02C09" w:rsidRDefault="009D3BC3">
      <w:pPr>
        <w:pStyle w:val="Style2"/>
        <w:widowControl/>
        <w:spacing w:line="240" w:lineRule="auto"/>
      </w:pPr>
    </w:p>
    <w:p w:rsidR="009D3BC3" w:rsidRPr="00B02C09" w:rsidRDefault="009D3BC3">
      <w:pPr>
        <w:pStyle w:val="Style2"/>
        <w:widowControl/>
        <w:spacing w:line="240" w:lineRule="auto"/>
      </w:pPr>
    </w:p>
    <w:p w:rsidR="009D3BC3" w:rsidRPr="00B02C09" w:rsidRDefault="009D3BC3">
      <w:pPr>
        <w:pStyle w:val="Style2"/>
        <w:widowControl/>
        <w:spacing w:line="240" w:lineRule="auto"/>
      </w:pPr>
    </w:p>
    <w:p w:rsidR="009D3BC3" w:rsidRPr="00DE6C78" w:rsidRDefault="009D3BC3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9D3BC3" w:rsidRPr="00DE6C78" w:rsidRDefault="0022137E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DE6C7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9D3BC3" w:rsidRPr="00DE6C78" w:rsidRDefault="009D3B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f6"/>
        <w:tblW w:w="22567" w:type="dxa"/>
        <w:tblInd w:w="21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3"/>
        <w:gridCol w:w="9534"/>
        <w:gridCol w:w="7230"/>
        <w:gridCol w:w="4820"/>
      </w:tblGrid>
      <w:tr w:rsidR="009D3BC3" w:rsidRPr="00DE6C78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9D3BC3" w:rsidRPr="00DE6C78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22137E" w:rsidP="00931A05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 xml:space="preserve">Администрация </w:t>
            </w:r>
            <w:r w:rsidR="00931A05" w:rsidRPr="00DE6C78">
              <w:rPr>
                <w:rStyle w:val="FontStyle20"/>
                <w:sz w:val="20"/>
                <w:szCs w:val="20"/>
              </w:rPr>
              <w:t xml:space="preserve">сельского поселения Нижнесортымский </w:t>
            </w:r>
          </w:p>
        </w:tc>
      </w:tr>
      <w:tr w:rsidR="009D3BC3" w:rsidRPr="00DE6C78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8A42A6" w:rsidRPr="00DE6C78" w:rsidRDefault="008A42A6" w:rsidP="008A42A6">
            <w:pPr>
              <w:rPr>
                <w:color w:val="auto"/>
                <w:sz w:val="20"/>
                <w:szCs w:val="20"/>
              </w:rPr>
            </w:pPr>
            <w:r w:rsidRPr="009A1BCC">
              <w:rPr>
                <w:color w:val="auto"/>
                <w:sz w:val="20"/>
                <w:szCs w:val="20"/>
                <w:highlight w:val="yellow"/>
              </w:rPr>
              <w:t>8600000010005351101</w:t>
            </w:r>
          </w:p>
          <w:p w:rsidR="009D3BC3" w:rsidRPr="00DE6C78" w:rsidRDefault="009D3BC3">
            <w:pPr>
              <w:pStyle w:val="Style2"/>
              <w:widowControl/>
              <w:spacing w:line="240" w:lineRule="auto"/>
              <w:rPr>
                <w:rStyle w:val="FontStyle20"/>
                <w:color w:val="FF0000"/>
                <w:sz w:val="20"/>
                <w:szCs w:val="20"/>
              </w:rPr>
            </w:pPr>
          </w:p>
        </w:tc>
      </w:tr>
      <w:tr w:rsidR="009D3BC3" w:rsidRPr="00DE6C78" w:rsidTr="00A05349">
        <w:trPr>
          <w:trHeight w:val="861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430C31" w:rsidP="00A00376">
            <w:pPr>
              <w:pStyle w:val="a9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DE6C78">
              <w:rPr>
                <w:color w:val="000000"/>
                <w:sz w:val="20"/>
                <w:szCs w:val="20"/>
              </w:rPr>
              <w:t>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</w:tc>
      </w:tr>
      <w:tr w:rsidR="009D3BC3" w:rsidRPr="00DE6C78" w:rsidTr="00A05349">
        <w:trPr>
          <w:trHeight w:val="449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430C31" w:rsidP="00A00376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DE6C78">
              <w:rPr>
                <w:color w:val="000000"/>
                <w:sz w:val="20"/>
                <w:szCs w:val="20"/>
              </w:rPr>
              <w:t>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</w:tc>
      </w:tr>
      <w:tr w:rsidR="009D3BC3" w:rsidRPr="00DE6C78" w:rsidTr="00A05349">
        <w:trPr>
          <w:trHeight w:val="899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B02C09" w:rsidP="007B66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Постановление а</w:t>
            </w:r>
            <w:r w:rsidR="0022137E" w:rsidRPr="00DE6C78">
              <w:rPr>
                <w:rStyle w:val="FontStyle20"/>
                <w:sz w:val="20"/>
                <w:szCs w:val="20"/>
              </w:rPr>
              <w:t xml:space="preserve">дминистрации </w:t>
            </w:r>
            <w:r w:rsidRPr="00DE6C78">
              <w:rPr>
                <w:rStyle w:val="FontStyle20"/>
                <w:sz w:val="20"/>
                <w:szCs w:val="20"/>
              </w:rPr>
              <w:t xml:space="preserve">сельского поселения Нижнесортымский </w:t>
            </w:r>
            <w:r w:rsidR="0022137E" w:rsidRPr="00DE6C78">
              <w:rPr>
                <w:rStyle w:val="FontStyle20"/>
                <w:sz w:val="20"/>
                <w:szCs w:val="20"/>
              </w:rPr>
              <w:t xml:space="preserve">от </w:t>
            </w:r>
            <w:r w:rsidR="007B66AF">
              <w:rPr>
                <w:rStyle w:val="FontStyle20"/>
                <w:sz w:val="20"/>
                <w:szCs w:val="20"/>
              </w:rPr>
              <w:t>29.</w:t>
            </w:r>
            <w:r w:rsidR="0022137E" w:rsidRPr="00DE6C78">
              <w:rPr>
                <w:rStyle w:val="FontStyle20"/>
                <w:sz w:val="20"/>
                <w:szCs w:val="20"/>
              </w:rPr>
              <w:t>1</w:t>
            </w:r>
            <w:r w:rsidRPr="00DE6C78">
              <w:rPr>
                <w:rStyle w:val="FontStyle20"/>
                <w:sz w:val="20"/>
                <w:szCs w:val="20"/>
              </w:rPr>
              <w:t>0</w:t>
            </w:r>
            <w:r w:rsidR="007B66AF">
              <w:rPr>
                <w:rStyle w:val="FontStyle20"/>
                <w:sz w:val="20"/>
                <w:szCs w:val="20"/>
              </w:rPr>
              <w:t xml:space="preserve">.2020 г. № </w:t>
            </w:r>
            <w:proofErr w:type="gramStart"/>
            <w:r w:rsidR="007B66AF">
              <w:rPr>
                <w:rStyle w:val="FontStyle20"/>
                <w:sz w:val="20"/>
                <w:szCs w:val="20"/>
              </w:rPr>
              <w:t>3</w:t>
            </w:r>
            <w:r w:rsidRPr="00DE6C78">
              <w:rPr>
                <w:rStyle w:val="FontStyle20"/>
                <w:sz w:val="20"/>
                <w:szCs w:val="20"/>
              </w:rPr>
              <w:t>6</w:t>
            </w:r>
            <w:r w:rsidR="007B66AF">
              <w:rPr>
                <w:rStyle w:val="FontStyle20"/>
                <w:sz w:val="20"/>
                <w:szCs w:val="20"/>
              </w:rPr>
              <w:t>5</w:t>
            </w:r>
            <w:r w:rsidR="0022137E" w:rsidRPr="00DE6C78">
              <w:rPr>
                <w:rStyle w:val="FontStyle20"/>
                <w:sz w:val="20"/>
                <w:szCs w:val="20"/>
              </w:rPr>
              <w:t xml:space="preserve">  «</w:t>
            </w:r>
            <w:proofErr w:type="gramEnd"/>
            <w:r w:rsidRPr="00DE6C78">
              <w:rPr>
                <w:color w:val="000000"/>
                <w:sz w:val="20"/>
                <w:szCs w:val="20"/>
              </w:rPr>
              <w:t>Об утверждении а</w:t>
            </w:r>
            <w:r w:rsidRPr="00DE6C78">
              <w:rPr>
                <w:bCs/>
                <w:color w:val="000000"/>
                <w:sz w:val="20"/>
                <w:szCs w:val="20"/>
              </w:rPr>
              <w:t xml:space="preserve">дминистративного </w:t>
            </w:r>
            <w:r w:rsidRPr="00DE6C78">
              <w:rPr>
                <w:color w:val="000000"/>
                <w:sz w:val="20"/>
                <w:szCs w:val="20"/>
              </w:rPr>
              <w:t>регламента предоставления муниципальной услуги «Признание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реконструкции»</w:t>
            </w:r>
          </w:p>
        </w:tc>
      </w:tr>
      <w:tr w:rsidR="009D3BC3" w:rsidRPr="00DE6C78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DE6C78" w:rsidRDefault="0022137E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DE6C78" w:rsidRDefault="0022137E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DE6C78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DE6C78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2050" w:type="dxa"/>
            <w:gridSpan w:val="2"/>
            <w:shd w:val="clear" w:color="auto" w:fill="auto"/>
            <w:vAlign w:val="center"/>
          </w:tcPr>
          <w:p w:rsidR="009D3BC3" w:rsidRPr="00DE6C78" w:rsidRDefault="00A05349" w:rsidP="00A05349">
            <w:pPr>
              <w:pStyle w:val="a9"/>
              <w:widowControl/>
              <w:spacing w:after="0"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A05349" w:rsidRPr="00DE6C78" w:rsidRDefault="00A05349" w:rsidP="00A05349">
            <w:pPr>
              <w:pStyle w:val="a9"/>
              <w:widowControl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700"/>
        </w:trPr>
        <w:tc>
          <w:tcPr>
            <w:tcW w:w="983" w:type="dxa"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 xml:space="preserve">радиотелефонная связь (смс-опрос, телефонный </w:t>
            </w:r>
            <w:proofErr w:type="gramStart"/>
            <w:r w:rsidRPr="00DE6C78">
              <w:rPr>
                <w:rStyle w:val="FontStyle20"/>
                <w:sz w:val="20"/>
                <w:szCs w:val="20"/>
              </w:rPr>
              <w:t xml:space="preserve">опрос)   </w:t>
            </w:r>
            <w:proofErr w:type="gramEnd"/>
            <w:r w:rsidRPr="00DE6C78">
              <w:rPr>
                <w:rStyle w:val="FontStyle20"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978FA" w:rsidRPr="00DE6C78" w:rsidRDefault="002978FA">
            <w:pPr>
              <w:widowControl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нет</w:t>
            </w:r>
          </w:p>
          <w:p w:rsidR="002978FA" w:rsidRPr="00DE6C78" w:rsidRDefault="002978FA" w:rsidP="00604426">
            <w:pPr>
              <w:pStyle w:val="Style5"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70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9534" w:type="dxa"/>
            <w:vMerge w:val="restart"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 xml:space="preserve">Способы оценки качества предоставления услуги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 xml:space="preserve">терминальные устройства в </w:t>
            </w:r>
            <w:r w:rsidRPr="00DE6C78">
              <w:rPr>
                <w:sz w:val="20"/>
                <w:szCs w:val="20"/>
              </w:rPr>
              <w:t>ГБУ «МФЦ»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 w:rsidP="00604426">
            <w:pPr>
              <w:pStyle w:val="Style5"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700"/>
        </w:trPr>
        <w:tc>
          <w:tcPr>
            <w:tcW w:w="983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 xml:space="preserve">терминальные устройства в органе власти/органе государственного </w:t>
            </w:r>
          </w:p>
          <w:p w:rsidR="002978FA" w:rsidRPr="00DE6C78" w:rsidRDefault="002978FA">
            <w:pPr>
              <w:pStyle w:val="Style5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внебюджетного фонда/ органе местного самоуправления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198"/>
        </w:trPr>
        <w:tc>
          <w:tcPr>
            <w:tcW w:w="983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 w:rsidP="002978FA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198"/>
        </w:trPr>
        <w:tc>
          <w:tcPr>
            <w:tcW w:w="983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 w:rsidP="002978FA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378"/>
        </w:trPr>
        <w:tc>
          <w:tcPr>
            <w:tcW w:w="983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официальный сайт органа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 w:rsidP="002978FA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2978FA" w:rsidRPr="00DE6C78" w:rsidTr="002978FA">
        <w:trPr>
          <w:trHeight w:val="460"/>
        </w:trPr>
        <w:tc>
          <w:tcPr>
            <w:tcW w:w="983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34" w:type="dxa"/>
            <w:vMerge/>
            <w:shd w:val="clear" w:color="auto" w:fill="auto"/>
            <w:vAlign w:val="center"/>
          </w:tcPr>
          <w:p w:rsidR="002978FA" w:rsidRPr="00DE6C78" w:rsidRDefault="002978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978FA" w:rsidRPr="00DE6C78" w:rsidRDefault="002978FA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DE6C78">
              <w:rPr>
                <w:rStyle w:val="FontStyle20"/>
                <w:sz w:val="20"/>
                <w:szCs w:val="20"/>
              </w:rPr>
              <w:t>Другие способы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978FA" w:rsidRPr="00DE6C78" w:rsidRDefault="002978FA" w:rsidP="002978FA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9D3BC3" w:rsidRPr="00DE6C78" w:rsidRDefault="009D3B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DE6C78" w:rsidRDefault="009D3BC3">
      <w:pPr>
        <w:rPr>
          <w:sz w:val="20"/>
          <w:szCs w:val="20"/>
        </w:rPr>
        <w:sectPr w:rsidR="009D3BC3" w:rsidRPr="00DE6C78">
          <w:type w:val="continuous"/>
          <w:pgSz w:w="23811" w:h="16838" w:orient="landscape"/>
          <w:pgMar w:top="720" w:right="567" w:bottom="720" w:left="567" w:header="0" w:footer="0" w:gutter="0"/>
          <w:cols w:space="720"/>
          <w:formProt w:val="0"/>
          <w:docGrid w:linePitch="312" w:charSpace="-6145"/>
        </w:sectPr>
      </w:pPr>
    </w:p>
    <w:p w:rsidR="009D3BC3" w:rsidRPr="00DE6C78" w:rsidRDefault="009D3BC3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9D3BC3" w:rsidRPr="00DE6C78" w:rsidRDefault="009D3BC3" w:rsidP="00890BF9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9D3BC3" w:rsidRPr="00DE6C78" w:rsidRDefault="009D3B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3E1B" w:rsidRPr="00DE6C78" w:rsidRDefault="00633E1B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3E1B" w:rsidRPr="00DE6C78" w:rsidRDefault="00633E1B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E6C78" w:rsidRDefault="00DE6C7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21669" w:rsidRDefault="00D21669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21669" w:rsidRDefault="00D21669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E6C78" w:rsidRDefault="00DE6C7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E6C78" w:rsidRDefault="00DE6C7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33E1B" w:rsidRDefault="00633E1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D3BC3" w:rsidRDefault="009D3BC3">
      <w:pPr>
        <w:pStyle w:val="Style2"/>
        <w:widowControl/>
        <w:spacing w:line="240" w:lineRule="auto"/>
        <w:rPr>
          <w:rStyle w:val="FontStyle20"/>
          <w:rFonts w:ascii="Arial" w:hAnsi="Arial" w:cs="Arial"/>
          <w:color w:val="C9211E"/>
          <w:sz w:val="24"/>
          <w:szCs w:val="24"/>
          <w:highlight w:val="yellow"/>
        </w:rPr>
      </w:pPr>
    </w:p>
    <w:p w:rsidR="00BB027D" w:rsidRPr="00633E1B" w:rsidRDefault="00BB027D" w:rsidP="00BB027D">
      <w:pPr>
        <w:pStyle w:val="Style2"/>
        <w:widowControl/>
        <w:spacing w:line="240" w:lineRule="auto"/>
      </w:pPr>
      <w:r w:rsidRPr="00633E1B">
        <w:rPr>
          <w:rStyle w:val="FontStyle20"/>
          <w:sz w:val="24"/>
          <w:szCs w:val="24"/>
        </w:rPr>
        <w:t>Раздел 2. «Общие сведения об услуге»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96"/>
        <w:gridCol w:w="1688"/>
        <w:gridCol w:w="1220"/>
        <w:gridCol w:w="4059"/>
        <w:gridCol w:w="1745"/>
        <w:gridCol w:w="2013"/>
        <w:gridCol w:w="1733"/>
        <w:gridCol w:w="1725"/>
        <w:gridCol w:w="1725"/>
        <w:gridCol w:w="2503"/>
        <w:gridCol w:w="2260"/>
      </w:tblGrid>
      <w:tr w:rsidR="002727CF" w:rsidRPr="00633E1B" w:rsidTr="00C36AA2">
        <w:tc>
          <w:tcPr>
            <w:tcW w:w="3684" w:type="dxa"/>
            <w:gridSpan w:val="2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20" w:type="dxa"/>
            <w:vMerge w:val="restart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059" w:type="dxa"/>
            <w:vMerge w:val="restart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633E1B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745" w:type="dxa"/>
            <w:vMerge w:val="restart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633E1B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2013" w:type="dxa"/>
            <w:vMerge w:val="restart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633E1B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183" w:type="dxa"/>
            <w:gridSpan w:val="3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Плата за предоставление «</w:t>
            </w:r>
            <w:proofErr w:type="spellStart"/>
            <w:r w:rsidRPr="00633E1B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2503" w:type="dxa"/>
            <w:vMerge w:val="restart"/>
          </w:tcPr>
          <w:p w:rsidR="002727CF" w:rsidRPr="00633E1B" w:rsidRDefault="00DE6C7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» </w:t>
            </w:r>
          </w:p>
        </w:tc>
        <w:tc>
          <w:tcPr>
            <w:tcW w:w="2260" w:type="dxa"/>
            <w:vMerge w:val="restart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Способ получения результата «</w:t>
            </w:r>
            <w:proofErr w:type="spellStart"/>
            <w:r w:rsidRPr="00633E1B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0"/>
                <w:sz w:val="20"/>
                <w:szCs w:val="20"/>
              </w:rPr>
              <w:t>»</w:t>
            </w:r>
          </w:p>
        </w:tc>
      </w:tr>
      <w:tr w:rsidR="002727CF" w:rsidRPr="00633E1B" w:rsidTr="00C36AA2">
        <w:tc>
          <w:tcPr>
            <w:tcW w:w="1996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при подаче заявления по месту</w:t>
            </w:r>
          </w:p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жительства (месту</w:t>
            </w:r>
          </w:p>
          <w:p w:rsidR="002727CF" w:rsidRPr="00633E1B" w:rsidRDefault="002727CF" w:rsidP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нахождения юр. лица)</w:t>
            </w:r>
          </w:p>
        </w:tc>
        <w:tc>
          <w:tcPr>
            <w:tcW w:w="1688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при подаче заявления</w:t>
            </w:r>
          </w:p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не по месту</w:t>
            </w:r>
          </w:p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жительства (по месту</w:t>
            </w:r>
          </w:p>
          <w:p w:rsidR="002727CF" w:rsidRPr="00633E1B" w:rsidRDefault="002727CF" w:rsidP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обращения)</w:t>
            </w:r>
          </w:p>
        </w:tc>
        <w:tc>
          <w:tcPr>
            <w:tcW w:w="1220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059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733" w:type="dxa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25" w:type="dxa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25" w:type="dxa"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503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727CF" w:rsidRPr="00633E1B" w:rsidRDefault="002727C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2727CF" w:rsidRPr="00633E1B" w:rsidTr="00C36AA2">
        <w:tc>
          <w:tcPr>
            <w:tcW w:w="1996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059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1733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9</w:t>
            </w:r>
          </w:p>
        </w:tc>
        <w:tc>
          <w:tcPr>
            <w:tcW w:w="2503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10</w:t>
            </w:r>
          </w:p>
        </w:tc>
        <w:tc>
          <w:tcPr>
            <w:tcW w:w="2260" w:type="dxa"/>
          </w:tcPr>
          <w:p w:rsidR="002727CF" w:rsidRPr="00633E1B" w:rsidRDefault="002727CF" w:rsidP="002727C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3E1B">
              <w:rPr>
                <w:rStyle w:val="FontStyle20"/>
                <w:sz w:val="20"/>
                <w:szCs w:val="20"/>
              </w:rPr>
              <w:t>11</w:t>
            </w:r>
          </w:p>
        </w:tc>
      </w:tr>
      <w:tr w:rsidR="002727CF" w:rsidRPr="00633E1B" w:rsidTr="00C36AA2">
        <w:tc>
          <w:tcPr>
            <w:tcW w:w="22667" w:type="dxa"/>
            <w:gridSpan w:val="11"/>
          </w:tcPr>
          <w:p w:rsidR="00A05349" w:rsidRPr="00633E1B" w:rsidRDefault="00A05349" w:rsidP="00A05349">
            <w:pPr>
              <w:pStyle w:val="a9"/>
              <w:widowControl/>
              <w:spacing w:after="0" w:line="240" w:lineRule="auto"/>
              <w:jc w:val="center"/>
              <w:rPr>
                <w:rStyle w:val="FontStyle20"/>
                <w:b/>
                <w:i/>
                <w:sz w:val="20"/>
                <w:szCs w:val="20"/>
              </w:rPr>
            </w:pPr>
            <w:r w:rsidRPr="00633E1B">
              <w:rPr>
                <w:rStyle w:val="FontStyle20"/>
                <w:b/>
                <w:i/>
                <w:sz w:val="20"/>
                <w:szCs w:val="20"/>
              </w:rPr>
              <w:t>1.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  <w:p w:rsidR="002727CF" w:rsidRPr="004413C9" w:rsidRDefault="002727CF" w:rsidP="00A053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A05349" w:rsidRPr="00DE6C78" w:rsidTr="00C36AA2">
        <w:tc>
          <w:tcPr>
            <w:tcW w:w="3684" w:type="dxa"/>
            <w:gridSpan w:val="2"/>
          </w:tcPr>
          <w:p w:rsidR="0037227F" w:rsidRPr="00DE6C78" w:rsidRDefault="0037227F" w:rsidP="0037227F">
            <w:pPr>
              <w:pStyle w:val="a9"/>
              <w:widowControl/>
              <w:spacing w:after="0"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DE6C78">
              <w:rPr>
                <w:rFonts w:eastAsia="Times New Roman"/>
                <w:sz w:val="20"/>
                <w:szCs w:val="20"/>
              </w:rPr>
              <w:t>не более 30 дней (</w:t>
            </w:r>
            <w:r w:rsidRPr="00DE6C78">
              <w:rPr>
                <w:sz w:val="20"/>
                <w:szCs w:val="20"/>
              </w:rPr>
              <w:t>в случае оценки и обследования помещения Комиссией 60 дней</w:t>
            </w:r>
            <w:r w:rsidRPr="00DE6C78">
              <w:rPr>
                <w:rFonts w:eastAsia="Times New Roman"/>
                <w:sz w:val="20"/>
                <w:szCs w:val="20"/>
              </w:rPr>
              <w:t xml:space="preserve">) со дня подачи в установленном порядке заявления о предоставлении муниципальной услуги и необходимых документов- </w:t>
            </w:r>
            <w:r w:rsidRPr="00DE6C78">
              <w:rPr>
                <w:rStyle w:val="FontStyle20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37227F" w:rsidRPr="00DE6C78" w:rsidRDefault="0037227F" w:rsidP="0037227F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</w:p>
          <w:p w:rsidR="00A05349" w:rsidRPr="00DE6C78" w:rsidRDefault="00A05349" w:rsidP="00890BF9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A05349" w:rsidRPr="00DE6C78" w:rsidRDefault="00A05349" w:rsidP="00890BF9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A05349" w:rsidRPr="00DE6C78" w:rsidRDefault="00A05349" w:rsidP="00890BF9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A05349" w:rsidRPr="00DE6C78" w:rsidRDefault="00A05349" w:rsidP="00890BF9">
            <w:pPr>
              <w:ind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A05349" w:rsidRPr="00DE6C78" w:rsidRDefault="00A05349" w:rsidP="00DE6C78">
            <w:pPr>
              <w:ind w:firstLine="283"/>
              <w:jc w:val="both"/>
              <w:rPr>
                <w:sz w:val="20"/>
                <w:szCs w:val="20"/>
              </w:rPr>
            </w:pPr>
            <w:r w:rsidRPr="00DE6C78">
              <w:rPr>
                <w:color w:val="000000"/>
                <w:sz w:val="20"/>
                <w:szCs w:val="20"/>
              </w:rPr>
              <w:t xml:space="preserve"> </w:t>
            </w:r>
            <w:r w:rsidR="00DE6C78" w:rsidRPr="00DE6C78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59" w:type="dxa"/>
          </w:tcPr>
          <w:p w:rsidR="00DE6C78" w:rsidRPr="00DE6C78" w:rsidRDefault="00DE6C78" w:rsidP="00DE6C7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sz w:val="20"/>
                <w:szCs w:val="20"/>
              </w:rPr>
            </w:pPr>
            <w:r w:rsidRPr="00DE6C78">
              <w:rPr>
                <w:rFonts w:eastAsia="Times New Roman"/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D21669" w:rsidRPr="00D21669" w:rsidRDefault="00D21669" w:rsidP="00D216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 w:rsidRPr="00D21669">
              <w:rPr>
                <w:rFonts w:eastAsia="Times New Roman"/>
                <w:sz w:val="20"/>
                <w:szCs w:val="20"/>
              </w:rPr>
              <w:t>1) непредставление документов, определенных подпунктом 2.6.1. пункта 2.6. настоящего регламента.</w:t>
            </w:r>
          </w:p>
          <w:p w:rsidR="00D21669" w:rsidRPr="00D21669" w:rsidRDefault="00D21669" w:rsidP="00D216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 w:rsidRPr="00D21669">
              <w:rPr>
                <w:sz w:val="20"/>
                <w:szCs w:val="20"/>
                <w:shd w:val="clear" w:color="auto" w:fill="FFFFFF"/>
              </w:rPr>
              <w:t xml:space="preserve">В случае непредставления заявителем документов, предусмотренных </w:t>
            </w:r>
            <w:r w:rsidRPr="00D21669">
              <w:rPr>
                <w:rFonts w:eastAsia="Times New Roman"/>
                <w:sz w:val="20"/>
                <w:szCs w:val="20"/>
              </w:rPr>
              <w:t>подпунктом 2.6.1. пункта 2.6. настоящего регламента</w:t>
            </w:r>
            <w:r w:rsidRPr="00D21669">
              <w:rPr>
                <w:sz w:val="20"/>
                <w:szCs w:val="20"/>
                <w:shd w:val="clear" w:color="auto" w:fill="FFFFFF"/>
              </w:rPr>
              <w:t xml:space="preserve"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      </w:r>
            <w:r w:rsidRPr="00D21669">
              <w:rPr>
                <w:rFonts w:eastAsia="Times New Roman"/>
                <w:sz w:val="20"/>
                <w:szCs w:val="20"/>
              </w:rPr>
              <w:t xml:space="preserve">подпунктом 2.4.1. пункта 2.4. настоящего регламента. </w:t>
            </w:r>
          </w:p>
          <w:p w:rsidR="00D21669" w:rsidRPr="00D21669" w:rsidRDefault="00D21669" w:rsidP="00D216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 w:rsidRPr="00D21669">
              <w:rPr>
                <w:rFonts w:eastAsia="Times New Roman"/>
                <w:sz w:val="20"/>
                <w:szCs w:val="20"/>
              </w:rPr>
              <w:t>2) несоответствие заявителя положению пункта 1.2. настоящего регламента.</w:t>
            </w:r>
          </w:p>
          <w:p w:rsidR="00A05349" w:rsidRPr="00DE6C78" w:rsidRDefault="00A05349" w:rsidP="00DE6C78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DE6C78">
              <w:rPr>
                <w:sz w:val="20"/>
                <w:szCs w:val="20"/>
              </w:rPr>
              <w:t>нет</w:t>
            </w:r>
          </w:p>
        </w:tc>
        <w:tc>
          <w:tcPr>
            <w:tcW w:w="2013" w:type="dxa"/>
          </w:tcPr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DE6C78">
              <w:rPr>
                <w:sz w:val="20"/>
                <w:szCs w:val="20"/>
              </w:rPr>
              <w:t>нет</w:t>
            </w:r>
          </w:p>
        </w:tc>
        <w:tc>
          <w:tcPr>
            <w:tcW w:w="1733" w:type="dxa"/>
          </w:tcPr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DE6C78">
              <w:rPr>
                <w:sz w:val="20"/>
                <w:szCs w:val="20"/>
              </w:rPr>
              <w:t>нет</w:t>
            </w:r>
          </w:p>
        </w:tc>
        <w:tc>
          <w:tcPr>
            <w:tcW w:w="1725" w:type="dxa"/>
          </w:tcPr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DE6C78"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DE6C78">
              <w:rPr>
                <w:sz w:val="20"/>
                <w:szCs w:val="20"/>
              </w:rPr>
              <w:t>-</w:t>
            </w:r>
          </w:p>
        </w:tc>
        <w:tc>
          <w:tcPr>
            <w:tcW w:w="2503" w:type="dxa"/>
          </w:tcPr>
          <w:p w:rsidR="00C36AA2" w:rsidRDefault="00C36AA2" w:rsidP="00C36AA2">
            <w:pPr>
              <w:widowControl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Личное обращение в орган, предоставляющий услугу.                                                               2. Личное обращение </w:t>
            </w:r>
            <w:proofErr w:type="gramStart"/>
            <w:r>
              <w:rPr>
                <w:sz w:val="20"/>
                <w:szCs w:val="20"/>
              </w:rPr>
              <w:t>в  многофункциональный</w:t>
            </w:r>
            <w:proofErr w:type="gramEnd"/>
            <w:r>
              <w:rPr>
                <w:sz w:val="20"/>
                <w:szCs w:val="20"/>
              </w:rPr>
              <w:t xml:space="preserve"> центре предоставления государственных и муниципальных услуг.                                                                          3. Посредством почтовой связи. 4. В электронной форме.</w:t>
            </w:r>
          </w:p>
          <w:p w:rsidR="00A05349" w:rsidRPr="00DE6C78" w:rsidRDefault="00A05349" w:rsidP="00890BF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C36AA2" w:rsidRPr="00C36AA2" w:rsidRDefault="00C36AA2" w:rsidP="00C36AA2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z w:val="20"/>
                <w:szCs w:val="20"/>
              </w:rPr>
            </w:pPr>
            <w:r w:rsidRPr="00C36AA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1.</w:t>
            </w:r>
            <w:r w:rsidRPr="00C36AA2">
              <w:rPr>
                <w:sz w:val="20"/>
                <w:szCs w:val="20"/>
              </w:rPr>
              <w:t>В органе, предоставляющем услугу, на бумажном носителе. 2. МФЦ.</w:t>
            </w:r>
          </w:p>
          <w:p w:rsidR="00C36AA2" w:rsidRPr="00C36AA2" w:rsidRDefault="00C36AA2" w:rsidP="00C36AA2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z w:val="20"/>
                <w:szCs w:val="20"/>
              </w:rPr>
            </w:pPr>
            <w:r w:rsidRPr="00C36AA2">
              <w:rPr>
                <w:sz w:val="20"/>
                <w:szCs w:val="20"/>
              </w:rPr>
              <w:t>3. Посредством почтовой связи, на адрес, указанный заявителем.</w:t>
            </w:r>
          </w:p>
          <w:p w:rsidR="00A05349" w:rsidRPr="00DE6C78" w:rsidRDefault="00C36AA2" w:rsidP="00C36AA2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z w:val="20"/>
                <w:szCs w:val="20"/>
              </w:rPr>
            </w:pPr>
            <w:r w:rsidRPr="00C36AA2">
              <w:rPr>
                <w:sz w:val="20"/>
                <w:szCs w:val="20"/>
              </w:rPr>
              <w:t>4. В электронной форме</w:t>
            </w:r>
            <w:r>
              <w:rPr>
                <w:sz w:val="20"/>
                <w:szCs w:val="20"/>
              </w:rPr>
              <w:t>, указанно</w:t>
            </w:r>
            <w:r w:rsidRPr="00C36AA2">
              <w:rPr>
                <w:sz w:val="20"/>
                <w:szCs w:val="20"/>
              </w:rPr>
              <w:t>й в настоящем заявлении (только для уведомления об отказе в предоставлении муниципальной услуги</w:t>
            </w:r>
            <w:r w:rsidR="00CA5169">
              <w:rPr>
                <w:sz w:val="20"/>
                <w:szCs w:val="20"/>
              </w:rPr>
              <w:t>)</w:t>
            </w:r>
          </w:p>
        </w:tc>
      </w:tr>
    </w:tbl>
    <w:p w:rsidR="009D3BC3" w:rsidRPr="00DE6C78" w:rsidRDefault="009D3BC3">
      <w:pPr>
        <w:pStyle w:val="Style2"/>
        <w:widowControl/>
        <w:spacing w:line="240" w:lineRule="auto"/>
        <w:rPr>
          <w:sz w:val="20"/>
          <w:szCs w:val="20"/>
        </w:rPr>
      </w:pPr>
    </w:p>
    <w:p w:rsidR="009D3BC3" w:rsidRPr="00DE6C78" w:rsidRDefault="009D3BC3">
      <w:pPr>
        <w:rPr>
          <w:sz w:val="20"/>
          <w:szCs w:val="20"/>
        </w:rPr>
      </w:pPr>
    </w:p>
    <w:p w:rsidR="00BB027D" w:rsidRPr="00633E1B" w:rsidRDefault="00BB027D"/>
    <w:p w:rsidR="00BB027D" w:rsidRPr="00633E1B" w:rsidRDefault="00BB027D">
      <w:pPr>
        <w:sectPr w:rsidR="00BB027D" w:rsidRPr="00633E1B">
          <w:type w:val="continuous"/>
          <w:pgSz w:w="23811" w:h="16838" w:orient="landscape"/>
          <w:pgMar w:top="720" w:right="567" w:bottom="720" w:left="567" w:header="0" w:footer="0" w:gutter="0"/>
          <w:cols w:space="720"/>
          <w:formProt w:val="0"/>
          <w:docGrid w:linePitch="312" w:charSpace="-6145"/>
        </w:sectPr>
      </w:pPr>
    </w:p>
    <w:p w:rsidR="009D3BC3" w:rsidRDefault="009D3BC3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Default="00D96682"/>
    <w:p w:rsidR="00D96682" w:rsidRPr="00633E1B" w:rsidRDefault="00D96682"/>
    <w:p w:rsidR="009D3BC3" w:rsidRPr="00633E1B" w:rsidRDefault="009D3BC3">
      <w:pPr>
        <w:pStyle w:val="Style2"/>
        <w:widowControl/>
        <w:spacing w:line="240" w:lineRule="auto"/>
        <w:jc w:val="both"/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22137E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633E1B">
        <w:rPr>
          <w:rStyle w:val="FontStyle20"/>
          <w:sz w:val="24"/>
          <w:szCs w:val="24"/>
        </w:rPr>
        <w:lastRenderedPageBreak/>
        <w:t>Раздел 3. «Сведения о заявителях услуги»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22677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5847"/>
        <w:gridCol w:w="5498"/>
        <w:gridCol w:w="2268"/>
        <w:gridCol w:w="2268"/>
        <w:gridCol w:w="2127"/>
        <w:gridCol w:w="2124"/>
        <w:gridCol w:w="1989"/>
      </w:tblGrid>
      <w:tr w:rsidR="009D3BC3" w:rsidRPr="00633E1B" w:rsidTr="00A05349">
        <w:trPr>
          <w:trHeight w:val="1904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E6D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DE6D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Документ, под</w:t>
            </w:r>
            <w:r w:rsidRPr="00DE6DC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DE6D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DE6D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E6D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DE6D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DE6D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DE6DCF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D3BC3" w:rsidRPr="00633E1B" w:rsidTr="00A05349">
        <w:trPr>
          <w:trHeight w:val="34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D3BC3" w:rsidRPr="00633E1B" w:rsidTr="00A05349">
        <w:trPr>
          <w:trHeight w:val="196"/>
        </w:trPr>
        <w:tc>
          <w:tcPr>
            <w:tcW w:w="226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05349" w:rsidRPr="00DE6DCF" w:rsidRDefault="00A05349" w:rsidP="00A05349">
            <w:pPr>
              <w:pStyle w:val="a9"/>
              <w:widowControl/>
              <w:spacing w:after="0"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DE6DCF">
              <w:rPr>
                <w:rStyle w:val="FontStyle20"/>
                <w:sz w:val="20"/>
                <w:szCs w:val="20"/>
              </w:rPr>
              <w:t>1.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  <w:p w:rsidR="009D3BC3" w:rsidRPr="00DE6DCF" w:rsidRDefault="009D3BC3" w:rsidP="00A05349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D3BC3" w:rsidRPr="00633E1B" w:rsidTr="00A05349">
        <w:trPr>
          <w:trHeight w:val="196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F7D84" w:rsidRPr="00D96682" w:rsidRDefault="00AF7D84" w:rsidP="00AF7D84">
            <w:pPr>
              <w:pStyle w:val="header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6DCF">
              <w:rPr>
                <w:rStyle w:val="highlight"/>
                <w:color w:val="000000"/>
                <w:sz w:val="20"/>
                <w:szCs w:val="20"/>
              </w:rPr>
              <w:t xml:space="preserve">-собственники помещений (физические или юридические лица) или граждане, являющиеся нанимателями </w:t>
            </w:r>
            <w:r w:rsidRPr="00DE6DCF">
              <w:rPr>
                <w:rStyle w:val="match"/>
                <w:sz w:val="20"/>
                <w:szCs w:val="20"/>
              </w:rPr>
              <w:t>жилых</w:t>
            </w:r>
            <w:r w:rsidRPr="00DE6DCF">
              <w:rPr>
                <w:sz w:val="20"/>
                <w:szCs w:val="20"/>
              </w:rPr>
              <w:t xml:space="preserve"> </w:t>
            </w:r>
            <w:r w:rsidRPr="00DE6DCF">
              <w:rPr>
                <w:rStyle w:val="match"/>
                <w:sz w:val="20"/>
                <w:szCs w:val="20"/>
              </w:rPr>
              <w:t>помещений</w:t>
            </w:r>
            <w:r w:rsidRPr="00DE6DCF">
              <w:rPr>
                <w:sz w:val="20"/>
                <w:szCs w:val="20"/>
              </w:rPr>
              <w:t xml:space="preserve"> </w:t>
            </w:r>
            <w:r w:rsidRPr="00DE6DCF">
              <w:rPr>
                <w:rStyle w:val="match"/>
                <w:sz w:val="20"/>
                <w:szCs w:val="20"/>
              </w:rPr>
              <w:t>муниципального</w:t>
            </w:r>
            <w:r w:rsidRPr="00DE6DCF">
              <w:rPr>
                <w:sz w:val="20"/>
                <w:szCs w:val="20"/>
              </w:rPr>
              <w:t xml:space="preserve"> жилищного фонда, расположенных на территории </w:t>
            </w:r>
            <w:r w:rsidRPr="00DE6DCF">
              <w:rPr>
                <w:rStyle w:val="match"/>
                <w:sz w:val="20"/>
                <w:szCs w:val="20"/>
              </w:rPr>
              <w:t>муниципального</w:t>
            </w:r>
            <w:r w:rsidRPr="00DE6DCF">
              <w:rPr>
                <w:sz w:val="20"/>
                <w:szCs w:val="20"/>
              </w:rPr>
              <w:t xml:space="preserve"> образования сельское поселение Нижнесортымский;</w:t>
            </w:r>
          </w:p>
          <w:p w:rsidR="009D3BC3" w:rsidRPr="00DE6DCF" w:rsidRDefault="00AF7D84">
            <w:pPr>
              <w:widowControl/>
              <w:suppressAutoHyphens/>
              <w:jc w:val="both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-</w:t>
            </w:r>
            <w:r w:rsidR="0022137E" w:rsidRPr="00DE6DCF">
              <w:rPr>
                <w:rStyle w:val="FontStyle23"/>
                <w:sz w:val="20"/>
                <w:szCs w:val="20"/>
              </w:rPr>
              <w:t>уполномоченны</w:t>
            </w:r>
            <w:r w:rsidRPr="00DE6DCF">
              <w:rPr>
                <w:rStyle w:val="FontStyle23"/>
                <w:sz w:val="20"/>
                <w:szCs w:val="20"/>
              </w:rPr>
              <w:t>е</w:t>
            </w:r>
            <w:r w:rsidR="0022137E" w:rsidRPr="00DE6DCF">
              <w:rPr>
                <w:rStyle w:val="FontStyle23"/>
                <w:sz w:val="20"/>
                <w:szCs w:val="20"/>
              </w:rPr>
              <w:t xml:space="preserve"> представител</w:t>
            </w:r>
            <w:r w:rsidRPr="00DE6DCF">
              <w:rPr>
                <w:rStyle w:val="FontStyle23"/>
                <w:sz w:val="20"/>
                <w:szCs w:val="20"/>
              </w:rPr>
              <w:t>и</w:t>
            </w:r>
          </w:p>
          <w:p w:rsidR="009D3BC3" w:rsidRPr="00DE6DCF" w:rsidRDefault="009D3BC3" w:rsidP="008C079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лица.</w:t>
            </w:r>
          </w:p>
          <w:p w:rsidR="009D3BC3" w:rsidRPr="00DE6DCF" w:rsidRDefault="009D3BC3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D3BC3" w:rsidRPr="00DE6DCF" w:rsidRDefault="0022137E">
            <w:pPr>
              <w:pStyle w:val="ConsPlusNormal"/>
              <w:ind w:firstLine="0"/>
              <w:jc w:val="both"/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</w:pPr>
            <w:r w:rsidRPr="00DE6DCF"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недвижимости.</w:t>
            </w:r>
          </w:p>
          <w:p w:rsidR="009D3BC3" w:rsidRPr="00DE6DCF" w:rsidRDefault="009D3BC3">
            <w:pPr>
              <w:pStyle w:val="ConsPlusNormal"/>
              <w:ind w:firstLine="0"/>
              <w:jc w:val="both"/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</w:pPr>
          </w:p>
          <w:p w:rsidR="009D3BC3" w:rsidRPr="00DE6DCF" w:rsidRDefault="0022137E">
            <w:pPr>
              <w:pStyle w:val="ConsPlusNormal"/>
              <w:ind w:firstLine="0"/>
              <w:jc w:val="both"/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</w:pPr>
            <w:r w:rsidRPr="00DE6DCF"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  <w:t>В отношении нежилого помещения для признания его в дальнейшем жилым помещением - проект реконструкции нежилого помещения.</w:t>
            </w:r>
          </w:p>
          <w:p w:rsidR="009D3BC3" w:rsidRPr="00DE6DCF" w:rsidRDefault="009D3BC3">
            <w:pPr>
              <w:pStyle w:val="ConsPlusNormal"/>
              <w:ind w:firstLine="0"/>
              <w:jc w:val="both"/>
              <w:rPr>
                <w:rStyle w:val="FontStyle23"/>
                <w:rFonts w:eastAsiaTheme="minorEastAsia"/>
                <w:color w:val="00000A"/>
                <w:sz w:val="20"/>
                <w:szCs w:val="20"/>
                <w:lang w:eastAsia="ru-RU"/>
              </w:rPr>
            </w:pPr>
          </w:p>
          <w:p w:rsidR="009D3BC3" w:rsidRPr="00DE6DCF" w:rsidRDefault="0022137E">
            <w:pPr>
              <w:pStyle w:val="Style11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      </w:r>
          </w:p>
          <w:p w:rsidR="009D3BC3" w:rsidRPr="00DE6DCF" w:rsidRDefault="009D3BC3">
            <w:pPr>
              <w:pStyle w:val="Style11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D3BC3" w:rsidRPr="00DE6DCF" w:rsidRDefault="009D3BC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Доверенность, оформленная в соответствии с требованиями законодательства Российской Федерации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>Возможно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9530C8" w:rsidRDefault="009530C8" w:rsidP="009530C8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9530C8">
              <w:rPr>
                <w:rStyle w:val="highlight"/>
                <w:sz w:val="20"/>
                <w:szCs w:val="20"/>
              </w:rPr>
              <w:t>законные представители, действующие в силу закона, или их представители на основании доверенности</w:t>
            </w:r>
            <w:r w:rsidRPr="00953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DE6DCF">
              <w:rPr>
                <w:sz w:val="20"/>
                <w:szCs w:val="20"/>
              </w:rPr>
              <w:t xml:space="preserve">Доверенность, Устав </w:t>
            </w:r>
            <w:proofErr w:type="gramStart"/>
            <w:r w:rsidRPr="00DE6DCF">
              <w:rPr>
                <w:sz w:val="20"/>
                <w:szCs w:val="20"/>
              </w:rPr>
              <w:t>ЮЛ,  приказ</w:t>
            </w:r>
            <w:proofErr w:type="gramEnd"/>
            <w:r w:rsidRPr="00DE6DCF">
              <w:rPr>
                <w:sz w:val="20"/>
                <w:szCs w:val="20"/>
              </w:rPr>
              <w:t xml:space="preserve"> ЮЛ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DE6DCF" w:rsidRDefault="0022137E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DE6DCF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proofErr w:type="gramStart"/>
            <w:r w:rsidRPr="00DE6DCF">
              <w:rPr>
                <w:rStyle w:val="FontStyle23"/>
                <w:sz w:val="20"/>
                <w:szCs w:val="20"/>
              </w:rPr>
              <w:t>доверенность,  рукописная</w:t>
            </w:r>
            <w:proofErr w:type="gramEnd"/>
            <w:r w:rsidRPr="00DE6DCF">
              <w:rPr>
                <w:rStyle w:val="FontStyle23"/>
                <w:sz w:val="20"/>
                <w:szCs w:val="20"/>
              </w:rPr>
              <w:t xml:space="preserve"> доверенность </w:t>
            </w:r>
          </w:p>
          <w:p w:rsidR="009D3BC3" w:rsidRPr="00DE6DCF" w:rsidRDefault="009D3BC3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9D3BC3" w:rsidRPr="00633E1B" w:rsidRDefault="009D3BC3">
      <w:pPr>
        <w:pStyle w:val="Style2"/>
        <w:widowControl/>
        <w:spacing w:line="240" w:lineRule="auto"/>
        <w:jc w:val="left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AF7D84" w:rsidRDefault="00AF7D8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B3F85" w:rsidRDefault="007B3F8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22137E">
      <w:pPr>
        <w:pStyle w:val="Style2"/>
        <w:widowControl/>
        <w:spacing w:line="240" w:lineRule="auto"/>
      </w:pPr>
      <w:r w:rsidRPr="00633E1B">
        <w:rPr>
          <w:rStyle w:val="FontStyle20"/>
          <w:sz w:val="24"/>
          <w:szCs w:val="24"/>
        </w:rPr>
        <w:t xml:space="preserve">Раздел 4. «Документы, предоставляемые заявителем для получения </w:t>
      </w:r>
      <w:r w:rsidRPr="00633E1B">
        <w:rPr>
          <w:rStyle w:val="FontStyle23"/>
          <w:sz w:val="24"/>
          <w:szCs w:val="24"/>
        </w:rPr>
        <w:t>услуги»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widowControl/>
        <w:rPr>
          <w:sz w:val="2"/>
          <w:szCs w:val="2"/>
        </w:rPr>
      </w:pPr>
    </w:p>
    <w:tbl>
      <w:tblPr>
        <w:tblW w:w="22708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1125"/>
        <w:gridCol w:w="2837"/>
        <w:gridCol w:w="4555"/>
        <w:gridCol w:w="2838"/>
        <w:gridCol w:w="2838"/>
        <w:gridCol w:w="2839"/>
        <w:gridCol w:w="2838"/>
        <w:gridCol w:w="2838"/>
      </w:tblGrid>
      <w:tr w:rsidR="009D3BC3" w:rsidRPr="00633E1B" w:rsidTr="006A23E9">
        <w:trPr>
          <w:trHeight w:val="907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4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Образец документа/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заполнения документа</w:t>
            </w:r>
          </w:p>
        </w:tc>
      </w:tr>
      <w:tr w:rsidR="009D3BC3" w:rsidRPr="00633E1B" w:rsidTr="006A23E9">
        <w:trPr>
          <w:trHeight w:val="21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4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D3BC3" w:rsidRPr="00633E1B" w:rsidTr="006A23E9">
        <w:trPr>
          <w:trHeight w:val="210"/>
        </w:trPr>
        <w:tc>
          <w:tcPr>
            <w:tcW w:w="2270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6A23E9" w:rsidP="004413C9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0"/>
                <w:b/>
                <w:i/>
                <w:sz w:val="20"/>
                <w:szCs w:val="20"/>
              </w:rPr>
              <w:t>1.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</w:tc>
      </w:tr>
      <w:tr w:rsidR="001D2CC7" w:rsidRPr="00633E1B" w:rsidTr="006B3B3A">
        <w:trPr>
          <w:trHeight w:val="822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4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1D2CC7" w:rsidRDefault="001D2CC7" w:rsidP="0022169A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1D2CC7">
              <w:rPr>
                <w:rFonts w:ascii="Times New Roman" w:hAnsi="Times New Roman"/>
                <w:color w:val="000000"/>
                <w:sz w:val="20"/>
                <w:lang w:eastAsia="ru-RU"/>
              </w:rPr>
              <w:t>1)</w:t>
            </w:r>
            <w:r w:rsidR="0015504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1D2CC7">
              <w:rPr>
                <w:rFonts w:ascii="Times New Roman" w:hAnsi="Times New Roman"/>
                <w:color w:val="000000"/>
                <w:sz w:val="20"/>
                <w:lang w:eastAsia="ru-RU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1 к регламенту);</w:t>
            </w:r>
          </w:p>
          <w:p w:rsidR="001D2CC7" w:rsidRPr="000A37FC" w:rsidRDefault="001D2CC7" w:rsidP="0022169A">
            <w:pPr>
              <w:pStyle w:val="ConsPlusNormal"/>
              <w:ind w:firstLine="708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0A37FC">
              <w:rPr>
                <w:rFonts w:ascii="Times New Roman" w:hAnsi="Times New Roman"/>
                <w:color w:val="000000"/>
                <w:sz w:val="20"/>
                <w:lang w:eastAsia="ru-RU"/>
              </w:rPr>
              <w:t>2)</w:t>
            </w:r>
            <w:r w:rsidR="000A37FC" w:rsidRPr="000A37F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</w:t>
            </w:r>
            <w:r w:rsidRPr="000A37F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; </w:t>
            </w:r>
          </w:p>
          <w:p w:rsidR="002450C2" w:rsidRDefault="002450C2" w:rsidP="0022169A">
            <w:pPr>
              <w:pStyle w:val="ConsPlusNormal"/>
              <w:ind w:firstLine="708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1D2CC7" w:rsidRPr="00155044" w:rsidRDefault="001D2CC7" w:rsidP="0022169A">
            <w:pPr>
              <w:pStyle w:val="ConsPlusNormal"/>
              <w:ind w:firstLine="708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15504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3) </w:t>
            </w:r>
            <w:r w:rsidR="00155044" w:rsidRPr="00155044">
              <w:rPr>
                <w:rFonts w:ascii="Times New Roman" w:hAnsi="Times New Roman"/>
                <w:color w:val="000000"/>
                <w:sz w:val="20"/>
                <w:lang w:eastAsia="ru-RU"/>
              </w:rPr>
              <w:t>проект реконструкции нежилого помещения (при обращении заявителя с заявлением о признании помещения жилым помещением);</w:t>
            </w:r>
          </w:p>
          <w:p w:rsidR="00207C5C" w:rsidRDefault="001D2CC7" w:rsidP="00207C5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69A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4) </w:t>
            </w:r>
            <w:r w:rsidR="0022169A" w:rsidRPr="0022169A">
              <w:rPr>
                <w:rFonts w:ascii="Times New Roman" w:hAnsi="Times New Roman"/>
                <w:color w:val="000000"/>
                <w:sz w:val="20"/>
                <w:lang w:eastAsia="ru-RU"/>
              </w:rPr>
              <w:t>заключение специализированной организации, проводившей обследование многоквартирного дома (при обращении заявителя с заявлением о признании многоквартирного дома аварийным и подлежащим сносу или реконструкции);</w:t>
            </w:r>
            <w:r w:rsidR="0022169A" w:rsidRPr="00F411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7C5C" w:rsidRPr="00207C5C" w:rsidRDefault="001D2CC7" w:rsidP="00207C5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07C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5) </w:t>
            </w:r>
            <w:r w:rsidR="00207C5C" w:rsidRPr="00207C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заключение </w:t>
            </w:r>
            <w:r w:rsidR="00207C5C" w:rsidRPr="00207C5C">
              <w:rPr>
                <w:rFonts w:ascii="Times New Roman" w:hAnsi="Times New Roman"/>
                <w:color w:val="22272F"/>
                <w:sz w:val="20"/>
              </w:rPr>
              <w:t>специализированной</w:t>
            </w:r>
            <w:r w:rsidR="00207C5C" w:rsidRPr="00207C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организации по результатам обследования элементов ограждающих и несущих конструкций жилого помещения (представляется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требованиям);</w:t>
            </w:r>
          </w:p>
          <w:p w:rsidR="002450C2" w:rsidRDefault="002450C2" w:rsidP="00207C5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2450C2" w:rsidRDefault="002450C2" w:rsidP="00207C5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2450C2" w:rsidRDefault="002450C2" w:rsidP="00207C5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207C5C" w:rsidRPr="00207C5C" w:rsidRDefault="001D2CC7" w:rsidP="00207C5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1D2CC7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  <w:r w:rsidRPr="00207C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 </w:t>
            </w:r>
            <w:r w:rsidR="00207C5C" w:rsidRPr="00207C5C">
              <w:rPr>
                <w:rFonts w:ascii="Times New Roman" w:hAnsi="Times New Roman"/>
                <w:color w:val="000000"/>
                <w:sz w:val="20"/>
                <w:lang w:eastAsia="ru-RU"/>
              </w:rPr>
              <w:t>заявления, письма, жалобы граждан на неудовлетворительные условия проживания (предоставляются по усмотрению заявителя).</w:t>
            </w:r>
          </w:p>
          <w:p w:rsidR="001D2CC7" w:rsidRPr="00633E1B" w:rsidRDefault="001D2CC7" w:rsidP="00207C5C">
            <w:pPr>
              <w:pStyle w:val="ConsPlusNormal"/>
              <w:ind w:firstLine="709"/>
              <w:jc w:val="bot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 оригинал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Согласно приложению 1 к технологической схеме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087953" w:rsidP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приложению 2</w:t>
            </w:r>
            <w:r w:rsidRPr="00633E1B">
              <w:rPr>
                <w:sz w:val="20"/>
                <w:szCs w:val="20"/>
              </w:rPr>
              <w:t xml:space="preserve"> к технологической схеме </w:t>
            </w:r>
          </w:p>
        </w:tc>
      </w:tr>
      <w:tr w:rsidR="001D2CC7" w:rsidRPr="00633E1B" w:rsidTr="006B3B3A">
        <w:trPr>
          <w:trHeight w:val="21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3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Документы подтверждающие право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4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rPr>
                <w:highlight w:val="red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 копия</w:t>
            </w:r>
          </w:p>
          <w:p w:rsidR="001D2CC7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450C2" w:rsidRDefault="002450C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450C2" w:rsidRDefault="002450C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450C2" w:rsidRPr="00633E1B" w:rsidRDefault="002450C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andard"/>
              <w:widowControl w:val="0"/>
              <w:jc w:val="center"/>
              <w:rPr>
                <w:rFonts w:eastAsiaTheme="minorEastAsia"/>
                <w:color w:val="00000A"/>
              </w:rPr>
            </w:pPr>
            <w:r w:rsidRPr="00633E1B">
              <w:rPr>
                <w:rFonts w:eastAsiaTheme="minorEastAsia"/>
                <w:color w:val="00000A"/>
              </w:rPr>
              <w:t>Нет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087953" w:rsidRPr="00633E1B" w:rsidTr="00F95EDE">
        <w:trPr>
          <w:trHeight w:val="21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8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Default="00087953" w:rsidP="00F95EDE">
            <w:pPr>
              <w:pStyle w:val="Style1"/>
              <w:jc w:val="center"/>
              <w:rPr>
                <w:sz w:val="20"/>
                <w:szCs w:val="20"/>
              </w:rPr>
            </w:pPr>
          </w:p>
          <w:p w:rsidR="00087953" w:rsidRDefault="00087953" w:rsidP="00F95EDE">
            <w:pPr>
              <w:pStyle w:val="Style1"/>
              <w:jc w:val="center"/>
              <w:rPr>
                <w:sz w:val="20"/>
                <w:szCs w:val="20"/>
              </w:rPr>
            </w:pPr>
          </w:p>
          <w:p w:rsidR="00087953" w:rsidRDefault="00087953" w:rsidP="00F95EDE">
            <w:pPr>
              <w:pStyle w:val="Style1"/>
              <w:jc w:val="center"/>
              <w:rPr>
                <w:sz w:val="20"/>
                <w:szCs w:val="20"/>
              </w:rPr>
            </w:pPr>
          </w:p>
          <w:p w:rsidR="00087953" w:rsidRPr="00633E1B" w:rsidRDefault="00087953" w:rsidP="00F95EDE">
            <w:pPr>
              <w:pStyle w:val="Style1"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 оригинал</w:t>
            </w:r>
          </w:p>
          <w:p w:rsidR="00087953" w:rsidRPr="00633E1B" w:rsidRDefault="00087953" w:rsidP="002450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в отношении нежилого помещения для признания его в дальнейшем жилым помещением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087953" w:rsidRPr="00633E1B" w:rsidTr="00087953">
        <w:trPr>
          <w:trHeight w:val="1473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 w:rsidP="00C74068">
            <w:pPr>
              <w:pStyle w:val="Style1"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в случае постановки вопроса о признании многоквартирного дома аварийным и подлежащим сносу или реконструкции </w:t>
            </w:r>
          </w:p>
          <w:p w:rsidR="00087953" w:rsidRPr="00633E1B" w:rsidRDefault="000879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87953" w:rsidRPr="00633E1B" w:rsidRDefault="000879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087953" w:rsidRPr="00633E1B" w:rsidTr="002450C2">
        <w:trPr>
          <w:trHeight w:val="1706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both"/>
            </w:pPr>
            <w:r w:rsidRPr="00633E1B">
              <w:rPr>
                <w:sz w:val="20"/>
                <w:szCs w:val="20"/>
              </w:rPr>
              <w:t>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</w:pPr>
            <w:r w:rsidRPr="00633E1B">
              <w:rPr>
                <w:sz w:val="20"/>
                <w:szCs w:val="20"/>
              </w:rPr>
              <w:t>-</w:t>
            </w:r>
          </w:p>
          <w:p w:rsidR="00087953" w:rsidRPr="00633E1B" w:rsidRDefault="00087953">
            <w:pPr>
              <w:pStyle w:val="Style1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</w:pPr>
            <w:r w:rsidRPr="00633E1B">
              <w:rPr>
                <w:sz w:val="20"/>
                <w:szCs w:val="20"/>
              </w:rPr>
              <w:t>-</w:t>
            </w:r>
          </w:p>
          <w:p w:rsidR="00087953" w:rsidRPr="00633E1B" w:rsidRDefault="00087953">
            <w:pPr>
              <w:pStyle w:val="Style1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953" w:rsidRPr="00633E1B" w:rsidRDefault="00087953">
            <w:pPr>
              <w:pStyle w:val="Style1"/>
              <w:widowControl/>
              <w:jc w:val="center"/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1D2CC7" w:rsidRPr="00633E1B" w:rsidTr="006B3B3A">
        <w:trPr>
          <w:trHeight w:val="21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andard"/>
              <w:widowControl w:val="0"/>
              <w:jc w:val="both"/>
              <w:rPr>
                <w:rFonts w:eastAsiaTheme="minorEastAsia"/>
                <w:b/>
                <w:i/>
                <w:color w:val="00000A"/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 w:rsidP="002450C2">
            <w:pPr>
              <w:pStyle w:val="Style1"/>
              <w:widowControl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1 копия </w:t>
            </w:r>
          </w:p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 по усмотрению заявителя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2CC7" w:rsidRPr="00633E1B" w:rsidRDefault="001D2CC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</w:tbl>
    <w:p w:rsidR="009D3BC3" w:rsidRPr="00633E1B" w:rsidRDefault="009D3BC3" w:rsidP="00D359CE">
      <w:pPr>
        <w:pStyle w:val="Style2"/>
        <w:widowControl/>
        <w:spacing w:line="240" w:lineRule="auto"/>
        <w:jc w:val="left"/>
        <w:rPr>
          <w:rStyle w:val="FontStyle20"/>
          <w:sz w:val="24"/>
          <w:szCs w:val="24"/>
        </w:rPr>
      </w:pPr>
    </w:p>
    <w:p w:rsidR="009D3BC3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93195" w:rsidRPr="00633E1B" w:rsidRDefault="000931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22137E">
      <w:pPr>
        <w:pStyle w:val="Style2"/>
        <w:widowControl/>
        <w:spacing w:line="240" w:lineRule="auto"/>
      </w:pPr>
      <w:r w:rsidRPr="00633E1B">
        <w:rPr>
          <w:rStyle w:val="FontStyle20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widowControl/>
        <w:rPr>
          <w:sz w:val="2"/>
          <w:szCs w:val="2"/>
        </w:rPr>
      </w:pPr>
    </w:p>
    <w:tbl>
      <w:tblPr>
        <w:tblW w:w="22660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3936"/>
        <w:gridCol w:w="2126"/>
        <w:gridCol w:w="1746"/>
        <w:gridCol w:w="4066"/>
        <w:gridCol w:w="1953"/>
        <w:gridCol w:w="1785"/>
        <w:gridCol w:w="2119"/>
        <w:gridCol w:w="2243"/>
      </w:tblGrid>
      <w:tr w:rsidR="009D3BC3" w:rsidRPr="00633E1B" w:rsidTr="00D359CE">
        <w:trPr>
          <w:trHeight w:val="1665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633E1B">
              <w:rPr>
                <w:rStyle w:val="FontStyle23"/>
                <w:sz w:val="20"/>
                <w:szCs w:val="20"/>
              </w:rPr>
              <w:t>в адрес</w:t>
            </w:r>
            <w:proofErr w:type="gramEnd"/>
            <w:r w:rsidRPr="00633E1B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Pr="00633E1B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633E1B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633E1B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Срок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D3BC3" w:rsidRPr="00633E1B" w:rsidTr="00D359CE">
        <w:trPr>
          <w:trHeight w:val="191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D3BC3" w:rsidRPr="00633E1B" w:rsidTr="008C0797">
        <w:trPr>
          <w:trHeight w:val="191"/>
        </w:trPr>
        <w:tc>
          <w:tcPr>
            <w:tcW w:w="226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05349" w:rsidRPr="00633E1B" w:rsidRDefault="00A05349" w:rsidP="00A05349">
            <w:pPr>
              <w:pStyle w:val="a9"/>
              <w:widowControl/>
              <w:spacing w:after="0" w:line="240" w:lineRule="auto"/>
              <w:jc w:val="center"/>
              <w:rPr>
                <w:rStyle w:val="FontStyle20"/>
                <w:b/>
                <w:i/>
                <w:sz w:val="20"/>
                <w:szCs w:val="20"/>
              </w:rPr>
            </w:pPr>
            <w:r w:rsidRPr="00633E1B">
              <w:rPr>
                <w:rStyle w:val="FontStyle20"/>
                <w:b/>
                <w:i/>
                <w:sz w:val="20"/>
                <w:szCs w:val="20"/>
              </w:rPr>
              <w:t>1.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</w:t>
            </w:r>
            <w:r w:rsidR="00E35D3A">
              <w:rPr>
                <w:color w:val="000000"/>
                <w:sz w:val="20"/>
                <w:szCs w:val="20"/>
              </w:rPr>
              <w:t>ения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  <w:p w:rsidR="009D3BC3" w:rsidRPr="00633E1B" w:rsidRDefault="009D3BC3" w:rsidP="00A05349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</w:pPr>
          </w:p>
        </w:tc>
      </w:tr>
      <w:tr w:rsidR="002E2DCC" w:rsidRPr="00633E1B" w:rsidTr="00D359CE">
        <w:trPr>
          <w:trHeight w:val="312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AF45CB" w:rsidRDefault="00AF45CB">
            <w:pPr>
              <w:pStyle w:val="Style1"/>
              <w:widowControl/>
              <w:rPr>
                <w:sz w:val="20"/>
                <w:szCs w:val="20"/>
              </w:rPr>
            </w:pPr>
            <w:r w:rsidRPr="00AF45CB">
              <w:rPr>
                <w:rFonts w:eastAsia="Times New Roman"/>
                <w:sz w:val="20"/>
                <w:szCs w:val="20"/>
                <w:lang w:eastAsia="en-US"/>
              </w:rPr>
              <w:t xml:space="preserve">сведения из Единого государственного реестра прав </w:t>
            </w:r>
            <w:r w:rsidRPr="00AF45CB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633E1B" w:rsidRDefault="002E2DCC" w:rsidP="006B5A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 поселения Нижнесортымский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E2DCC">
              <w:rPr>
                <w:rFonts w:eastAsia="Times New Roman"/>
                <w:sz w:val="20"/>
                <w:szCs w:val="20"/>
              </w:rPr>
              <w:t>Федеральной службой государственной регистрации, кадастра и картографии (</w:t>
            </w:r>
            <w:proofErr w:type="spellStart"/>
            <w:r w:rsidRPr="002E2DCC">
              <w:rPr>
                <w:rFonts w:eastAsia="Times New Roman"/>
                <w:sz w:val="20"/>
                <w:szCs w:val="20"/>
              </w:rPr>
              <w:t>Росреестр</w:t>
            </w:r>
            <w:proofErr w:type="spellEnd"/>
            <w:r w:rsidRPr="002E2DC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633E1B">
              <w:rPr>
                <w:sz w:val="20"/>
                <w:szCs w:val="20"/>
              </w:rPr>
              <w:t>SID0003564</w:t>
            </w:r>
          </w:p>
        </w:tc>
        <w:tc>
          <w:tcPr>
            <w:tcW w:w="1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633E1B" w:rsidRDefault="002E2DCC">
            <w:pPr>
              <w:pStyle w:val="Style1"/>
              <w:widowControl/>
              <w:jc w:val="center"/>
            </w:pPr>
            <w:r>
              <w:rPr>
                <w:sz w:val="20"/>
                <w:szCs w:val="20"/>
              </w:rPr>
              <w:t>6   дней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2E2DCC" w:rsidRPr="00633E1B" w:rsidTr="00D359CE">
        <w:trPr>
          <w:trHeight w:val="312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AF45CB" w:rsidRDefault="00AF45CB">
            <w:pPr>
              <w:pStyle w:val="Style1"/>
              <w:widowControl/>
              <w:rPr>
                <w:sz w:val="20"/>
                <w:szCs w:val="20"/>
              </w:rPr>
            </w:pPr>
            <w:r w:rsidRPr="00AF45CB">
              <w:rPr>
                <w:sz w:val="20"/>
                <w:szCs w:val="20"/>
                <w:lang w:eastAsia="en-US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17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 w:rsidP="00686B7A">
            <w:pPr>
              <w:jc w:val="center"/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2E2DCC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E2DCC">
              <w:rPr>
                <w:rFonts w:eastAsia="Times New Roman"/>
                <w:sz w:val="20"/>
                <w:szCs w:val="20"/>
              </w:rPr>
              <w:t>Бюджетным учреждением Ханты-Мансийского автономного округа «Центром имущественных отношений»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17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jc w:val="center"/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2E2DCC" w:rsidRPr="00633E1B" w:rsidTr="00473785">
        <w:trPr>
          <w:trHeight w:val="312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Default="002E2DCC">
            <w:pPr>
              <w:pStyle w:val="Style1"/>
              <w:widowControl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Заключения (акты) соответствующих органов государственного надзора (контроля)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</w:t>
            </w:r>
          </w:p>
          <w:p w:rsidR="00001B75" w:rsidRPr="00633E1B" w:rsidRDefault="00001B75" w:rsidP="00001B7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нет</w:t>
            </w:r>
          </w:p>
        </w:tc>
        <w:tc>
          <w:tcPr>
            <w:tcW w:w="174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E2DCC" w:rsidRPr="00633E1B" w:rsidRDefault="002E2DCC" w:rsidP="00686B7A">
            <w:pPr>
              <w:jc w:val="center"/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59CE" w:rsidRPr="00160E84" w:rsidRDefault="00D359CE" w:rsidP="00D359CE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160E84">
              <w:rPr>
                <w:rFonts w:eastAsia="Times New Roman"/>
                <w:sz w:val="20"/>
                <w:szCs w:val="20"/>
              </w:rPr>
              <w:t xml:space="preserve">Службой жилищного и строительного надзора Ханты-Мансийского автономного округа – Югры; </w:t>
            </w:r>
          </w:p>
          <w:p w:rsidR="00D359CE" w:rsidRPr="00160E84" w:rsidRDefault="00D359CE" w:rsidP="00D359CE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160E84">
              <w:rPr>
                <w:rFonts w:eastAsia="Times New Roman"/>
                <w:sz w:val="20"/>
                <w:szCs w:val="20"/>
              </w:rPr>
              <w:t xml:space="preserve">4) Управлением Федеральной службы по надзору в сфере защиты прав потребителей и благополучия человека по Ханты-Мансийскому автономному округу – Югре; </w:t>
            </w:r>
          </w:p>
          <w:p w:rsidR="00D359CE" w:rsidRPr="00160E84" w:rsidRDefault="00D359CE" w:rsidP="00D359CE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160E84">
              <w:rPr>
                <w:rFonts w:eastAsia="Times New Roman"/>
                <w:sz w:val="20"/>
                <w:szCs w:val="20"/>
              </w:rPr>
              <w:t xml:space="preserve">5) Службой по контролю и надзору в сфере охраны окружающей среды, объектов животного мира и лесных отношений Ханты-Мансийского автономного округа - Югры; </w:t>
            </w:r>
          </w:p>
          <w:p w:rsidR="00D359CE" w:rsidRPr="00160E84" w:rsidRDefault="00D359CE" w:rsidP="00D359CE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160E84">
              <w:rPr>
                <w:rFonts w:eastAsia="Times New Roman"/>
                <w:sz w:val="20"/>
                <w:szCs w:val="20"/>
              </w:rPr>
              <w:t xml:space="preserve">6) Главным Управлением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160E84">
              <w:rPr>
                <w:rFonts w:eastAsia="Times New Roman"/>
                <w:color w:val="000000"/>
                <w:sz w:val="20"/>
                <w:szCs w:val="20"/>
              </w:rPr>
              <w:t>бедствий по Ханты-Мансийскому автономному округу - Югре.</w:t>
            </w:r>
          </w:p>
          <w:p w:rsidR="002E2DCC" w:rsidRPr="00633E1B" w:rsidRDefault="002E2DCC" w:rsidP="008C079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1785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jc w:val="center"/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633E1B" w:rsidRDefault="002E2D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</w:tbl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001B75" w:rsidRPr="00633E1B" w:rsidRDefault="00001B7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9D3BC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D3BC3" w:rsidRPr="00633E1B" w:rsidRDefault="0022137E">
      <w:pPr>
        <w:pStyle w:val="Style2"/>
        <w:widowControl/>
        <w:spacing w:line="240" w:lineRule="auto"/>
      </w:pPr>
      <w:r w:rsidRPr="00633E1B">
        <w:rPr>
          <w:rStyle w:val="FontStyle20"/>
          <w:sz w:val="24"/>
          <w:szCs w:val="24"/>
        </w:rPr>
        <w:t>Раздел 6. Результат услуги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widowControl/>
        <w:rPr>
          <w:sz w:val="2"/>
          <w:szCs w:val="2"/>
        </w:rPr>
      </w:pPr>
    </w:p>
    <w:tbl>
      <w:tblPr>
        <w:tblW w:w="22733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3727"/>
        <w:gridCol w:w="2600"/>
        <w:gridCol w:w="2150"/>
        <w:gridCol w:w="2789"/>
        <w:gridCol w:w="2806"/>
        <w:gridCol w:w="2789"/>
        <w:gridCol w:w="2412"/>
        <w:gridCol w:w="75"/>
        <w:gridCol w:w="2489"/>
      </w:tblGrid>
      <w:tr w:rsidR="009D3BC3" w:rsidRPr="00633E1B" w:rsidTr="004413C9">
        <w:trPr>
          <w:trHeight w:val="497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 (положительный/ отрицательный)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D3BC3" w:rsidRPr="00633E1B" w:rsidTr="004413C9">
        <w:trPr>
          <w:trHeight w:val="149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633E1B" w:rsidRDefault="009D3BC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5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9D3BC3" w:rsidRPr="00633E1B" w:rsidTr="004413C9">
        <w:trPr>
          <w:trHeight w:val="17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D3BC3" w:rsidRPr="00633E1B" w:rsidTr="004413C9">
        <w:trPr>
          <w:trHeight w:val="155"/>
        </w:trPr>
        <w:tc>
          <w:tcPr>
            <w:tcW w:w="2273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6A23E9" w:rsidP="00E35D3A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</w:pPr>
            <w:r w:rsidRPr="00633E1B">
              <w:rPr>
                <w:rStyle w:val="FontStyle20"/>
                <w:b/>
                <w:i/>
                <w:sz w:val="20"/>
                <w:szCs w:val="20"/>
              </w:rPr>
              <w:t>1.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</w:t>
            </w:r>
            <w:r w:rsidR="00E35D3A">
              <w:rPr>
                <w:color w:val="000000"/>
                <w:sz w:val="20"/>
                <w:szCs w:val="20"/>
              </w:rPr>
              <w:t>ения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</w:tc>
      </w:tr>
      <w:tr w:rsidR="00937953" w:rsidRPr="00633E1B" w:rsidTr="004F1C21">
        <w:trPr>
          <w:trHeight w:val="7459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Выдача (направление) заявителю в случае оценки и обследования помещений Комиссией решения в виде распоряжения администрации поселения (далее - решение администрации) </w:t>
            </w:r>
            <w:r w:rsidRPr="00B63654">
              <w:rPr>
                <w:color w:val="000000"/>
                <w:sz w:val="20"/>
                <w:szCs w:val="20"/>
              </w:rPr>
              <w:t>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</w:t>
            </w:r>
            <w:r w:rsidRPr="00B63654">
              <w:rPr>
                <w:sz w:val="20"/>
                <w:szCs w:val="20"/>
              </w:rPr>
              <w:t xml:space="preserve"> и заключения комиссии об оценке соответствия помещения многоквартирного дома установленным требованиям: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1) о соответствии </w:t>
            </w:r>
            <w:r w:rsidRPr="00B63654">
              <w:rPr>
                <w:rStyle w:val="match"/>
                <w:sz w:val="20"/>
                <w:szCs w:val="20"/>
              </w:rPr>
              <w:t>помещения</w:t>
            </w:r>
            <w:r w:rsidRPr="00B63654">
              <w:rPr>
                <w:sz w:val="20"/>
                <w:szCs w:val="20"/>
              </w:rPr>
              <w:t xml:space="preserve"> требованиям, предъявляемым к </w:t>
            </w:r>
            <w:r w:rsidRPr="00B63654">
              <w:rPr>
                <w:rStyle w:val="match"/>
                <w:sz w:val="20"/>
                <w:szCs w:val="20"/>
              </w:rPr>
              <w:t>жилому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помещению</w:t>
            </w:r>
            <w:r w:rsidRPr="00B63654">
              <w:rPr>
                <w:sz w:val="20"/>
                <w:szCs w:val="20"/>
              </w:rPr>
              <w:t xml:space="preserve">, и его пригодности для </w:t>
            </w:r>
            <w:r w:rsidRPr="00B63654">
              <w:rPr>
                <w:rStyle w:val="match"/>
                <w:sz w:val="20"/>
                <w:szCs w:val="20"/>
              </w:rPr>
              <w:t>проживания</w:t>
            </w:r>
            <w:r w:rsidRPr="00B63654">
              <w:rPr>
                <w:sz w:val="20"/>
                <w:szCs w:val="20"/>
              </w:rPr>
              <w:t>;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2) о выявлении оснований для </w:t>
            </w:r>
            <w:r w:rsidRPr="00B63654">
              <w:rPr>
                <w:rStyle w:val="match"/>
                <w:sz w:val="20"/>
                <w:szCs w:val="20"/>
              </w:rPr>
              <w:t>признания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помещения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подлежащим</w:t>
            </w:r>
            <w:r w:rsidRPr="00B63654">
              <w:rPr>
                <w:sz w:val="20"/>
                <w:szCs w:val="20"/>
              </w:rPr>
              <w:t xml:space="preserve"> капитальному ремонту, </w:t>
            </w:r>
            <w:r w:rsidRPr="00B63654">
              <w:rPr>
                <w:rStyle w:val="match"/>
                <w:sz w:val="20"/>
                <w:szCs w:val="20"/>
              </w:rPr>
              <w:t>реконструкции</w:t>
            </w:r>
            <w:r w:rsidRPr="00B63654">
              <w:rPr>
                <w:sz w:val="20"/>
                <w:szCs w:val="20"/>
              </w:rPr>
              <w:t xml:space="preserve"> или перепланировке (при необходимости с технико-экономическим обоснованием) с целью приведения утраченных в процессе эксплуатации характеристик </w:t>
            </w:r>
            <w:r w:rsidRPr="00B63654">
              <w:rPr>
                <w:rStyle w:val="match"/>
                <w:sz w:val="20"/>
                <w:szCs w:val="20"/>
              </w:rPr>
              <w:t>жилого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помещения</w:t>
            </w:r>
            <w:r w:rsidRPr="00B63654">
              <w:rPr>
                <w:sz w:val="20"/>
                <w:szCs w:val="20"/>
              </w:rPr>
              <w:t xml:space="preserve"> в соответствие с установленными требованиями;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3) о выявлении оснований для </w:t>
            </w:r>
            <w:r w:rsidRPr="00B63654">
              <w:rPr>
                <w:rStyle w:val="match"/>
                <w:sz w:val="20"/>
                <w:szCs w:val="20"/>
              </w:rPr>
              <w:t>признания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помещения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непригодным</w:t>
            </w:r>
            <w:r w:rsidRPr="00B63654">
              <w:rPr>
                <w:sz w:val="20"/>
                <w:szCs w:val="20"/>
              </w:rPr>
              <w:t xml:space="preserve"> для </w:t>
            </w:r>
            <w:r w:rsidRPr="00B63654">
              <w:rPr>
                <w:rStyle w:val="match"/>
                <w:sz w:val="20"/>
                <w:szCs w:val="20"/>
              </w:rPr>
              <w:t>проживания</w:t>
            </w:r>
            <w:r w:rsidRPr="00B63654">
              <w:rPr>
                <w:sz w:val="20"/>
                <w:szCs w:val="20"/>
              </w:rPr>
              <w:t>;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4) о выявлении оснований для </w:t>
            </w:r>
            <w:r w:rsidRPr="00B63654">
              <w:rPr>
                <w:rStyle w:val="match"/>
                <w:sz w:val="20"/>
                <w:szCs w:val="20"/>
              </w:rPr>
              <w:t>признания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многоквартирного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дома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аварийным</w:t>
            </w:r>
            <w:r w:rsidRPr="00B63654">
              <w:rPr>
                <w:sz w:val="20"/>
                <w:szCs w:val="20"/>
              </w:rPr>
              <w:t xml:space="preserve"> и </w:t>
            </w:r>
            <w:r w:rsidRPr="00B63654">
              <w:rPr>
                <w:rStyle w:val="match"/>
                <w:sz w:val="20"/>
                <w:szCs w:val="20"/>
              </w:rPr>
              <w:t>подлежащим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реконструкции</w:t>
            </w:r>
            <w:r w:rsidRPr="00B63654">
              <w:rPr>
                <w:sz w:val="20"/>
                <w:szCs w:val="20"/>
              </w:rPr>
              <w:t>;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5) о выявлении оснований для </w:t>
            </w:r>
            <w:r w:rsidRPr="00B63654">
              <w:rPr>
                <w:rStyle w:val="match"/>
                <w:sz w:val="20"/>
                <w:szCs w:val="20"/>
              </w:rPr>
              <w:t>признания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многоквартирного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дома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аварийным</w:t>
            </w:r>
            <w:r w:rsidRPr="00B63654">
              <w:rPr>
                <w:sz w:val="20"/>
                <w:szCs w:val="20"/>
              </w:rPr>
              <w:t xml:space="preserve"> и </w:t>
            </w:r>
            <w:r w:rsidRPr="00B63654">
              <w:rPr>
                <w:rStyle w:val="match"/>
                <w:sz w:val="20"/>
                <w:szCs w:val="20"/>
              </w:rPr>
              <w:t>подлежащим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сносу</w:t>
            </w:r>
            <w:r w:rsidRPr="00B63654">
              <w:rPr>
                <w:sz w:val="20"/>
                <w:szCs w:val="20"/>
              </w:rPr>
              <w:t>;</w:t>
            </w:r>
          </w:p>
          <w:p w:rsidR="00B63654" w:rsidRPr="00B63654" w:rsidRDefault="00B63654" w:rsidP="00B63654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63654">
              <w:rPr>
                <w:sz w:val="20"/>
                <w:szCs w:val="20"/>
              </w:rPr>
              <w:t xml:space="preserve">6) об отсутствии оснований для </w:t>
            </w:r>
            <w:r w:rsidRPr="00B63654">
              <w:rPr>
                <w:rStyle w:val="match"/>
                <w:sz w:val="20"/>
                <w:szCs w:val="20"/>
              </w:rPr>
              <w:t>признания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многоквартирного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дома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аварийным</w:t>
            </w:r>
            <w:r w:rsidRPr="00B63654">
              <w:rPr>
                <w:sz w:val="20"/>
                <w:szCs w:val="20"/>
              </w:rPr>
              <w:t xml:space="preserve"> и </w:t>
            </w:r>
            <w:r w:rsidRPr="00B63654">
              <w:rPr>
                <w:rStyle w:val="match"/>
                <w:sz w:val="20"/>
                <w:szCs w:val="20"/>
              </w:rPr>
              <w:t>подлежащим</w:t>
            </w:r>
            <w:r w:rsidRPr="00B63654">
              <w:rPr>
                <w:sz w:val="20"/>
                <w:szCs w:val="20"/>
              </w:rPr>
              <w:t xml:space="preserve"> </w:t>
            </w:r>
            <w:r w:rsidRPr="00B63654">
              <w:rPr>
                <w:rStyle w:val="match"/>
                <w:sz w:val="20"/>
                <w:szCs w:val="20"/>
              </w:rPr>
              <w:t>сносу</w:t>
            </w:r>
            <w:r w:rsidRPr="00B63654">
              <w:rPr>
                <w:sz w:val="20"/>
                <w:szCs w:val="20"/>
              </w:rPr>
              <w:t xml:space="preserve"> или </w:t>
            </w:r>
            <w:r w:rsidRPr="00B63654">
              <w:rPr>
                <w:rStyle w:val="match"/>
                <w:sz w:val="20"/>
                <w:szCs w:val="20"/>
              </w:rPr>
              <w:t>реконструкции</w:t>
            </w:r>
            <w:r w:rsidRPr="00B63654">
              <w:rPr>
                <w:sz w:val="20"/>
                <w:szCs w:val="20"/>
              </w:rPr>
              <w:t>.</w:t>
            </w:r>
          </w:p>
          <w:p w:rsidR="00937953" w:rsidRPr="00633E1B" w:rsidRDefault="00937953" w:rsidP="004413C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 w:rsidP="001C386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D1A46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е</w:t>
            </w:r>
            <w:r w:rsidRPr="00ED1A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sz w:val="20"/>
                <w:szCs w:val="20"/>
              </w:rPr>
              <w:t xml:space="preserve">поселения </w:t>
            </w:r>
            <w:r w:rsidRPr="00ED1A46">
              <w:rPr>
                <w:sz w:val="20"/>
                <w:szCs w:val="20"/>
              </w:rPr>
              <w:t xml:space="preserve"> и</w:t>
            </w:r>
            <w:proofErr w:type="gramEnd"/>
            <w:r w:rsidRPr="00ED1A46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е</w:t>
            </w:r>
            <w:r w:rsidRPr="00ED1A46">
              <w:rPr>
                <w:sz w:val="20"/>
                <w:szCs w:val="20"/>
              </w:rPr>
              <w:t xml:space="preserve"> Комиссии в виде заключения 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 w:rsidP="001C386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D1A46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е</w:t>
            </w:r>
            <w:r w:rsidRPr="00ED1A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sz w:val="20"/>
                <w:szCs w:val="20"/>
              </w:rPr>
              <w:t xml:space="preserve">поселения </w:t>
            </w:r>
            <w:r w:rsidRPr="00ED1A46">
              <w:rPr>
                <w:sz w:val="20"/>
                <w:szCs w:val="20"/>
              </w:rPr>
              <w:t xml:space="preserve"> и</w:t>
            </w:r>
            <w:proofErr w:type="gramEnd"/>
            <w:r w:rsidRPr="00ED1A46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е</w:t>
            </w:r>
            <w:r w:rsidRPr="00ED1A46">
              <w:rPr>
                <w:sz w:val="20"/>
                <w:szCs w:val="20"/>
              </w:rPr>
              <w:t xml:space="preserve"> Комиссии в виде заключения </w:t>
            </w:r>
          </w:p>
        </w:tc>
        <w:tc>
          <w:tcPr>
            <w:tcW w:w="2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4413C9" w:rsidRDefault="00937953" w:rsidP="004413C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4413C9">
              <w:rPr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937953" w:rsidRPr="004413C9" w:rsidRDefault="00937953" w:rsidP="004413C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4413C9">
              <w:rPr>
                <w:sz w:val="20"/>
                <w:szCs w:val="20"/>
              </w:rPr>
              <w:t>2. Посредством почтовой связи, на адрес, указанный заявителем.</w:t>
            </w:r>
          </w:p>
          <w:p w:rsidR="00937953" w:rsidRPr="00633E1B" w:rsidRDefault="00937953" w:rsidP="004413C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4413C9">
              <w:rPr>
                <w:sz w:val="20"/>
                <w:szCs w:val="20"/>
              </w:rPr>
              <w:t xml:space="preserve">3. В электронной форме.               4. В </w:t>
            </w:r>
            <w:proofErr w:type="gramStart"/>
            <w:r w:rsidRPr="004413C9">
              <w:rPr>
                <w:sz w:val="20"/>
                <w:szCs w:val="20"/>
              </w:rPr>
              <w:t xml:space="preserve">МФЦ.   </w:t>
            </w:r>
            <w:proofErr w:type="gramEnd"/>
            <w:r w:rsidRPr="004413C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r w:rsidRPr="00937953">
              <w:rPr>
                <w:color w:val="auto"/>
                <w:sz w:val="20"/>
                <w:szCs w:val="20"/>
              </w:rPr>
              <w:t>В соответствии с законом</w:t>
            </w:r>
          </w:p>
          <w:p w:rsidR="00937953" w:rsidRPr="00633E1B" w:rsidRDefault="00937953" w:rsidP="0003761F">
            <w:pPr>
              <w:pStyle w:val="Style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37953">
              <w:rPr>
                <w:sz w:val="20"/>
                <w:szCs w:val="20"/>
              </w:rPr>
              <w:t>В соответствии с соглашением о взаимодействии</w:t>
            </w:r>
          </w:p>
          <w:p w:rsidR="00937953" w:rsidRPr="00633E1B" w:rsidRDefault="00937953" w:rsidP="004F1C21">
            <w:pPr>
              <w:jc w:val="center"/>
              <w:rPr>
                <w:sz w:val="20"/>
                <w:szCs w:val="20"/>
              </w:rPr>
            </w:pPr>
          </w:p>
        </w:tc>
      </w:tr>
      <w:tr w:rsidR="00937953" w:rsidRPr="00633E1B" w:rsidTr="004F1C21">
        <w:trPr>
          <w:trHeight w:val="29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2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 w:rsidP="004413C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Уведомление об отказе в </w:t>
            </w:r>
            <w:r>
              <w:rPr>
                <w:sz w:val="20"/>
                <w:szCs w:val="20"/>
              </w:rPr>
              <w:t xml:space="preserve">предоставлении муниципальной услуги 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Default="00937953" w:rsidP="004413C9">
            <w:pPr>
              <w:widowControl/>
              <w:jc w:val="center"/>
              <w:rPr>
                <w:rFonts w:eastAsia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исьмо/</w:t>
            </w:r>
            <w:proofErr w:type="gramStart"/>
            <w:r>
              <w:rPr>
                <w:sz w:val="22"/>
                <w:szCs w:val="22"/>
              </w:rPr>
              <w:t>ответ  на</w:t>
            </w:r>
            <w:proofErr w:type="gramEnd"/>
            <w:r>
              <w:rPr>
                <w:sz w:val="22"/>
                <w:szCs w:val="22"/>
              </w:rPr>
              <w:t xml:space="preserve"> официальном бланке Уполномоченного органа</w:t>
            </w:r>
          </w:p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Default="00937953" w:rsidP="004413C9">
            <w:pPr>
              <w:widowControl/>
              <w:jc w:val="center"/>
              <w:rPr>
                <w:rFonts w:eastAsia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исьмо/</w:t>
            </w:r>
            <w:proofErr w:type="gramStart"/>
            <w:r>
              <w:rPr>
                <w:sz w:val="22"/>
                <w:szCs w:val="22"/>
              </w:rPr>
              <w:t>ответ  на</w:t>
            </w:r>
            <w:proofErr w:type="gramEnd"/>
            <w:r>
              <w:rPr>
                <w:sz w:val="22"/>
                <w:szCs w:val="22"/>
              </w:rPr>
              <w:t xml:space="preserve"> официальном бланке Уполномоченного органа</w:t>
            </w:r>
          </w:p>
          <w:p w:rsidR="00937953" w:rsidRPr="00633E1B" w:rsidRDefault="009379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  <w:tc>
          <w:tcPr>
            <w:tcW w:w="27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633E1B" w:rsidRDefault="00937953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37953" w:rsidRPr="00633E1B" w:rsidRDefault="00937953">
            <w:pPr>
              <w:jc w:val="center"/>
            </w:pPr>
          </w:p>
        </w:tc>
      </w:tr>
    </w:tbl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22137E">
      <w:pPr>
        <w:widowControl/>
        <w:spacing w:after="200" w:line="276" w:lineRule="auto"/>
        <w:rPr>
          <w:rStyle w:val="FontStyle20"/>
        </w:rPr>
      </w:pPr>
      <w:r w:rsidRPr="00633E1B">
        <w:br w:type="page"/>
      </w:r>
    </w:p>
    <w:p w:rsidR="009D3BC3" w:rsidRPr="00633E1B" w:rsidRDefault="0022137E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633E1B">
        <w:rPr>
          <w:rStyle w:val="FontStyle20"/>
          <w:sz w:val="24"/>
          <w:szCs w:val="24"/>
        </w:rPr>
        <w:lastRenderedPageBreak/>
        <w:t xml:space="preserve">Раздел </w:t>
      </w:r>
      <w:r w:rsidRPr="00633E1B">
        <w:rPr>
          <w:rStyle w:val="FontStyle22"/>
          <w:sz w:val="24"/>
          <w:szCs w:val="24"/>
        </w:rPr>
        <w:t xml:space="preserve">7. </w:t>
      </w:r>
      <w:r w:rsidRPr="00633E1B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633E1B">
        <w:rPr>
          <w:rStyle w:val="FontStyle23"/>
          <w:sz w:val="24"/>
          <w:szCs w:val="24"/>
        </w:rPr>
        <w:t xml:space="preserve">услуги 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widowControl/>
        <w:rPr>
          <w:sz w:val="2"/>
          <w:szCs w:val="2"/>
        </w:rPr>
      </w:pPr>
    </w:p>
    <w:tbl>
      <w:tblPr>
        <w:tblW w:w="22259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122"/>
        <w:gridCol w:w="9165"/>
        <w:gridCol w:w="3980"/>
        <w:gridCol w:w="2397"/>
        <w:gridCol w:w="2125"/>
        <w:gridCol w:w="1760"/>
      </w:tblGrid>
      <w:tr w:rsidR="009D3BC3" w:rsidRPr="00633E1B" w:rsidTr="008C0797">
        <w:trPr>
          <w:trHeight w:val="69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D3BC3" w:rsidRPr="00633E1B" w:rsidTr="008C0797">
        <w:trPr>
          <w:trHeight w:val="16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D3BC3" w:rsidRPr="00633E1B" w:rsidTr="008C0797">
        <w:trPr>
          <w:trHeight w:val="177"/>
        </w:trPr>
        <w:tc>
          <w:tcPr>
            <w:tcW w:w="2225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05349" w:rsidRPr="00E20C74" w:rsidRDefault="00A05349" w:rsidP="00A05349">
            <w:pPr>
              <w:pStyle w:val="a9"/>
              <w:widowControl/>
              <w:spacing w:after="0"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E20C74">
              <w:rPr>
                <w:rStyle w:val="FontStyle20"/>
                <w:sz w:val="20"/>
                <w:szCs w:val="20"/>
              </w:rPr>
              <w:t>1.</w:t>
            </w:r>
            <w:r w:rsidR="004413C9" w:rsidRPr="00E20C74">
              <w:rPr>
                <w:color w:val="000000"/>
                <w:sz w:val="20"/>
                <w:szCs w:val="20"/>
              </w:rPr>
              <w:t xml:space="preserve"> Признание помещения жилым помещением, жилого помещ</w:t>
            </w:r>
            <w:r w:rsidR="00E35D3A">
              <w:rPr>
                <w:color w:val="000000"/>
                <w:sz w:val="20"/>
                <w:szCs w:val="20"/>
              </w:rPr>
              <w:t>ения непригодным для проживания,</w:t>
            </w:r>
            <w:r w:rsidR="004413C9" w:rsidRPr="00E20C74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</w:p>
          <w:p w:rsidR="009D3BC3" w:rsidRPr="00633E1B" w:rsidRDefault="009D3BC3" w:rsidP="00A05349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</w:pPr>
          </w:p>
        </w:tc>
      </w:tr>
      <w:tr w:rsidR="009D3BC3" w:rsidRPr="00633E1B" w:rsidTr="008C0797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5202E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jc w:val="center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A3D98" w:rsidRPr="007A3D98" w:rsidRDefault="007A3D98" w:rsidP="007A3D98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A3D98">
              <w:rPr>
                <w:rFonts w:ascii="Times New Roman" w:hAnsi="Times New Roman" w:cs="Times New Roman"/>
                <w:color w:val="000000"/>
                <w:sz w:val="20"/>
              </w:rPr>
              <w:t>При личном обращении ответственный специалист удостоверяет личность заявителя, принимает и регистрирует заявление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      </w:r>
          </w:p>
          <w:p w:rsidR="007A3D98" w:rsidRPr="007A3D98" w:rsidRDefault="007A3D98" w:rsidP="007A3D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A3D98">
              <w:rPr>
                <w:rFonts w:ascii="Times New Roman" w:hAnsi="Times New Roman" w:cs="Times New Roman"/>
                <w:color w:val="000000"/>
                <w:sz w:val="20"/>
              </w:rPr>
              <w:tab/>
      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      </w:r>
          </w:p>
          <w:p w:rsidR="007A3D98" w:rsidRPr="007A3D98" w:rsidRDefault="007A3D98" w:rsidP="007A3D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A3D98">
              <w:rPr>
                <w:rFonts w:ascii="Times New Roman" w:hAnsi="Times New Roman" w:cs="Times New Roman"/>
                <w:color w:val="000000"/>
                <w:sz w:val="20"/>
              </w:rPr>
              <w:tab/>
      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      </w:r>
          </w:p>
          <w:p w:rsidR="009D3BC3" w:rsidRPr="000E6724" w:rsidRDefault="007A3D98" w:rsidP="00EC17E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A3D98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</w:t>
            </w:r>
            <w:r w:rsidR="00EC17EE">
              <w:rPr>
                <w:rFonts w:ascii="Times New Roman" w:hAnsi="Times New Roman" w:cs="Times New Roman"/>
                <w:color w:val="000000"/>
                <w:sz w:val="20"/>
              </w:rPr>
              <w:t>на визирование главе поселения.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 w:rsidP="00E20C7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1 день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 w:rsidP="00E20C7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Администрации </w:t>
            </w:r>
            <w:r w:rsidR="00E20C74">
              <w:rPr>
                <w:sz w:val="20"/>
                <w:szCs w:val="20"/>
              </w:rPr>
              <w:t>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671C0C" w:rsidP="00671C0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приложению </w:t>
            </w:r>
            <w:proofErr w:type="gramStart"/>
            <w:r>
              <w:rPr>
                <w:sz w:val="20"/>
                <w:szCs w:val="20"/>
              </w:rPr>
              <w:t xml:space="preserve">1 </w:t>
            </w:r>
            <w:r w:rsidR="0022137E" w:rsidRPr="00633E1B">
              <w:rPr>
                <w:sz w:val="20"/>
                <w:szCs w:val="20"/>
              </w:rPr>
              <w:t xml:space="preserve"> к</w:t>
            </w:r>
            <w:proofErr w:type="gramEnd"/>
            <w:r w:rsidR="0022137E" w:rsidRPr="00633E1B">
              <w:rPr>
                <w:sz w:val="20"/>
                <w:szCs w:val="20"/>
              </w:rPr>
              <w:t xml:space="preserve"> данной технологической схеме</w:t>
            </w:r>
          </w:p>
        </w:tc>
      </w:tr>
      <w:tr w:rsidR="009D3BC3" w:rsidRPr="00633E1B" w:rsidTr="008C0797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5202E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jc w:val="center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widowControl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>Должностное лицо Администрации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      </w:r>
          </w:p>
          <w:p w:rsidR="009D3BC3" w:rsidRPr="00633E1B" w:rsidRDefault="0022137E">
            <w:pPr>
              <w:widowControl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>Вся запрошенная информация (документы), полученная в рамках межведомственного информационного взаимодействия, приобщается к заявлениям.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E20C74" w:rsidP="00E20C7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137E" w:rsidRPr="00633E1B">
              <w:rPr>
                <w:sz w:val="20"/>
                <w:szCs w:val="20"/>
              </w:rPr>
              <w:t xml:space="preserve"> рабочи</w:t>
            </w:r>
            <w:r>
              <w:rPr>
                <w:sz w:val="20"/>
                <w:szCs w:val="20"/>
              </w:rPr>
              <w:t>й</w:t>
            </w:r>
            <w:r w:rsidR="0022137E" w:rsidRPr="00633E1B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</w:t>
            </w:r>
            <w:r w:rsidR="0022137E" w:rsidRPr="00633E1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E20C7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9D3BC3" w:rsidRPr="00633E1B" w:rsidTr="008C0797">
        <w:trPr>
          <w:trHeight w:val="104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5202E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202E0" w:rsidRPr="005202E0" w:rsidRDefault="005202E0" w:rsidP="005202E0">
            <w:pPr>
              <w:shd w:val="clear" w:color="auto" w:fill="FFFFFF"/>
              <w:tabs>
                <w:tab w:val="left" w:pos="1411"/>
              </w:tabs>
              <w:ind w:firstLine="709"/>
              <w:jc w:val="center"/>
              <w:rPr>
                <w:sz w:val="20"/>
                <w:szCs w:val="20"/>
              </w:rPr>
            </w:pPr>
            <w:r w:rsidRPr="005202E0">
              <w:rPr>
                <w:sz w:val="20"/>
                <w:szCs w:val="20"/>
              </w:rPr>
              <w:t>Рассмотрение заявления и прилагаемых к нему документов и принятие решения о предоставлении или об отказе в предоставлении муниципальной услуги</w:t>
            </w:r>
          </w:p>
          <w:p w:rsidR="009D3BC3" w:rsidRPr="00633E1B" w:rsidRDefault="009D3BC3">
            <w:pPr>
              <w:tabs>
                <w:tab w:val="left" w:pos="8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1C0C" w:rsidRPr="00671C0C" w:rsidRDefault="00671C0C" w:rsidP="00671C0C">
            <w:pPr>
              <w:ind w:firstLine="540"/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 xml:space="preserve">Специалист Службы-секретарь </w:t>
            </w:r>
            <w:proofErr w:type="gramStart"/>
            <w:r w:rsidRPr="00671C0C">
              <w:rPr>
                <w:sz w:val="20"/>
                <w:szCs w:val="20"/>
              </w:rPr>
              <w:t>Комиссии  в</w:t>
            </w:r>
            <w:proofErr w:type="gramEnd"/>
            <w:r w:rsidRPr="00671C0C">
              <w:rPr>
                <w:sz w:val="20"/>
                <w:szCs w:val="20"/>
              </w:rPr>
              <w:t xml:space="preserve"> течение 1 рабочего дня: </w:t>
            </w:r>
          </w:p>
          <w:p w:rsidR="00671C0C" w:rsidRPr="00671C0C" w:rsidRDefault="00671C0C" w:rsidP="00671C0C">
            <w:pPr>
              <w:ind w:firstLine="540"/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>-проводит проверку представленных документов и полученной информации (документов) в рамках межведомственного информационного взаимодействия с момента получения такой информации;</w:t>
            </w:r>
          </w:p>
          <w:p w:rsidR="00671C0C" w:rsidRPr="00671C0C" w:rsidRDefault="00671C0C" w:rsidP="00671C0C">
            <w:pPr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 xml:space="preserve">          - возвращает без рассмотрения заявления и соответствующие документы в случае непредставления заявителем документов, предусмотренных подпунктом 2.6.1. пункта 2.6. настоящего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срока, предусмотренного подпунктом 3.3.3. пункта 3 настоящего регламента;</w:t>
            </w:r>
          </w:p>
          <w:p w:rsidR="00671C0C" w:rsidRPr="00671C0C" w:rsidRDefault="00671C0C" w:rsidP="00671C0C">
            <w:pPr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 xml:space="preserve">      - передает на рассмотрение </w:t>
            </w:r>
            <w:proofErr w:type="gramStart"/>
            <w:r w:rsidRPr="00671C0C">
              <w:rPr>
                <w:sz w:val="20"/>
                <w:szCs w:val="20"/>
              </w:rPr>
              <w:t>Комиссии  заявление</w:t>
            </w:r>
            <w:proofErr w:type="gramEnd"/>
            <w:r w:rsidRPr="00671C0C">
              <w:rPr>
                <w:sz w:val="20"/>
                <w:szCs w:val="20"/>
              </w:rPr>
              <w:t xml:space="preserve">, и прилагаемые к нему обосновывающие документы. </w:t>
            </w:r>
          </w:p>
          <w:p w:rsidR="00671C0C" w:rsidRPr="00671C0C" w:rsidRDefault="00671C0C" w:rsidP="00671C0C">
            <w:pPr>
              <w:ind w:firstLine="708"/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 xml:space="preserve">По итогам рассмотрения заявления и приложенных к нему </w:t>
            </w:r>
            <w:proofErr w:type="gramStart"/>
            <w:r w:rsidRPr="00671C0C">
              <w:rPr>
                <w:sz w:val="20"/>
                <w:szCs w:val="20"/>
              </w:rPr>
              <w:t>документов,  Комиссия</w:t>
            </w:r>
            <w:proofErr w:type="gramEnd"/>
            <w:r w:rsidRPr="00671C0C">
              <w:rPr>
                <w:sz w:val="20"/>
                <w:szCs w:val="20"/>
              </w:rPr>
              <w:t xml:space="preserve"> определяет:</w:t>
            </w:r>
          </w:p>
          <w:p w:rsidR="00671C0C" w:rsidRPr="00671C0C" w:rsidRDefault="00671C0C" w:rsidP="00671C0C">
            <w:pPr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ab/>
              <w:t xml:space="preserve">-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   решения о признании жилого помещения соответствующим (не соответствующим) установленным требованиям;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1C0C">
              <w:rPr>
                <w:sz w:val="20"/>
                <w:szCs w:val="20"/>
              </w:rPr>
              <w:tab/>
              <w:t>- состав привлекаемых экспертов, в установленном порядке аттестованных на право подготовки заключений экспертизы проектной документации      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      </w:r>
          </w:p>
          <w:p w:rsidR="00671C0C" w:rsidRPr="00671C0C" w:rsidRDefault="00671C0C" w:rsidP="00671C0C">
            <w:pPr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ab/>
              <w:t xml:space="preserve">- составляет акт обследования помещения (в случае принятия Комиссией решения о необходимости проведения обследования) и составление Комиссией </w:t>
            </w:r>
            <w:r w:rsidRPr="00671C0C">
              <w:rPr>
                <w:sz w:val="20"/>
                <w:szCs w:val="20"/>
              </w:rPr>
              <w:br/>
              <w:t xml:space="preserve">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</w:t>
            </w:r>
            <w:r w:rsidRPr="00671C0C">
              <w:rPr>
                <w:sz w:val="20"/>
                <w:szCs w:val="20"/>
              </w:rPr>
              <w:br/>
              <w:t>на результатах, изложенных в заключении специализированной организации, проводящей обследование);</w:t>
            </w:r>
          </w:p>
          <w:p w:rsidR="00671C0C" w:rsidRPr="00671C0C" w:rsidRDefault="00671C0C" w:rsidP="00671C0C">
            <w:pPr>
              <w:ind w:firstLine="708"/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 xml:space="preserve">- составляет заключение в порядке, предусмотренном </w:t>
            </w:r>
            <w:hyperlink r:id="rId8" w:history="1">
              <w:r w:rsidRPr="00671C0C">
                <w:rPr>
                  <w:sz w:val="20"/>
                  <w:szCs w:val="20"/>
                </w:rPr>
                <w:t>пунктом 47</w:t>
              </w:r>
            </w:hyperlink>
            <w:r w:rsidRPr="00671C0C">
              <w:rPr>
                <w:sz w:val="20"/>
                <w:szCs w:val="20"/>
              </w:rPr>
              <w:t xml:space="preserve"> Положения.</w:t>
            </w:r>
          </w:p>
          <w:p w:rsidR="009D3BC3" w:rsidRPr="00633E1B" w:rsidRDefault="00671C0C" w:rsidP="00EC17EE">
            <w:pPr>
              <w:jc w:val="both"/>
              <w:rPr>
                <w:sz w:val="20"/>
                <w:szCs w:val="20"/>
              </w:rPr>
            </w:pPr>
            <w:r w:rsidRPr="00671C0C">
              <w:rPr>
                <w:sz w:val="20"/>
                <w:szCs w:val="20"/>
              </w:rPr>
              <w:tab/>
              <w:t>На основании полученного заключения специалист Службы в течение 30 дней со дня получения заключения в установленном им порядке оформляет, подписывает, регистрирует распоряжение администрации поселения или отказ.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>30 календарных дней со дня регистрации заявления в предоставлении</w:t>
            </w:r>
            <w:r w:rsidR="00E20C74">
              <w:rPr>
                <w:color w:val="000000"/>
                <w:sz w:val="20"/>
                <w:szCs w:val="20"/>
              </w:rPr>
              <w:t xml:space="preserve"> муниципальной услуги-</w:t>
            </w:r>
            <w:r w:rsidR="00E20C74" w:rsidRPr="00DE6C78">
              <w:rPr>
                <w:color w:val="000000"/>
                <w:sz w:val="20"/>
                <w:szCs w:val="20"/>
              </w:rPr>
              <w:t xml:space="preserve"> </w:t>
            </w:r>
            <w:r w:rsidR="00E20C74">
              <w:rPr>
                <w:color w:val="000000"/>
                <w:sz w:val="20"/>
                <w:szCs w:val="20"/>
              </w:rPr>
              <w:t>п</w:t>
            </w:r>
            <w:r w:rsidR="00E20C74" w:rsidRPr="00DE6C78">
              <w:rPr>
                <w:color w:val="000000"/>
                <w:sz w:val="20"/>
                <w:szCs w:val="20"/>
              </w:rPr>
              <w:t>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9D3BC3" w:rsidRPr="00633E1B" w:rsidRDefault="0022137E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633E1B">
              <w:rPr>
                <w:color w:val="000000"/>
                <w:sz w:val="20"/>
                <w:szCs w:val="20"/>
              </w:rPr>
              <w:t xml:space="preserve"> </w:t>
            </w:r>
          </w:p>
          <w:p w:rsidR="009D3BC3" w:rsidRPr="00633E1B" w:rsidRDefault="009D3BC3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</w:p>
          <w:p w:rsidR="009D3BC3" w:rsidRPr="00E20C74" w:rsidRDefault="009D3BC3" w:rsidP="00E20C74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E20C7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r w:rsidRPr="00633E1B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  <w:tr w:rsidR="009D3BC3" w:rsidRPr="00633E1B" w:rsidTr="008C0797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5202E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74581" w:rsidRPr="00174581" w:rsidRDefault="00174581" w:rsidP="00174581">
            <w:pPr>
              <w:ind w:firstLine="720"/>
              <w:rPr>
                <w:sz w:val="20"/>
                <w:szCs w:val="20"/>
              </w:rPr>
            </w:pPr>
            <w:r w:rsidRPr="00174581">
              <w:rPr>
                <w:sz w:val="20"/>
                <w:szCs w:val="20"/>
              </w:rPr>
              <w:t xml:space="preserve">Выдача (направление) заявителю результата </w:t>
            </w:r>
          </w:p>
          <w:p w:rsidR="009D3BC3" w:rsidRPr="00633E1B" w:rsidRDefault="00174581" w:rsidP="00174581">
            <w:pPr>
              <w:pStyle w:val="Style1"/>
              <w:widowControl/>
              <w:rPr>
                <w:sz w:val="20"/>
                <w:szCs w:val="20"/>
              </w:rPr>
            </w:pPr>
            <w:r w:rsidRPr="00174581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9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4596B" w:rsidRPr="0014596B" w:rsidRDefault="0014596B" w:rsidP="0014596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4596B">
              <w:rPr>
                <w:sz w:val="20"/>
                <w:szCs w:val="20"/>
              </w:rPr>
              <w:t xml:space="preserve">Специалист Службы выдаёт заявителю зарегистрированное заключение, распоряжение администрации </w:t>
            </w:r>
            <w:proofErr w:type="gramStart"/>
            <w:r w:rsidRPr="0014596B">
              <w:rPr>
                <w:sz w:val="20"/>
                <w:szCs w:val="20"/>
              </w:rPr>
              <w:t>поселения  или</w:t>
            </w:r>
            <w:proofErr w:type="gramEnd"/>
            <w:r w:rsidRPr="0014596B">
              <w:rPr>
                <w:sz w:val="20"/>
                <w:szCs w:val="20"/>
              </w:rPr>
              <w:t xml:space="preserve"> отказ, либо направляет заявителю зарегистрированный отказ по почте заказным письмом с уведомлением о вручении почтового отправления.</w:t>
            </w:r>
          </w:p>
          <w:p w:rsidR="009D3BC3" w:rsidRPr="00633E1B" w:rsidRDefault="0014596B" w:rsidP="00EC17E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4596B">
              <w:rPr>
                <w:sz w:val="20"/>
                <w:szCs w:val="20"/>
              </w:rPr>
              <w:t>В случае указания заявителем о выдаче результата предоставления муниципальной услуги в МФЦ (отображается в заявлении), специалист Службы в течение 3 дней направляет документы в МФЦ.</w:t>
            </w:r>
          </w:p>
        </w:tc>
        <w:tc>
          <w:tcPr>
            <w:tcW w:w="3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F808D9" w:rsidRDefault="00F808D9" w:rsidP="00F808D9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F808D9">
              <w:rPr>
                <w:color w:val="000000"/>
                <w:sz w:val="20"/>
                <w:szCs w:val="20"/>
              </w:rPr>
              <w:t xml:space="preserve">5 календарных дней со дня принятия одного из </w:t>
            </w:r>
            <w:proofErr w:type="gramStart"/>
            <w:r w:rsidRPr="00F808D9">
              <w:rPr>
                <w:color w:val="000000"/>
                <w:sz w:val="20"/>
                <w:szCs w:val="20"/>
              </w:rPr>
              <w:t>принятых  решений</w:t>
            </w:r>
            <w:proofErr w:type="gramEnd"/>
            <w:r w:rsidRPr="00F808D9">
              <w:rPr>
                <w:color w:val="000000"/>
                <w:sz w:val="20"/>
                <w:szCs w:val="20"/>
              </w:rPr>
              <w:t>, указанных в пункте 2.3. настоящего регламента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75206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r w:rsidRPr="00633E1B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33E1B">
              <w:rPr>
                <w:sz w:val="20"/>
                <w:szCs w:val="20"/>
              </w:rPr>
              <w:t>-</w:t>
            </w:r>
          </w:p>
        </w:tc>
      </w:tr>
    </w:tbl>
    <w:p w:rsidR="009D3BC3" w:rsidRPr="00385119" w:rsidRDefault="00385119" w:rsidP="00385119">
      <w:pPr>
        <w:widowControl/>
        <w:spacing w:after="200" w:line="276" w:lineRule="auto"/>
        <w:rPr>
          <w:rStyle w:val="FontStyle20"/>
        </w:rPr>
      </w:pPr>
      <w:r>
        <w:rPr>
          <w:spacing w:val="20"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2137E" w:rsidRPr="00633E1B">
        <w:rPr>
          <w:rStyle w:val="FontStyle20"/>
          <w:sz w:val="20"/>
          <w:szCs w:val="20"/>
        </w:rPr>
        <w:t xml:space="preserve">Раздел </w:t>
      </w:r>
      <w:r w:rsidR="0075206F">
        <w:rPr>
          <w:rStyle w:val="FontStyle22"/>
          <w:sz w:val="20"/>
          <w:szCs w:val="20"/>
        </w:rPr>
        <w:t>8</w:t>
      </w:r>
      <w:r w:rsidR="0022137E" w:rsidRPr="00633E1B">
        <w:rPr>
          <w:rStyle w:val="FontStyle22"/>
          <w:sz w:val="20"/>
          <w:szCs w:val="20"/>
        </w:rPr>
        <w:t xml:space="preserve">. </w:t>
      </w:r>
      <w:r w:rsidR="0022137E" w:rsidRPr="00633E1B">
        <w:rPr>
          <w:rStyle w:val="FontStyle20"/>
          <w:sz w:val="20"/>
          <w:szCs w:val="20"/>
        </w:rPr>
        <w:t xml:space="preserve">«Технологические процессы </w:t>
      </w:r>
    </w:p>
    <w:p w:rsidR="009D3BC3" w:rsidRPr="00633E1B" w:rsidRDefault="009D3BC3">
      <w:pPr>
        <w:widowControl/>
        <w:spacing w:after="200" w:line="276" w:lineRule="auto"/>
        <w:rPr>
          <w:rStyle w:val="FontStyle20"/>
          <w:sz w:val="20"/>
          <w:szCs w:val="20"/>
        </w:rPr>
      </w:pPr>
    </w:p>
    <w:p w:rsidR="009D3BC3" w:rsidRPr="00633E1B" w:rsidRDefault="0022137E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633E1B">
        <w:rPr>
          <w:rStyle w:val="FontStyle20"/>
          <w:sz w:val="24"/>
          <w:szCs w:val="24"/>
        </w:rPr>
        <w:t>Раздел 8. «Особенности предоставления услуги в электронной форме»</w:t>
      </w:r>
    </w:p>
    <w:p w:rsidR="009D3BC3" w:rsidRPr="00633E1B" w:rsidRDefault="009D3BC3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D3BC3" w:rsidRPr="00633E1B" w:rsidRDefault="009D3BC3">
      <w:pPr>
        <w:widowControl/>
        <w:rPr>
          <w:sz w:val="2"/>
          <w:szCs w:val="2"/>
        </w:rPr>
      </w:pPr>
    </w:p>
    <w:tbl>
      <w:tblPr>
        <w:tblW w:w="22787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2976"/>
        <w:gridCol w:w="2552"/>
        <w:gridCol w:w="3543"/>
        <w:gridCol w:w="3120"/>
        <w:gridCol w:w="2267"/>
        <w:gridCol w:w="3659"/>
      </w:tblGrid>
      <w:tr w:rsidR="009D3BC3" w:rsidRPr="00633E1B" w:rsidTr="004C4774">
        <w:trPr>
          <w:trHeight w:val="1738"/>
        </w:trPr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 xml:space="preserve">» </w:t>
            </w: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 xml:space="preserve">» </w:t>
            </w:r>
            <w:r w:rsidRPr="00633E1B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proofErr w:type="gram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 xml:space="preserve">» </w:t>
            </w: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 и</w:t>
            </w:r>
            <w:proofErr w:type="gramEnd"/>
            <w:r w:rsidRPr="00633E1B">
              <w:rPr>
                <w:rStyle w:val="FontStyle25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633E1B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633E1B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633E1B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D3BC3" w:rsidRPr="00633E1B" w:rsidTr="004C4774">
        <w:trPr>
          <w:trHeight w:val="161"/>
        </w:trPr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3E1B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22137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D3BC3" w:rsidRPr="00633E1B" w:rsidTr="004C4774">
        <w:trPr>
          <w:trHeight w:val="161"/>
        </w:trPr>
        <w:tc>
          <w:tcPr>
            <w:tcW w:w="227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633E1B" w:rsidRDefault="004C4774" w:rsidP="00385119">
            <w:pPr>
              <w:pStyle w:val="a9"/>
              <w:widowControl/>
              <w:spacing w:after="0"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3E1B">
              <w:rPr>
                <w:rStyle w:val="FontStyle20"/>
                <w:b/>
                <w:i/>
                <w:sz w:val="20"/>
                <w:szCs w:val="20"/>
              </w:rPr>
              <w:t>1.</w:t>
            </w:r>
            <w:r w:rsidR="004413C9" w:rsidRPr="00633E1B">
              <w:rPr>
                <w:rStyle w:val="FontStyle20"/>
                <w:b/>
                <w:i/>
                <w:sz w:val="20"/>
                <w:szCs w:val="20"/>
              </w:rPr>
              <w:t xml:space="preserve"> </w:t>
            </w:r>
            <w:r w:rsidR="004413C9" w:rsidRPr="00DE6C78">
              <w:rPr>
                <w:color w:val="000000"/>
                <w:sz w:val="20"/>
                <w:szCs w:val="20"/>
              </w:rPr>
              <w:t>Признание помещения жилым помещением, жилого помеще</w:t>
            </w:r>
            <w:r w:rsidR="00E35D3A">
              <w:rPr>
                <w:color w:val="000000"/>
                <w:sz w:val="20"/>
                <w:szCs w:val="20"/>
              </w:rPr>
              <w:t>ния непригодным для проживания,</w:t>
            </w:r>
            <w:r w:rsidR="004413C9" w:rsidRPr="00DE6C78">
              <w:rPr>
                <w:color w:val="000000"/>
                <w:sz w:val="20"/>
                <w:szCs w:val="20"/>
              </w:rPr>
              <w:t xml:space="preserve"> многоквартирного дома аварийным и подлежащим сносу или реконструкции</w:t>
            </w:r>
            <w:r w:rsidR="004413C9" w:rsidRPr="00633E1B">
              <w:rPr>
                <w:rStyle w:val="FontStyle20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D3BC3" w:rsidRPr="00633E1B" w:rsidTr="004C4774">
        <w:trPr>
          <w:trHeight w:val="161"/>
        </w:trPr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75206F" w:rsidP="0075206F">
            <w:pPr>
              <w:widowControl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</w:t>
            </w:r>
            <w:r w:rsidRPr="0075206F">
              <w:rPr>
                <w:color w:val="auto"/>
                <w:sz w:val="20"/>
                <w:szCs w:val="20"/>
              </w:rPr>
              <w:t xml:space="preserve">диный портал государственных </w:t>
            </w:r>
            <w:proofErr w:type="gramStart"/>
            <w:r w:rsidRPr="0075206F">
              <w:rPr>
                <w:color w:val="auto"/>
                <w:sz w:val="20"/>
                <w:szCs w:val="20"/>
              </w:rPr>
              <w:t>услуг  (</w:t>
            </w:r>
            <w:proofErr w:type="gramEnd"/>
            <w:r w:rsidRPr="0075206F">
              <w:rPr>
                <w:color w:val="auto"/>
                <w:sz w:val="20"/>
                <w:szCs w:val="20"/>
              </w:rPr>
              <w:t>gosuslugi.ru), Региональный портал государственных услуг  (86.gosuslugi.ru); официальный сайт органа местного самоуправления муниципального образования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75206F" w:rsidRDefault="0075206F" w:rsidP="0075206F">
            <w:pPr>
              <w:pStyle w:val="af0"/>
              <w:spacing w:before="280"/>
              <w:ind w:left="40"/>
              <w:rPr>
                <w:sz w:val="20"/>
                <w:szCs w:val="20"/>
              </w:rPr>
            </w:pPr>
            <w:r w:rsidRPr="0075206F">
              <w:rPr>
                <w:sz w:val="20"/>
                <w:szCs w:val="20"/>
              </w:rPr>
              <w:t>Единый портал Многофункциональных центров предоставления государственных и муниципальных услуг Ханты-</w:t>
            </w:r>
            <w:r>
              <w:rPr>
                <w:sz w:val="20"/>
                <w:szCs w:val="20"/>
              </w:rPr>
              <w:t xml:space="preserve">Мансийского </w:t>
            </w:r>
            <w:proofErr w:type="gramStart"/>
            <w:r>
              <w:rPr>
                <w:sz w:val="20"/>
                <w:szCs w:val="20"/>
              </w:rPr>
              <w:t>автономного  –</w:t>
            </w:r>
            <w:proofErr w:type="gramEnd"/>
            <w:r>
              <w:rPr>
                <w:sz w:val="20"/>
                <w:szCs w:val="20"/>
              </w:rPr>
              <w:t xml:space="preserve"> Югры </w:t>
            </w:r>
            <w:r w:rsidRPr="0075206F">
              <w:rPr>
                <w:sz w:val="20"/>
                <w:szCs w:val="20"/>
              </w:rPr>
              <w:t>http://mfc.admhmao.ru/</w:t>
            </w:r>
            <w:r>
              <w:rPr>
                <w:sz w:val="20"/>
                <w:szCs w:val="20"/>
              </w:rPr>
              <w:t>,</w:t>
            </w:r>
            <w:r w:rsidR="0022137E" w:rsidRPr="00633E1B">
              <w:rPr>
                <w:sz w:val="20"/>
                <w:szCs w:val="20"/>
              </w:rPr>
              <w:t xml:space="preserve">на официальном сайте </w:t>
            </w:r>
            <w:r w:rsidRPr="0075206F">
              <w:rPr>
                <w:color w:val="auto"/>
                <w:sz w:val="20"/>
                <w:szCs w:val="20"/>
              </w:rPr>
              <w:t>органа местного самоуправления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33E1B">
              <w:rPr>
                <w:color w:val="auto"/>
                <w:sz w:val="20"/>
                <w:szCs w:val="20"/>
              </w:rPr>
              <w:t>Через экранную</w:t>
            </w:r>
          </w:p>
          <w:p w:rsidR="009D3BC3" w:rsidRPr="00633E1B" w:rsidRDefault="0022137E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33E1B">
              <w:rPr>
                <w:color w:val="auto"/>
                <w:sz w:val="20"/>
                <w:szCs w:val="20"/>
              </w:rPr>
              <w:t xml:space="preserve"> форму на ЕПГУ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widowControl/>
              <w:jc w:val="both"/>
            </w:pPr>
            <w:r w:rsidRPr="00633E1B">
              <w:rPr>
                <w:sz w:val="20"/>
                <w:szCs w:val="20"/>
              </w:rPr>
              <w:t>В случае подачи заявления с использованием Портала обращение заявителя, поступившее в электронной форме, распечатывается и подлежит регистрации в установленном Административным регламентом порядке, заявителю в личный кабинет на Портале направляется уведомление о приеме и регистрации заявления с указанием номера и даты регистрации заявления.</w:t>
            </w:r>
          </w:p>
          <w:p w:rsidR="009D3BC3" w:rsidRPr="00633E1B" w:rsidRDefault="009D3BC3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22137E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33E1B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75206F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633E1B" w:rsidRDefault="0075206F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75206F">
              <w:rPr>
                <w:sz w:val="20"/>
                <w:szCs w:val="20"/>
              </w:rPr>
              <w:t xml:space="preserve">В письменной форме, в том числе при личном приёме заявителя, Официальный сайт органа местного самоуправления муниципального образования; Единый портал </w:t>
            </w:r>
            <w:proofErr w:type="gramStart"/>
            <w:r w:rsidRPr="0075206F">
              <w:rPr>
                <w:sz w:val="20"/>
                <w:szCs w:val="20"/>
              </w:rPr>
              <w:t>государственных  услуг</w:t>
            </w:r>
            <w:proofErr w:type="gramEnd"/>
            <w:r w:rsidRPr="0075206F">
              <w:rPr>
                <w:sz w:val="20"/>
                <w:szCs w:val="20"/>
              </w:rPr>
              <w:t>; Региональный портал государственных услуг;                                     Единый портал Многофункциональных центров предоставления государственных и муниципальных услуг Ханты-Мансийского автономного  – Югры http://mfc.admhmao.ru/</w:t>
            </w:r>
          </w:p>
          <w:p w:rsidR="009D3BC3" w:rsidRPr="00633E1B" w:rsidRDefault="009D3BC3">
            <w:pPr>
              <w:pStyle w:val="af0"/>
              <w:spacing w:before="280"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D3BC3" w:rsidRPr="00633E1B" w:rsidRDefault="009D3BC3"/>
    <w:p w:rsidR="009D3BC3" w:rsidRPr="00633E1B" w:rsidRDefault="009D3BC3"/>
    <w:p w:rsidR="009D3BC3" w:rsidRPr="00633E1B" w:rsidRDefault="009D3BC3"/>
    <w:p w:rsidR="009D3BC3" w:rsidRPr="00633E1B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9D3BC3" w:rsidRDefault="009D3BC3"/>
    <w:p w:rsidR="008C0797" w:rsidRDefault="008C0797">
      <w:pPr>
        <w:sectPr w:rsidR="008C0797">
          <w:type w:val="continuous"/>
          <w:pgSz w:w="23811" w:h="16838" w:orient="landscape"/>
          <w:pgMar w:top="720" w:right="567" w:bottom="720" w:left="567" w:header="0" w:footer="0" w:gutter="0"/>
          <w:cols w:space="720"/>
          <w:formProt w:val="0"/>
          <w:docGrid w:linePitch="312" w:charSpace="-6145"/>
        </w:sectPr>
      </w:pPr>
    </w:p>
    <w:p w:rsidR="008C0797" w:rsidRDefault="008C0797" w:rsidP="008C0797">
      <w:pPr>
        <w:ind w:left="5103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  <w:r w:rsidR="006F75E4">
        <w:rPr>
          <w:bCs/>
          <w:color w:val="000000"/>
        </w:rPr>
        <w:t xml:space="preserve">№ </w:t>
      </w:r>
      <w:r>
        <w:rPr>
          <w:bCs/>
          <w:color w:val="000000"/>
        </w:rPr>
        <w:t>1</w:t>
      </w:r>
    </w:p>
    <w:p w:rsidR="00F23D32" w:rsidRPr="0087789A" w:rsidRDefault="00F23D32" w:rsidP="00F23D32">
      <w:pPr>
        <w:rPr>
          <w:b/>
          <w:sz w:val="32"/>
          <w:szCs w:val="32"/>
        </w:rPr>
      </w:pPr>
      <w:r w:rsidRPr="0087789A">
        <w:rPr>
          <w:b/>
          <w:sz w:val="32"/>
          <w:szCs w:val="32"/>
        </w:rPr>
        <w:t>ЗАЯВЛЕНИЕ</w:t>
      </w:r>
    </w:p>
    <w:p w:rsidR="00F23D32" w:rsidRDefault="00F23D32" w:rsidP="00F23D32"/>
    <w:tbl>
      <w:tblPr>
        <w:tblW w:w="0" w:type="auto"/>
        <w:tblLook w:val="01E0" w:firstRow="1" w:lastRow="1" w:firstColumn="1" w:lastColumn="1" w:noHBand="0" w:noVBand="0"/>
      </w:tblPr>
      <w:tblGrid>
        <w:gridCol w:w="1856"/>
        <w:gridCol w:w="5385"/>
        <w:gridCol w:w="8157"/>
      </w:tblGrid>
      <w:tr w:rsidR="00380F5E" w:rsidRPr="00222965" w:rsidTr="00380F5E">
        <w:trPr>
          <w:trHeight w:val="342"/>
        </w:trPr>
        <w:tc>
          <w:tcPr>
            <w:tcW w:w="1856" w:type="dxa"/>
            <w:shd w:val="clear" w:color="auto" w:fill="auto"/>
          </w:tcPr>
          <w:p w:rsidR="00380F5E" w:rsidRPr="00222965" w:rsidRDefault="00380F5E" w:rsidP="004C43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</w:p>
        </w:tc>
        <w:tc>
          <w:tcPr>
            <w:tcW w:w="8157" w:type="dxa"/>
            <w:shd w:val="clear" w:color="auto" w:fill="auto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Председателю межвед</w:t>
            </w:r>
            <w:r>
              <w:rPr>
                <w:sz w:val="22"/>
                <w:szCs w:val="22"/>
              </w:rPr>
              <w:t xml:space="preserve">омственной комиссии по вопросам </w:t>
            </w:r>
            <w:r w:rsidRPr="00222965">
              <w:rPr>
                <w:sz w:val="22"/>
                <w:szCs w:val="22"/>
              </w:rPr>
              <w:t>признания помещения жилым помещением, жилого поме</w:t>
            </w:r>
            <w:r w:rsidR="00E35D3A">
              <w:rPr>
                <w:sz w:val="22"/>
                <w:szCs w:val="22"/>
              </w:rPr>
              <w:t>щения непригодным для проживания,</w:t>
            </w:r>
            <w:r w:rsidRPr="00222965">
              <w:rPr>
                <w:sz w:val="22"/>
                <w:szCs w:val="22"/>
              </w:rPr>
              <w:t xml:space="preserve"> многоквартирного дома аварийным и подлежащим сносу или реконструкции</w:t>
            </w:r>
            <w:r>
              <w:rPr>
                <w:sz w:val="22"/>
                <w:szCs w:val="22"/>
              </w:rPr>
              <w:t>, садового дома жилым домом и жилого дома садовым домом</w:t>
            </w:r>
            <w:r w:rsidRPr="00222965">
              <w:rPr>
                <w:sz w:val="22"/>
                <w:szCs w:val="22"/>
              </w:rPr>
              <w:t xml:space="preserve"> на территории сельского поселения Нижнесортымский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от _________________________________________________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(Ф.И.О.)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__________________________________________________ ,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proofErr w:type="spellStart"/>
            <w:r w:rsidRPr="00222965">
              <w:rPr>
                <w:sz w:val="22"/>
                <w:szCs w:val="22"/>
              </w:rPr>
              <w:t>проживающ</w:t>
            </w:r>
            <w:proofErr w:type="spellEnd"/>
            <w:r w:rsidRPr="00222965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22965">
              <w:rPr>
                <w:sz w:val="22"/>
                <w:szCs w:val="22"/>
              </w:rPr>
              <w:t>его,ей</w:t>
            </w:r>
            <w:proofErr w:type="spellEnd"/>
            <w:proofErr w:type="gramEnd"/>
            <w:r w:rsidRPr="00222965">
              <w:rPr>
                <w:sz w:val="22"/>
                <w:szCs w:val="22"/>
              </w:rPr>
              <w:t>) по адресу: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___________________________________________________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___________________________________________________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контактный телефон _________________________________</w:t>
            </w:r>
          </w:p>
          <w:p w:rsidR="00380F5E" w:rsidRPr="00222965" w:rsidRDefault="00380F5E" w:rsidP="004C4308">
            <w:pPr>
              <w:jc w:val="both"/>
              <w:rPr>
                <w:sz w:val="22"/>
                <w:szCs w:val="22"/>
              </w:rPr>
            </w:pPr>
            <w:r w:rsidRPr="00222965">
              <w:rPr>
                <w:sz w:val="22"/>
                <w:szCs w:val="22"/>
              </w:rPr>
              <w:t>___________________________________________________</w:t>
            </w:r>
          </w:p>
          <w:p w:rsidR="00380F5E" w:rsidRPr="00222965" w:rsidRDefault="00380F5E" w:rsidP="004C4308">
            <w:pPr>
              <w:jc w:val="center"/>
              <w:rPr>
                <w:sz w:val="26"/>
                <w:szCs w:val="26"/>
              </w:rPr>
            </w:pPr>
          </w:p>
        </w:tc>
      </w:tr>
      <w:tr w:rsidR="00380F5E" w:rsidRPr="00222965" w:rsidTr="00380F5E">
        <w:trPr>
          <w:trHeight w:val="342"/>
        </w:trPr>
        <w:tc>
          <w:tcPr>
            <w:tcW w:w="1856" w:type="dxa"/>
            <w:shd w:val="clear" w:color="auto" w:fill="auto"/>
          </w:tcPr>
          <w:p w:rsidR="00380F5E" w:rsidRPr="00222965" w:rsidRDefault="00380F5E" w:rsidP="004C43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</w:p>
        </w:tc>
        <w:tc>
          <w:tcPr>
            <w:tcW w:w="8157" w:type="dxa"/>
            <w:shd w:val="clear" w:color="auto" w:fill="auto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</w:p>
        </w:tc>
      </w:tr>
      <w:tr w:rsidR="00380F5E" w:rsidRPr="00222965" w:rsidTr="00380F5E">
        <w:trPr>
          <w:trHeight w:val="342"/>
        </w:trPr>
        <w:tc>
          <w:tcPr>
            <w:tcW w:w="1856" w:type="dxa"/>
            <w:shd w:val="clear" w:color="auto" w:fill="auto"/>
          </w:tcPr>
          <w:p w:rsidR="00380F5E" w:rsidRPr="00222965" w:rsidRDefault="00380F5E" w:rsidP="004C43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</w:p>
        </w:tc>
        <w:tc>
          <w:tcPr>
            <w:tcW w:w="8157" w:type="dxa"/>
            <w:shd w:val="clear" w:color="auto" w:fill="auto"/>
          </w:tcPr>
          <w:p w:rsidR="00380F5E" w:rsidRPr="00222965" w:rsidRDefault="00380F5E" w:rsidP="004C4308">
            <w:pPr>
              <w:rPr>
                <w:sz w:val="22"/>
                <w:szCs w:val="22"/>
              </w:rPr>
            </w:pPr>
          </w:p>
        </w:tc>
      </w:tr>
    </w:tbl>
    <w:p w:rsidR="00F23D32" w:rsidRPr="00222965" w:rsidRDefault="00F23D32" w:rsidP="00F23D32">
      <w:pPr>
        <w:keepNext/>
        <w:jc w:val="center"/>
        <w:outlineLvl w:val="0"/>
        <w:rPr>
          <w:bCs/>
        </w:rPr>
      </w:pPr>
      <w:r w:rsidRPr="00222965">
        <w:rPr>
          <w:bCs/>
        </w:rPr>
        <w:t>Заявление</w:t>
      </w:r>
    </w:p>
    <w:p w:rsidR="00F23D32" w:rsidRPr="00222965" w:rsidRDefault="00F23D32" w:rsidP="00F23D32"/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222965">
        <w:rPr>
          <w:rFonts w:eastAsia="Times New Roman"/>
        </w:rPr>
        <w:t>Прошу провести оценку (помещения, жилого помещения, многоквартирного жилого дома) по адресу:</w:t>
      </w:r>
    </w:p>
    <w:p w:rsidR="00F23D32" w:rsidRPr="00222965" w:rsidRDefault="00F23D32" w:rsidP="00F23D32">
      <w:pPr>
        <w:autoSpaceDE w:val="0"/>
        <w:autoSpaceDN w:val="0"/>
        <w:adjustRightInd w:val="0"/>
        <w:jc w:val="both"/>
        <w:rPr>
          <w:rFonts w:eastAsia="Times New Roman"/>
        </w:rPr>
      </w:pPr>
      <w:r w:rsidRPr="00222965">
        <w:rPr>
          <w:rFonts w:eastAsia="Times New Roman"/>
        </w:rPr>
        <w:t>__________________________________________________________________</w:t>
      </w:r>
      <w:r>
        <w:rPr>
          <w:rFonts w:eastAsia="Times New Roman"/>
        </w:rPr>
        <w:t>__________________________________</w:t>
      </w:r>
      <w:r w:rsidR="00165B2A">
        <w:rPr>
          <w:rFonts w:eastAsia="Times New Roman"/>
        </w:rPr>
        <w:t>____________________________</w:t>
      </w:r>
    </w:p>
    <w:p w:rsidR="00F23D32" w:rsidRPr="00222965" w:rsidRDefault="00F23D32" w:rsidP="00F23D32">
      <w:pPr>
        <w:autoSpaceDE w:val="0"/>
        <w:autoSpaceDN w:val="0"/>
        <w:adjustRightInd w:val="0"/>
        <w:jc w:val="both"/>
        <w:rPr>
          <w:rFonts w:eastAsia="Times New Roman"/>
        </w:rPr>
      </w:pPr>
      <w:r w:rsidRPr="00222965">
        <w:rPr>
          <w:rFonts w:eastAsia="Times New Roman"/>
        </w:rPr>
        <w:t>__________________________________________________________________</w:t>
      </w:r>
      <w:r w:rsidR="00165B2A">
        <w:rPr>
          <w:rFonts w:eastAsia="Times New Roman"/>
        </w:rPr>
        <w:t>______________________________________________________________</w:t>
      </w:r>
    </w:p>
    <w:p w:rsidR="00F23D32" w:rsidRPr="00222965" w:rsidRDefault="00F23D32" w:rsidP="00F23D32">
      <w:pPr>
        <w:autoSpaceDE w:val="0"/>
        <w:autoSpaceDN w:val="0"/>
        <w:adjustRightInd w:val="0"/>
        <w:jc w:val="both"/>
        <w:rPr>
          <w:rFonts w:eastAsia="Times New Roman"/>
        </w:rPr>
      </w:pPr>
      <w:r w:rsidRPr="00222965">
        <w:rPr>
          <w:rFonts w:eastAsia="Times New Roman"/>
        </w:rPr>
        <w:t xml:space="preserve">на соответствие требованиям, установленным </w:t>
      </w:r>
      <w:hyperlink r:id="rId9" w:history="1">
        <w:r w:rsidRPr="00222965">
          <w:rPr>
            <w:rFonts w:eastAsia="Times New Roman"/>
          </w:rPr>
          <w:t>Положени</w:t>
        </w:r>
      </w:hyperlink>
      <w:r w:rsidRPr="00222965">
        <w:rPr>
          <w:rFonts w:eastAsia="Times New Roman"/>
        </w:rPr>
        <w:t xml:space="preserve">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№47 и признать: </w:t>
      </w:r>
    </w:p>
    <w:p w:rsidR="00F23D32" w:rsidRPr="00222965" w:rsidRDefault="00F23D32" w:rsidP="00F23D32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222965">
        <w:rPr>
          <w:rFonts w:eastAsia="Times New Roman"/>
        </w:rPr>
        <w:t>помещение жилым помещением;</w:t>
      </w:r>
    </w:p>
    <w:p w:rsidR="00F23D32" w:rsidRPr="00222965" w:rsidRDefault="00F23D32" w:rsidP="00F23D32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222965">
        <w:rPr>
          <w:rFonts w:eastAsia="Times New Roman"/>
        </w:rPr>
        <w:t>жилое помещение непригодным для проживания и многоквартирный дом аварийным и подлежащим сносу или реконструкции;</w:t>
      </w:r>
    </w:p>
    <w:p w:rsidR="00F23D32" w:rsidRPr="00222965" w:rsidRDefault="00F23D32" w:rsidP="00F23D32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222965">
        <w:rPr>
          <w:rFonts w:eastAsia="Times New Roman"/>
        </w:rPr>
        <w:t>многоквартирный дом аварийным и подлежащим сносу или реконструкции.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222965">
        <w:rPr>
          <w:rFonts w:eastAsia="Times New Roman"/>
        </w:rPr>
        <w:t>Оцениваемое (помещение, жилое помещение, жилое помещение - квартира №____, расположенное в многоквартирном жилом доме, подлежащем оценке) находится у меня в пользовании (собственности) на основании: _______________________________________</w:t>
      </w:r>
      <w:r>
        <w:rPr>
          <w:rFonts w:eastAsia="Times New Roman"/>
        </w:rPr>
        <w:t>______________________________________________________________________________________</w:t>
      </w:r>
      <w:r w:rsidR="00165B2A">
        <w:rPr>
          <w:rFonts w:eastAsia="Times New Roman"/>
        </w:rPr>
        <w:t>___</w:t>
      </w:r>
    </w:p>
    <w:p w:rsidR="00F23D32" w:rsidRPr="00222965" w:rsidRDefault="00F23D32" w:rsidP="00F23D32">
      <w:pPr>
        <w:autoSpaceDE w:val="0"/>
        <w:autoSpaceDN w:val="0"/>
        <w:adjustRightInd w:val="0"/>
        <w:jc w:val="both"/>
        <w:rPr>
          <w:rFonts w:eastAsia="Times New Roman"/>
        </w:rPr>
      </w:pPr>
      <w:r w:rsidRPr="00222965">
        <w:rPr>
          <w:rFonts w:eastAsia="Times New Roman"/>
        </w:rPr>
        <w:t>_______________________________________</w:t>
      </w:r>
      <w:r>
        <w:rPr>
          <w:rFonts w:eastAsia="Times New Roman"/>
        </w:rPr>
        <w:t>___________________________</w:t>
      </w:r>
    </w:p>
    <w:p w:rsidR="00F23D32" w:rsidRPr="00222965" w:rsidRDefault="00F23D32" w:rsidP="00F23D32">
      <w:pPr>
        <w:ind w:firstLine="567"/>
        <w:jc w:val="both"/>
        <w:rPr>
          <w:szCs w:val="26"/>
        </w:rPr>
      </w:pPr>
      <w:r w:rsidRPr="00222965">
        <w:rPr>
          <w:szCs w:val="26"/>
        </w:rPr>
        <w:t>Я(мы)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6"/>
        </w:rPr>
      </w:pPr>
      <w:r w:rsidRPr="00222965">
        <w:rPr>
          <w:rFonts w:eastAsia="Times New Roman"/>
          <w:szCs w:val="26"/>
        </w:rPr>
        <w:t>Я(мы)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мне(нам) будет отказано в предоставлении муниципальной услуги.</w:t>
      </w:r>
    </w:p>
    <w:p w:rsidR="00F23D32" w:rsidRPr="00222965" w:rsidRDefault="00F23D32" w:rsidP="00F23D32">
      <w:pPr>
        <w:ind w:firstLine="709"/>
        <w:jc w:val="both"/>
        <w:rPr>
          <w:sz w:val="32"/>
          <w:szCs w:val="26"/>
        </w:rPr>
      </w:pPr>
      <w:r w:rsidRPr="00222965">
        <w:rPr>
          <w:szCs w:val="26"/>
        </w:rPr>
        <w:t>Место получения результата предоставления муниципальной услуги либо отказа в ее предоставлении:</w:t>
      </w:r>
    </w:p>
    <w:p w:rsidR="00F23D32" w:rsidRPr="00222965" w:rsidRDefault="00F23D32" w:rsidP="00F23D32">
      <w:pPr>
        <w:widowControl/>
        <w:numPr>
          <w:ilvl w:val="0"/>
          <w:numId w:val="3"/>
        </w:numPr>
        <w:ind w:left="0" w:firstLine="709"/>
        <w:contextualSpacing/>
        <w:jc w:val="both"/>
        <w:rPr>
          <w:szCs w:val="26"/>
        </w:rPr>
      </w:pPr>
      <w:r w:rsidRPr="00222965">
        <w:rPr>
          <w:szCs w:val="26"/>
        </w:rPr>
        <w:t>лично в многофункциональном центре</w:t>
      </w:r>
    </w:p>
    <w:p w:rsidR="00F23D32" w:rsidRPr="00222965" w:rsidRDefault="00F23D32" w:rsidP="00F23D32">
      <w:pPr>
        <w:widowControl/>
        <w:numPr>
          <w:ilvl w:val="0"/>
          <w:numId w:val="3"/>
        </w:numPr>
        <w:ind w:left="0" w:firstLine="709"/>
        <w:contextualSpacing/>
        <w:jc w:val="both"/>
        <w:rPr>
          <w:szCs w:val="26"/>
        </w:rPr>
      </w:pPr>
      <w:r w:rsidRPr="00222965">
        <w:rPr>
          <w:szCs w:val="26"/>
        </w:rPr>
        <w:t>лично в органе,</w:t>
      </w:r>
      <w:r w:rsidRPr="00222965">
        <w:t xml:space="preserve"> </w:t>
      </w:r>
      <w:r w:rsidRPr="00222965">
        <w:rPr>
          <w:szCs w:val="26"/>
        </w:rPr>
        <w:t>предоставляющем муниципальную услугу</w:t>
      </w:r>
    </w:p>
    <w:p w:rsidR="00F23D32" w:rsidRPr="00222965" w:rsidRDefault="00F23D32" w:rsidP="00F23D32">
      <w:pPr>
        <w:widowControl/>
        <w:numPr>
          <w:ilvl w:val="0"/>
          <w:numId w:val="3"/>
        </w:numPr>
        <w:ind w:left="0" w:firstLine="709"/>
        <w:contextualSpacing/>
        <w:jc w:val="both"/>
        <w:rPr>
          <w:szCs w:val="26"/>
        </w:rPr>
      </w:pPr>
      <w:r w:rsidRPr="00222965">
        <w:rPr>
          <w:szCs w:val="26"/>
        </w:rPr>
        <w:t xml:space="preserve">посредством почтовой связи на </w:t>
      </w:r>
      <w:proofErr w:type="gramStart"/>
      <w:r w:rsidRPr="00222965">
        <w:rPr>
          <w:szCs w:val="26"/>
        </w:rPr>
        <w:t>адрес  _</w:t>
      </w:r>
      <w:proofErr w:type="gramEnd"/>
      <w:r w:rsidRPr="00222965">
        <w:rPr>
          <w:szCs w:val="26"/>
        </w:rPr>
        <w:t>___________________________</w:t>
      </w:r>
      <w:r>
        <w:rPr>
          <w:szCs w:val="26"/>
        </w:rPr>
        <w:t>_____________________________________</w:t>
      </w:r>
    </w:p>
    <w:p w:rsidR="00F23D32" w:rsidRPr="00222965" w:rsidRDefault="00F23D32" w:rsidP="00F23D32">
      <w:pPr>
        <w:contextualSpacing/>
        <w:jc w:val="both"/>
        <w:rPr>
          <w:szCs w:val="26"/>
        </w:rPr>
      </w:pPr>
      <w:r w:rsidRPr="00222965">
        <w:rPr>
          <w:szCs w:val="26"/>
        </w:rPr>
        <w:t>_______________________________________</w:t>
      </w:r>
      <w:r>
        <w:rPr>
          <w:szCs w:val="26"/>
        </w:rPr>
        <w:t>___________________________</w:t>
      </w:r>
    </w:p>
    <w:p w:rsidR="00F23D32" w:rsidRPr="00222965" w:rsidRDefault="00F23D32" w:rsidP="00F23D32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6"/>
        </w:rPr>
      </w:pPr>
      <w:r w:rsidRPr="00222965">
        <w:rPr>
          <w:rFonts w:eastAsia="Times New Roman"/>
          <w:szCs w:val="26"/>
        </w:rPr>
        <w:t>на адрес электронной почты ______</w:t>
      </w:r>
      <w:r>
        <w:rPr>
          <w:rFonts w:eastAsia="Times New Roman"/>
          <w:szCs w:val="26"/>
        </w:rPr>
        <w:t>_____________________________</w:t>
      </w:r>
    </w:p>
    <w:p w:rsidR="00F23D32" w:rsidRPr="00222965" w:rsidRDefault="00F23D32" w:rsidP="00F23D32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222965">
        <w:rPr>
          <w:rFonts w:eastAsia="Times New Roman"/>
          <w:sz w:val="26"/>
          <w:szCs w:val="26"/>
        </w:rPr>
        <w:t>_____________________________________________</w:t>
      </w:r>
      <w:r>
        <w:rPr>
          <w:rFonts w:eastAsia="Times New Roman"/>
          <w:sz w:val="26"/>
          <w:szCs w:val="26"/>
        </w:rPr>
        <w:t>__________________________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rPr>
          <w:rFonts w:eastAsia="Times New Roman"/>
          <w:sz w:val="26"/>
          <w:szCs w:val="26"/>
        </w:rPr>
      </w:pPr>
    </w:p>
    <w:p w:rsidR="00F23D32" w:rsidRPr="00222965" w:rsidRDefault="00F23D32" w:rsidP="00F23D32">
      <w:pPr>
        <w:autoSpaceDE w:val="0"/>
        <w:autoSpaceDN w:val="0"/>
        <w:adjustRightInd w:val="0"/>
        <w:ind w:firstLine="567"/>
        <w:rPr>
          <w:rFonts w:eastAsia="Times New Roman"/>
          <w:sz w:val="26"/>
          <w:szCs w:val="26"/>
        </w:rPr>
      </w:pPr>
      <w:r w:rsidRPr="00222965">
        <w:rPr>
          <w:rFonts w:eastAsia="Times New Roman"/>
          <w:sz w:val="26"/>
          <w:szCs w:val="26"/>
        </w:rPr>
        <w:t>К заявлению прилагаются:</w:t>
      </w:r>
    </w:p>
    <w:p w:rsidR="00F23D32" w:rsidRPr="00222965" w:rsidRDefault="00F23D32" w:rsidP="00F23D32">
      <w:pPr>
        <w:autoSpaceDE w:val="0"/>
        <w:autoSpaceDN w:val="0"/>
        <w:adjustRightInd w:val="0"/>
        <w:rPr>
          <w:rFonts w:eastAsia="Times New Roman"/>
        </w:rPr>
      </w:pPr>
      <w:r w:rsidRPr="00222965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</w:rPr>
        <w:t>___________________________________________________________________________</w:t>
      </w:r>
    </w:p>
    <w:p w:rsidR="00F23D32" w:rsidRDefault="00F23D32" w:rsidP="00F23D32">
      <w:pPr>
        <w:jc w:val="both"/>
        <w:rPr>
          <w:sz w:val="26"/>
          <w:szCs w:val="26"/>
        </w:rPr>
      </w:pPr>
    </w:p>
    <w:p w:rsidR="00F23D32" w:rsidRPr="00222965" w:rsidRDefault="00F23D32" w:rsidP="00F23D32">
      <w:pPr>
        <w:jc w:val="both"/>
        <w:rPr>
          <w:sz w:val="26"/>
          <w:szCs w:val="26"/>
        </w:rPr>
      </w:pPr>
      <w:r w:rsidRPr="00222965">
        <w:rPr>
          <w:sz w:val="26"/>
          <w:szCs w:val="26"/>
        </w:rPr>
        <w:t xml:space="preserve">Подпись заявителя:  </w:t>
      </w:r>
    </w:p>
    <w:p w:rsidR="00F23D32" w:rsidRPr="00222965" w:rsidRDefault="00F23D32" w:rsidP="00F23D32">
      <w:pPr>
        <w:jc w:val="both"/>
      </w:pPr>
      <w:r w:rsidRPr="00222965">
        <w:t>____________________</w:t>
      </w:r>
      <w:proofErr w:type="gramStart"/>
      <w:r w:rsidRPr="00222965">
        <w:t>_  _</w:t>
      </w:r>
      <w:proofErr w:type="gramEnd"/>
      <w:r w:rsidRPr="00222965"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D32" w:rsidRPr="00222965" w:rsidRDefault="00F23D32" w:rsidP="00F23D32">
      <w:pPr>
        <w:ind w:left="708"/>
        <w:rPr>
          <w:sz w:val="16"/>
        </w:rPr>
      </w:pPr>
      <w:r w:rsidRPr="00222965">
        <w:rPr>
          <w:sz w:val="16"/>
        </w:rPr>
        <w:t xml:space="preserve">    (Ф.И.О.)</w:t>
      </w:r>
      <w:r w:rsidRPr="00222965">
        <w:rPr>
          <w:sz w:val="16"/>
        </w:rPr>
        <w:tab/>
      </w:r>
      <w:r w:rsidRPr="00222965">
        <w:rPr>
          <w:sz w:val="16"/>
        </w:rPr>
        <w:tab/>
      </w:r>
      <w:r w:rsidRPr="00222965">
        <w:rPr>
          <w:sz w:val="16"/>
        </w:rPr>
        <w:tab/>
        <w:t>(подпись)</w:t>
      </w:r>
    </w:p>
    <w:p w:rsidR="00F23D32" w:rsidRPr="00222965" w:rsidRDefault="00F23D32" w:rsidP="00F23D32">
      <w:pPr>
        <w:ind w:left="708"/>
        <w:rPr>
          <w:sz w:val="16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lang w:eastAsia="en-US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  <w:r w:rsidRPr="00222965">
        <w:rPr>
          <w:rFonts w:eastAsia="Times New Roman"/>
          <w:sz w:val="26"/>
          <w:szCs w:val="26"/>
          <w:lang w:eastAsia="en-US"/>
        </w:rPr>
        <w:t>Заявление принято ________________________ время (часы, минуты) ____________</w:t>
      </w: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en-US"/>
        </w:rPr>
      </w:pPr>
      <w:r w:rsidRPr="00222965">
        <w:rPr>
          <w:rFonts w:eastAsia="Times New Roman"/>
          <w:sz w:val="26"/>
          <w:szCs w:val="26"/>
          <w:lang w:eastAsia="en-US"/>
        </w:rPr>
        <w:t>Подпись должностного лица ___________________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</w:p>
    <w:p w:rsidR="00F23D32" w:rsidRPr="00222965" w:rsidRDefault="00F23D32" w:rsidP="00F23D32">
      <w:pPr>
        <w:jc w:val="both"/>
      </w:pPr>
    </w:p>
    <w:p w:rsidR="00F23D32" w:rsidRPr="0087789A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F23D32" w:rsidRDefault="00F23D32" w:rsidP="00F23D32"/>
    <w:p w:rsidR="00165B2A" w:rsidRDefault="00165B2A" w:rsidP="00F23D32"/>
    <w:p w:rsidR="00165B2A" w:rsidRDefault="00165B2A" w:rsidP="00F23D32"/>
    <w:p w:rsidR="00F23D32" w:rsidRPr="0087789A" w:rsidRDefault="00F23D32" w:rsidP="00F23D32"/>
    <w:p w:rsidR="00F23D32" w:rsidRDefault="00F23D32" w:rsidP="00F23D32">
      <w:pPr>
        <w:rPr>
          <w:b/>
          <w:sz w:val="32"/>
          <w:szCs w:val="32"/>
        </w:rPr>
      </w:pPr>
    </w:p>
    <w:p w:rsidR="006F75E4" w:rsidRDefault="006F75E4" w:rsidP="00F23D32"/>
    <w:p w:rsidR="00F23D32" w:rsidRPr="006F75E4" w:rsidRDefault="006F75E4" w:rsidP="006F75E4">
      <w:pPr>
        <w:ind w:left="12744" w:firstLine="708"/>
      </w:pPr>
      <w:r w:rsidRPr="006F75E4">
        <w:lastRenderedPageBreak/>
        <w:t>Приложение №2</w:t>
      </w:r>
    </w:p>
    <w:p w:rsidR="006F75E4" w:rsidRDefault="006F75E4" w:rsidP="00F23D32">
      <w:pPr>
        <w:rPr>
          <w:b/>
          <w:sz w:val="32"/>
          <w:szCs w:val="32"/>
        </w:rPr>
      </w:pPr>
    </w:p>
    <w:p w:rsidR="00F23D32" w:rsidRDefault="006F75E4" w:rsidP="00F23D32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12"/>
        <w:gridCol w:w="5863"/>
        <w:gridCol w:w="6823"/>
      </w:tblGrid>
      <w:tr w:rsidR="00165B2A" w:rsidRPr="00FB18B6" w:rsidTr="00165B2A">
        <w:trPr>
          <w:trHeight w:val="342"/>
        </w:trPr>
        <w:tc>
          <w:tcPr>
            <w:tcW w:w="2712" w:type="dxa"/>
            <w:shd w:val="clear" w:color="auto" w:fill="auto"/>
          </w:tcPr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  <w:p w:rsidR="00165B2A" w:rsidRPr="0087789A" w:rsidRDefault="00165B2A" w:rsidP="004C43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</w:t>
            </w:r>
            <w:r w:rsidRPr="0087789A">
              <w:rPr>
                <w:b/>
                <w:sz w:val="32"/>
                <w:szCs w:val="32"/>
              </w:rPr>
              <w:t>ЗЕ</w:t>
            </w:r>
            <w:r>
              <w:rPr>
                <w:b/>
                <w:sz w:val="32"/>
                <w:szCs w:val="32"/>
              </w:rPr>
              <w:t>Ц</w:t>
            </w:r>
          </w:p>
          <w:p w:rsidR="00165B2A" w:rsidRPr="00222965" w:rsidRDefault="00165B2A" w:rsidP="004C43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3" w:type="dxa"/>
          </w:tcPr>
          <w:p w:rsidR="00165B2A" w:rsidRDefault="00165B2A" w:rsidP="004C4308"/>
        </w:tc>
        <w:tc>
          <w:tcPr>
            <w:tcW w:w="6823" w:type="dxa"/>
            <w:shd w:val="clear" w:color="auto" w:fill="auto"/>
          </w:tcPr>
          <w:p w:rsidR="00165B2A" w:rsidRDefault="00165B2A" w:rsidP="004C4308"/>
          <w:p w:rsidR="00165B2A" w:rsidRPr="00406CCB" w:rsidRDefault="00165B2A" w:rsidP="004C4308"/>
          <w:p w:rsidR="00165B2A" w:rsidRDefault="00165B2A" w:rsidP="00165B2A">
            <w:pPr>
              <w:jc w:val="both"/>
            </w:pPr>
            <w:r w:rsidRPr="00406CCB">
              <w:t xml:space="preserve">Председателю межведомственной комиссии по </w:t>
            </w:r>
            <w:r>
              <w:t xml:space="preserve">         </w:t>
            </w:r>
          </w:p>
          <w:p w:rsidR="00165B2A" w:rsidRDefault="00165B2A" w:rsidP="00165B2A">
            <w:pPr>
              <w:jc w:val="both"/>
            </w:pPr>
            <w:r w:rsidRPr="00406CCB">
              <w:t xml:space="preserve">вопросам признания помещения жилым помещением, </w:t>
            </w:r>
          </w:p>
          <w:p w:rsidR="00165B2A" w:rsidRDefault="00165B2A" w:rsidP="00165B2A">
            <w:pPr>
              <w:jc w:val="both"/>
            </w:pPr>
            <w:r w:rsidRPr="00406CCB">
              <w:t>жилого помеще</w:t>
            </w:r>
            <w:r w:rsidR="00E35D3A">
              <w:t>ния непригодным для проживания,</w:t>
            </w:r>
            <w:bookmarkStart w:id="0" w:name="_GoBack"/>
            <w:bookmarkEnd w:id="0"/>
            <w:r w:rsidRPr="00406CCB">
              <w:t xml:space="preserve"> </w:t>
            </w:r>
          </w:p>
          <w:p w:rsidR="00165B2A" w:rsidRDefault="00165B2A" w:rsidP="00165B2A">
            <w:pPr>
              <w:jc w:val="both"/>
            </w:pPr>
            <w:r w:rsidRPr="00406CCB">
              <w:t>многоквартирного дома аварийным и подлежащим сносу</w:t>
            </w:r>
          </w:p>
          <w:p w:rsidR="00165B2A" w:rsidRDefault="00165B2A" w:rsidP="00165B2A">
            <w:pPr>
              <w:jc w:val="both"/>
            </w:pPr>
            <w:r w:rsidRPr="00406CCB">
              <w:t xml:space="preserve"> или реконструкции, садового дома жилым домом и жилого </w:t>
            </w:r>
          </w:p>
          <w:p w:rsidR="00165B2A" w:rsidRDefault="00165B2A" w:rsidP="00165B2A">
            <w:pPr>
              <w:jc w:val="both"/>
            </w:pPr>
            <w:r w:rsidRPr="00406CCB">
              <w:t xml:space="preserve">дома садовым домом на территории сельского поселения </w:t>
            </w:r>
          </w:p>
          <w:p w:rsidR="00165B2A" w:rsidRPr="00406CCB" w:rsidRDefault="00165B2A" w:rsidP="00165B2A">
            <w:pPr>
              <w:jc w:val="both"/>
            </w:pPr>
            <w:r w:rsidRPr="00406CCB">
              <w:t>Нижнесортымский</w:t>
            </w:r>
          </w:p>
          <w:p w:rsidR="00165B2A" w:rsidRPr="00406CCB" w:rsidRDefault="00165B2A" w:rsidP="00165B2A">
            <w:pPr>
              <w:jc w:val="both"/>
            </w:pPr>
          </w:p>
          <w:p w:rsidR="00165B2A" w:rsidRDefault="00165B2A" w:rsidP="00165B2A">
            <w:pPr>
              <w:jc w:val="both"/>
            </w:pPr>
            <w:r w:rsidRPr="000F2F88">
              <w:t xml:space="preserve">от </w:t>
            </w:r>
            <w:r>
              <w:t xml:space="preserve">Иванова </w:t>
            </w:r>
            <w:proofErr w:type="gramStart"/>
            <w:r>
              <w:t>Ивана  Ивановича</w:t>
            </w:r>
            <w:proofErr w:type="gramEnd"/>
            <w:r>
              <w:t xml:space="preserve">, </w:t>
            </w:r>
          </w:p>
          <w:p w:rsidR="00165B2A" w:rsidRPr="000F2F88" w:rsidRDefault="00165B2A" w:rsidP="00165B2A">
            <w:pPr>
              <w:jc w:val="both"/>
            </w:pPr>
            <w:proofErr w:type="gramStart"/>
            <w:r w:rsidRPr="000F2F88">
              <w:t>проживающего  по</w:t>
            </w:r>
            <w:proofErr w:type="gramEnd"/>
            <w:r w:rsidRPr="000F2F88">
              <w:t xml:space="preserve"> адресу:</w:t>
            </w:r>
            <w:r>
              <w:t xml:space="preserve"> п. </w:t>
            </w:r>
            <w:r w:rsidRPr="000F2F88">
              <w:t>Нижнесортымский, ул. Северная  д.5 кв.6</w:t>
            </w:r>
          </w:p>
          <w:p w:rsidR="00165B2A" w:rsidRPr="000F2F88" w:rsidRDefault="00165B2A" w:rsidP="00165B2A">
            <w:pPr>
              <w:jc w:val="both"/>
            </w:pPr>
            <w:r w:rsidRPr="000F2F88">
              <w:t xml:space="preserve">контактный телефон:89224126536               </w:t>
            </w:r>
            <w:r>
              <w:t xml:space="preserve">                          </w:t>
            </w:r>
          </w:p>
          <w:p w:rsidR="00165B2A" w:rsidRPr="00FB18B6" w:rsidRDefault="00165B2A" w:rsidP="004C4308">
            <w:pPr>
              <w:jc w:val="center"/>
            </w:pPr>
          </w:p>
        </w:tc>
      </w:tr>
      <w:tr w:rsidR="00165B2A" w:rsidRPr="00FB18B6" w:rsidTr="00165B2A">
        <w:trPr>
          <w:trHeight w:val="342"/>
        </w:trPr>
        <w:tc>
          <w:tcPr>
            <w:tcW w:w="2712" w:type="dxa"/>
            <w:shd w:val="clear" w:color="auto" w:fill="auto"/>
          </w:tcPr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</w:tc>
        <w:tc>
          <w:tcPr>
            <w:tcW w:w="5863" w:type="dxa"/>
          </w:tcPr>
          <w:p w:rsidR="00165B2A" w:rsidRPr="00406CCB" w:rsidRDefault="00165B2A" w:rsidP="00165B2A">
            <w:pPr>
              <w:ind w:hanging="2003"/>
            </w:pPr>
          </w:p>
        </w:tc>
        <w:tc>
          <w:tcPr>
            <w:tcW w:w="6823" w:type="dxa"/>
            <w:shd w:val="clear" w:color="auto" w:fill="auto"/>
          </w:tcPr>
          <w:p w:rsidR="00165B2A" w:rsidRPr="00406CCB" w:rsidRDefault="00165B2A" w:rsidP="00165B2A">
            <w:pPr>
              <w:ind w:hanging="2003"/>
            </w:pPr>
          </w:p>
        </w:tc>
      </w:tr>
      <w:tr w:rsidR="00165B2A" w:rsidRPr="00FB18B6" w:rsidTr="00165B2A">
        <w:trPr>
          <w:trHeight w:val="342"/>
        </w:trPr>
        <w:tc>
          <w:tcPr>
            <w:tcW w:w="2712" w:type="dxa"/>
            <w:shd w:val="clear" w:color="auto" w:fill="auto"/>
          </w:tcPr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  <w:p w:rsidR="00165B2A" w:rsidRDefault="00165B2A" w:rsidP="004C4308">
            <w:pPr>
              <w:rPr>
                <w:b/>
                <w:sz w:val="32"/>
                <w:szCs w:val="32"/>
              </w:rPr>
            </w:pPr>
          </w:p>
        </w:tc>
        <w:tc>
          <w:tcPr>
            <w:tcW w:w="5863" w:type="dxa"/>
          </w:tcPr>
          <w:p w:rsidR="00165B2A" w:rsidRPr="00406CCB" w:rsidRDefault="00165B2A" w:rsidP="00165B2A">
            <w:pPr>
              <w:ind w:hanging="2003"/>
            </w:pPr>
          </w:p>
        </w:tc>
        <w:tc>
          <w:tcPr>
            <w:tcW w:w="6823" w:type="dxa"/>
            <w:shd w:val="clear" w:color="auto" w:fill="auto"/>
          </w:tcPr>
          <w:p w:rsidR="00165B2A" w:rsidRPr="00406CCB" w:rsidRDefault="00165B2A" w:rsidP="00165B2A">
            <w:pPr>
              <w:ind w:hanging="2003"/>
            </w:pPr>
          </w:p>
        </w:tc>
      </w:tr>
    </w:tbl>
    <w:p w:rsidR="00F23D32" w:rsidRPr="00222965" w:rsidRDefault="00F23D32" w:rsidP="00F23D32">
      <w:pPr>
        <w:keepNext/>
        <w:jc w:val="center"/>
        <w:outlineLvl w:val="0"/>
        <w:rPr>
          <w:bCs/>
        </w:rPr>
      </w:pPr>
      <w:r w:rsidRPr="00222965">
        <w:rPr>
          <w:bCs/>
        </w:rPr>
        <w:t>Заявление</w:t>
      </w:r>
    </w:p>
    <w:p w:rsidR="00F23D32" w:rsidRPr="00222965" w:rsidRDefault="00F23D32" w:rsidP="00F23D32"/>
    <w:p w:rsidR="00F23D32" w:rsidRPr="006F309C" w:rsidRDefault="00F23D32" w:rsidP="00F23D32">
      <w:pPr>
        <w:ind w:firstLine="708"/>
      </w:pPr>
      <w:r w:rsidRPr="00222965">
        <w:rPr>
          <w:rFonts w:eastAsia="Times New Roman"/>
        </w:rPr>
        <w:t>Прошу провести оценку (помещения, жилого помещения, многоквартирного жилого дома) по адресу:</w:t>
      </w:r>
      <w:r w:rsidRPr="006F309C">
        <w:t xml:space="preserve"> </w:t>
      </w:r>
      <w:r>
        <w:t xml:space="preserve">п. </w:t>
      </w:r>
      <w:r w:rsidRPr="000F2F88">
        <w:t>Нижнесортымский, ул. Северная  д.5 кв.6</w:t>
      </w:r>
      <w:r>
        <w:t xml:space="preserve">, </w:t>
      </w:r>
      <w:r w:rsidRPr="00222965">
        <w:rPr>
          <w:rFonts w:eastAsia="Times New Roman"/>
        </w:rPr>
        <w:t xml:space="preserve">на соответствие требованиям, установленным </w:t>
      </w:r>
      <w:hyperlink r:id="rId10" w:history="1">
        <w:r w:rsidRPr="00222965">
          <w:rPr>
            <w:rFonts w:eastAsia="Times New Roman"/>
          </w:rPr>
          <w:t>Положени</w:t>
        </w:r>
      </w:hyperlink>
      <w:r w:rsidRPr="00222965">
        <w:rPr>
          <w:rFonts w:eastAsia="Times New Roman"/>
        </w:rPr>
        <w:t xml:space="preserve">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№47 и признать: </w:t>
      </w:r>
    </w:p>
    <w:p w:rsidR="00F23D32" w:rsidRPr="00222965" w:rsidRDefault="00F23D32" w:rsidP="00F23D32">
      <w:pPr>
        <w:ind w:left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</w:rPr>
        <w:t>Х -</w:t>
      </w:r>
      <w:r w:rsidRPr="00222965">
        <w:rPr>
          <w:rFonts w:eastAsia="Times New Roman"/>
        </w:rPr>
        <w:t>помещение жилым помещением;</w:t>
      </w:r>
    </w:p>
    <w:p w:rsidR="00F23D32" w:rsidRPr="00222965" w:rsidRDefault="00F23D32" w:rsidP="00F23D32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222965">
        <w:rPr>
          <w:rFonts w:eastAsia="Times New Roman"/>
        </w:rPr>
        <w:t>жилое помещение непригодным для проживания и многоквартирный дом аварийным и подлежащим сносу или реконструкции;</w:t>
      </w:r>
    </w:p>
    <w:p w:rsidR="00F23D32" w:rsidRPr="00222965" w:rsidRDefault="00F23D32" w:rsidP="00F23D32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222965">
        <w:rPr>
          <w:rFonts w:eastAsia="Times New Roman"/>
        </w:rPr>
        <w:t>многоквартирный дом аварийным и подлежащим сносу или реконструкции.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222965">
        <w:rPr>
          <w:rFonts w:eastAsia="Times New Roman"/>
        </w:rPr>
        <w:t>Оцениваемое (помещение, жилое помещение, жилое помещение - квартира №__</w:t>
      </w:r>
      <w:r>
        <w:rPr>
          <w:rFonts w:eastAsia="Times New Roman"/>
        </w:rPr>
        <w:t>6</w:t>
      </w:r>
      <w:r w:rsidRPr="00222965">
        <w:rPr>
          <w:rFonts w:eastAsia="Times New Roman"/>
        </w:rPr>
        <w:t xml:space="preserve">__, расположенное в многоквартирном жилом доме, подлежащем оценке) находится у меня в пользовании (собственности) на основании: </w:t>
      </w:r>
      <w:r>
        <w:rPr>
          <w:rFonts w:eastAsia="Times New Roman"/>
        </w:rPr>
        <w:t>права собственности.</w:t>
      </w:r>
    </w:p>
    <w:p w:rsidR="00F23D32" w:rsidRPr="00222965" w:rsidRDefault="00F23D32" w:rsidP="00F23D32">
      <w:pPr>
        <w:ind w:firstLine="567"/>
        <w:jc w:val="both"/>
        <w:rPr>
          <w:szCs w:val="26"/>
        </w:rPr>
      </w:pPr>
      <w:r w:rsidRPr="00222965">
        <w:rPr>
          <w:szCs w:val="26"/>
        </w:rPr>
        <w:t>Я(мы)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6"/>
        </w:rPr>
      </w:pPr>
      <w:r w:rsidRPr="00222965">
        <w:rPr>
          <w:rFonts w:eastAsia="Times New Roman"/>
          <w:szCs w:val="26"/>
        </w:rPr>
        <w:t>Я(мы)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мне(нам) будет отказано в предоставлении муниципальной услуги.</w:t>
      </w:r>
    </w:p>
    <w:p w:rsidR="00F23D32" w:rsidRPr="007B7034" w:rsidRDefault="00F23D32" w:rsidP="00F23D32">
      <w:pPr>
        <w:ind w:firstLine="709"/>
        <w:jc w:val="both"/>
        <w:rPr>
          <w:sz w:val="32"/>
          <w:szCs w:val="26"/>
        </w:rPr>
      </w:pPr>
      <w:r w:rsidRPr="00222965">
        <w:rPr>
          <w:szCs w:val="26"/>
        </w:rPr>
        <w:t xml:space="preserve">Место получения результата предоставления муниципальной услуги </w:t>
      </w:r>
      <w:r>
        <w:rPr>
          <w:szCs w:val="26"/>
        </w:rPr>
        <w:t xml:space="preserve">либо отказа в ее предоставлении </w:t>
      </w:r>
      <w:r w:rsidRPr="00222965">
        <w:rPr>
          <w:szCs w:val="26"/>
        </w:rPr>
        <w:t>лично в органе,</w:t>
      </w:r>
      <w:r w:rsidRPr="00222965">
        <w:t xml:space="preserve"> </w:t>
      </w:r>
      <w:r w:rsidRPr="00222965">
        <w:rPr>
          <w:szCs w:val="26"/>
        </w:rPr>
        <w:t>предоставляющем муниципальную услугу</w:t>
      </w:r>
    </w:p>
    <w:p w:rsidR="00F23D32" w:rsidRPr="00222965" w:rsidRDefault="00F23D32" w:rsidP="00F23D32">
      <w:pPr>
        <w:autoSpaceDE w:val="0"/>
        <w:autoSpaceDN w:val="0"/>
        <w:adjustRightInd w:val="0"/>
        <w:ind w:firstLine="567"/>
        <w:rPr>
          <w:rFonts w:eastAsia="Times New Roman"/>
          <w:sz w:val="26"/>
          <w:szCs w:val="26"/>
        </w:rPr>
      </w:pPr>
      <w:r w:rsidRPr="00222965">
        <w:rPr>
          <w:rFonts w:eastAsia="Times New Roman"/>
          <w:sz w:val="26"/>
          <w:szCs w:val="26"/>
        </w:rPr>
        <w:t>К заявлению прилагаются:</w:t>
      </w:r>
    </w:p>
    <w:p w:rsidR="00F23D32" w:rsidRPr="00A50737" w:rsidRDefault="00F23D32" w:rsidP="00F23D3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 </w:t>
      </w:r>
    </w:p>
    <w:p w:rsidR="00F23D32" w:rsidRPr="00A50737" w:rsidRDefault="00F23D32" w:rsidP="00F23D3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>проект реконструкции нежилого помещения (при обращении заявителя с заявлением о признании помещения жилым помещением);</w:t>
      </w:r>
    </w:p>
    <w:p w:rsidR="00F23D32" w:rsidRPr="00A50737" w:rsidRDefault="00F23D32" w:rsidP="00F23D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заключение специализированной организации, проводившей обследование многоквартирного дома (при обращении заявителя с заявлением о признании многоквартирного дома аварийным и подлежащим сносу или реконструкции); </w:t>
      </w:r>
    </w:p>
    <w:p w:rsidR="00F23D32" w:rsidRPr="00A50737" w:rsidRDefault="00F23D32" w:rsidP="00F23D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заключение </w:t>
      </w:r>
      <w:r w:rsidRPr="00A50737">
        <w:rPr>
          <w:rFonts w:ascii="Times New Roman" w:hAnsi="Times New Roman"/>
          <w:color w:val="22272F"/>
          <w:sz w:val="28"/>
          <w:szCs w:val="28"/>
        </w:rPr>
        <w:t>специализированной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по результатам обследования элементов ограждающих и несущих конструкций жилого помещения (представляется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требованиям);</w:t>
      </w:r>
    </w:p>
    <w:p w:rsidR="00F23D32" w:rsidRPr="00A50737" w:rsidRDefault="00F23D32" w:rsidP="00F23D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50737">
        <w:rPr>
          <w:rFonts w:ascii="Times New Roman" w:hAnsi="Times New Roman"/>
          <w:color w:val="000000"/>
          <w:sz w:val="28"/>
          <w:szCs w:val="28"/>
          <w:lang w:eastAsia="ru-RU"/>
        </w:rPr>
        <w:t>заявления, письма, жалобы граждан на неудовлетворительные условия проживания (предоставляются по усмотрению заявителя).</w:t>
      </w:r>
    </w:p>
    <w:p w:rsidR="00F23D32" w:rsidRDefault="00F23D32" w:rsidP="00F23D32">
      <w:pPr>
        <w:jc w:val="both"/>
        <w:rPr>
          <w:sz w:val="26"/>
          <w:szCs w:val="26"/>
        </w:rPr>
      </w:pPr>
    </w:p>
    <w:p w:rsidR="00F23D32" w:rsidRPr="00222965" w:rsidRDefault="00F23D32" w:rsidP="00F23D32">
      <w:pPr>
        <w:jc w:val="both"/>
        <w:rPr>
          <w:sz w:val="26"/>
          <w:szCs w:val="26"/>
        </w:rPr>
      </w:pPr>
      <w:r w:rsidRPr="00222965">
        <w:rPr>
          <w:sz w:val="26"/>
          <w:szCs w:val="26"/>
        </w:rPr>
        <w:t xml:space="preserve">Подпись заявителя:  </w:t>
      </w:r>
    </w:p>
    <w:p w:rsidR="00F23D32" w:rsidRPr="00222965" w:rsidRDefault="00F23D32" w:rsidP="00F23D32">
      <w:pPr>
        <w:jc w:val="both"/>
      </w:pPr>
      <w:r>
        <w:t>Иванов И.И.</w:t>
      </w:r>
      <w:proofErr w:type="gramStart"/>
      <w:r>
        <w:t>_  _</w:t>
      </w:r>
      <w:proofErr w:type="gramEnd"/>
      <w:r>
        <w:t xml:space="preserve">____________________  «11 </w:t>
      </w:r>
      <w:r w:rsidR="002643F1">
        <w:t>октября</w:t>
      </w:r>
      <w:r>
        <w:t xml:space="preserve">  2020 </w:t>
      </w:r>
      <w:r w:rsidRPr="00222965"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D32" w:rsidRPr="00222965" w:rsidRDefault="00F23D32" w:rsidP="00F23D32">
      <w:pPr>
        <w:ind w:left="708"/>
        <w:rPr>
          <w:sz w:val="16"/>
        </w:rPr>
      </w:pPr>
      <w:r w:rsidRPr="00222965">
        <w:rPr>
          <w:sz w:val="16"/>
        </w:rPr>
        <w:t xml:space="preserve">    </w:t>
      </w:r>
      <w:r>
        <w:rPr>
          <w:sz w:val="16"/>
        </w:rPr>
        <w:tab/>
      </w:r>
      <w:r w:rsidRPr="00222965">
        <w:rPr>
          <w:sz w:val="16"/>
        </w:rPr>
        <w:t>(подпись)</w:t>
      </w:r>
    </w:p>
    <w:p w:rsidR="00F23D32" w:rsidRPr="00222965" w:rsidRDefault="00F23D32" w:rsidP="00F23D32">
      <w:pPr>
        <w:ind w:left="708"/>
        <w:rPr>
          <w:sz w:val="16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lang w:eastAsia="en-US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  <w:r w:rsidRPr="00222965">
        <w:rPr>
          <w:rFonts w:eastAsia="Times New Roman"/>
          <w:sz w:val="26"/>
          <w:szCs w:val="26"/>
          <w:lang w:eastAsia="en-US"/>
        </w:rPr>
        <w:t xml:space="preserve">Заявление принято </w:t>
      </w:r>
      <w:r>
        <w:rPr>
          <w:rFonts w:eastAsia="Times New Roman"/>
          <w:sz w:val="26"/>
          <w:szCs w:val="26"/>
          <w:lang w:eastAsia="en-US"/>
        </w:rPr>
        <w:t>10ч 30</w:t>
      </w:r>
      <w:proofErr w:type="gramStart"/>
      <w:r>
        <w:rPr>
          <w:rFonts w:eastAsia="Times New Roman"/>
          <w:sz w:val="26"/>
          <w:szCs w:val="26"/>
          <w:lang w:eastAsia="en-US"/>
        </w:rPr>
        <w:t xml:space="preserve">мин </w:t>
      </w:r>
      <w:r w:rsidRPr="00222965">
        <w:rPr>
          <w:rFonts w:eastAsia="Times New Roman"/>
          <w:sz w:val="26"/>
          <w:szCs w:val="26"/>
          <w:lang w:eastAsia="en-US"/>
        </w:rPr>
        <w:t xml:space="preserve"> время</w:t>
      </w:r>
      <w:proofErr w:type="gramEnd"/>
      <w:r w:rsidRPr="00222965">
        <w:rPr>
          <w:rFonts w:eastAsia="Times New Roman"/>
          <w:sz w:val="26"/>
          <w:szCs w:val="26"/>
          <w:lang w:eastAsia="en-US"/>
        </w:rPr>
        <w:t xml:space="preserve"> (часы, минуты)</w:t>
      </w:r>
      <w:r>
        <w:rPr>
          <w:rFonts w:eastAsia="Times New Roman"/>
          <w:sz w:val="26"/>
          <w:szCs w:val="26"/>
          <w:lang w:eastAsia="en-US"/>
        </w:rPr>
        <w:t xml:space="preserve">, </w:t>
      </w:r>
      <w:r w:rsidR="002643F1">
        <w:t>«30</w:t>
      </w:r>
      <w:r>
        <w:t xml:space="preserve"> </w:t>
      </w:r>
      <w:r w:rsidRPr="00222965">
        <w:t xml:space="preserve">» </w:t>
      </w:r>
      <w:r w:rsidR="002643F1">
        <w:t>октябр</w:t>
      </w:r>
      <w:r>
        <w:t xml:space="preserve">я  2020 </w:t>
      </w:r>
      <w:r w:rsidRPr="00222965"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D32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</w:p>
    <w:p w:rsidR="00F23D32" w:rsidRPr="00222965" w:rsidRDefault="00F23D32" w:rsidP="00F23D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en-US"/>
        </w:rPr>
      </w:pPr>
      <w:r w:rsidRPr="00222965">
        <w:rPr>
          <w:rFonts w:eastAsia="Times New Roman"/>
          <w:sz w:val="26"/>
          <w:szCs w:val="26"/>
          <w:lang w:eastAsia="en-US"/>
        </w:rPr>
        <w:t>Подпись должностного лица ___________________</w:t>
      </w:r>
    </w:p>
    <w:p w:rsidR="00F23D32" w:rsidRDefault="00F23D32" w:rsidP="00F23D32"/>
    <w:p w:rsidR="00F23D32" w:rsidRDefault="00F23D32" w:rsidP="008C0797">
      <w:pPr>
        <w:ind w:left="5103"/>
        <w:jc w:val="right"/>
        <w:rPr>
          <w:bCs/>
          <w:color w:val="000000"/>
        </w:rPr>
      </w:pPr>
    </w:p>
    <w:sectPr w:rsidR="00F23D32" w:rsidSect="00F23D32">
      <w:headerReference w:type="default" r:id="rId11"/>
      <w:footerReference w:type="default" r:id="rId12"/>
      <w:pgSz w:w="16838" w:h="23811"/>
      <w:pgMar w:top="567" w:right="720" w:bottom="567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97" w:rsidRDefault="00493597">
      <w:r>
        <w:separator/>
      </w:r>
    </w:p>
  </w:endnote>
  <w:endnote w:type="continuationSeparator" w:id="0">
    <w:p w:rsidR="00493597" w:rsidRDefault="004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26" w:rsidRDefault="006044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97" w:rsidRDefault="00493597">
      <w:r>
        <w:separator/>
      </w:r>
    </w:p>
  </w:footnote>
  <w:footnote w:type="continuationSeparator" w:id="0">
    <w:p w:rsidR="00493597" w:rsidRDefault="0049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26" w:rsidRDefault="006044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42F96"/>
    <w:multiLevelType w:val="hybridMultilevel"/>
    <w:tmpl w:val="6DDAE472"/>
    <w:lvl w:ilvl="0" w:tplc="349A600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C3"/>
    <w:rsid w:val="00001B75"/>
    <w:rsid w:val="000469BF"/>
    <w:rsid w:val="00087953"/>
    <w:rsid w:val="00093195"/>
    <w:rsid w:val="000A37FC"/>
    <w:rsid w:val="000C36F7"/>
    <w:rsid w:val="000E6724"/>
    <w:rsid w:val="0014596B"/>
    <w:rsid w:val="00155044"/>
    <w:rsid w:val="00165B2A"/>
    <w:rsid w:val="00174581"/>
    <w:rsid w:val="001C3867"/>
    <w:rsid w:val="001D2CC7"/>
    <w:rsid w:val="00207C5C"/>
    <w:rsid w:val="0022137E"/>
    <w:rsid w:val="0022169A"/>
    <w:rsid w:val="0023240B"/>
    <w:rsid w:val="002450C2"/>
    <w:rsid w:val="002643F1"/>
    <w:rsid w:val="002727CF"/>
    <w:rsid w:val="002978FA"/>
    <w:rsid w:val="002E2DCC"/>
    <w:rsid w:val="002E4BC3"/>
    <w:rsid w:val="00312685"/>
    <w:rsid w:val="00346941"/>
    <w:rsid w:val="003575F6"/>
    <w:rsid w:val="0037227F"/>
    <w:rsid w:val="00380F5E"/>
    <w:rsid w:val="00385119"/>
    <w:rsid w:val="00430C31"/>
    <w:rsid w:val="004413C9"/>
    <w:rsid w:val="00473785"/>
    <w:rsid w:val="004834B3"/>
    <w:rsid w:val="00493597"/>
    <w:rsid w:val="004C4774"/>
    <w:rsid w:val="005015EB"/>
    <w:rsid w:val="005202E0"/>
    <w:rsid w:val="005413B9"/>
    <w:rsid w:val="005677C4"/>
    <w:rsid w:val="00573C3E"/>
    <w:rsid w:val="00580B18"/>
    <w:rsid w:val="00604426"/>
    <w:rsid w:val="00633E1B"/>
    <w:rsid w:val="00671C0C"/>
    <w:rsid w:val="006A23E9"/>
    <w:rsid w:val="006B5A21"/>
    <w:rsid w:val="006F75E4"/>
    <w:rsid w:val="00737DDA"/>
    <w:rsid w:val="0075142C"/>
    <w:rsid w:val="0075206F"/>
    <w:rsid w:val="007977FC"/>
    <w:rsid w:val="007A3D98"/>
    <w:rsid w:val="007B3F85"/>
    <w:rsid w:val="007B66AF"/>
    <w:rsid w:val="00806389"/>
    <w:rsid w:val="008232F9"/>
    <w:rsid w:val="00890078"/>
    <w:rsid w:val="00890BF9"/>
    <w:rsid w:val="008A42A6"/>
    <w:rsid w:val="008C0797"/>
    <w:rsid w:val="009050E9"/>
    <w:rsid w:val="00931A05"/>
    <w:rsid w:val="00937953"/>
    <w:rsid w:val="009530C8"/>
    <w:rsid w:val="009A1BCC"/>
    <w:rsid w:val="009D3BC3"/>
    <w:rsid w:val="009E20FA"/>
    <w:rsid w:val="00A00376"/>
    <w:rsid w:val="00A05349"/>
    <w:rsid w:val="00AF45CB"/>
    <w:rsid w:val="00AF7D84"/>
    <w:rsid w:val="00B02C09"/>
    <w:rsid w:val="00B05136"/>
    <w:rsid w:val="00B63654"/>
    <w:rsid w:val="00B92FCE"/>
    <w:rsid w:val="00BB027D"/>
    <w:rsid w:val="00BE3428"/>
    <w:rsid w:val="00C36AA2"/>
    <w:rsid w:val="00C94944"/>
    <w:rsid w:val="00CA5169"/>
    <w:rsid w:val="00D05A06"/>
    <w:rsid w:val="00D05E93"/>
    <w:rsid w:val="00D21669"/>
    <w:rsid w:val="00D359CE"/>
    <w:rsid w:val="00D83BEC"/>
    <w:rsid w:val="00D96682"/>
    <w:rsid w:val="00DE6C78"/>
    <w:rsid w:val="00DE6DCF"/>
    <w:rsid w:val="00E20C74"/>
    <w:rsid w:val="00E35D3A"/>
    <w:rsid w:val="00E36A41"/>
    <w:rsid w:val="00EC17EE"/>
    <w:rsid w:val="00F23D32"/>
    <w:rsid w:val="00F336E9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88CE-5B8C-49C5-B1FF-95DE367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nhideWhenUsed/>
    <w:rsid w:val="00F7162A"/>
    <w:rPr>
      <w:color w:val="404040"/>
      <w:u w:val="single" w:color="000000"/>
    </w:rPr>
  </w:style>
  <w:style w:type="character" w:customStyle="1" w:styleId="a5">
    <w:name w:val="Гипертекстовая ссылка"/>
    <w:basedOn w:val="a0"/>
    <w:uiPriority w:val="99"/>
    <w:qFormat/>
    <w:rsid w:val="009D75DB"/>
    <w:rPr>
      <w:rFonts w:cs="Times New Roman"/>
      <w:b w:val="0"/>
      <w:color w:val="106BBE"/>
    </w:rPr>
  </w:style>
  <w:style w:type="character" w:styleId="a6">
    <w:name w:val="page number"/>
    <w:basedOn w:val="a0"/>
    <w:qFormat/>
    <w:rsid w:val="003741AD"/>
  </w:style>
  <w:style w:type="character" w:customStyle="1" w:styleId="ListLabel1">
    <w:name w:val="ListLabel 1"/>
    <w:qFormat/>
    <w:rPr>
      <w:rFonts w:cs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0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rFonts w:cs="Arial"/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rFonts w:cs="Times New Roman"/>
      <w:b w:val="0"/>
      <w:sz w:val="24"/>
      <w:szCs w:val="24"/>
    </w:rPr>
  </w:style>
  <w:style w:type="character" w:customStyle="1" w:styleId="ListLabel11">
    <w:name w:val="ListLabel 11"/>
    <w:qFormat/>
    <w:rPr>
      <w:b w:val="0"/>
      <w:sz w:val="24"/>
      <w:szCs w:val="24"/>
    </w:rPr>
  </w:style>
  <w:style w:type="character" w:customStyle="1" w:styleId="ListLabel12">
    <w:name w:val="ListLabel 12"/>
    <w:qFormat/>
    <w:rPr>
      <w:b w:val="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sz w:val="24"/>
      <w:szCs w:val="24"/>
    </w:rPr>
  </w:style>
  <w:style w:type="character" w:customStyle="1" w:styleId="ListLabel14">
    <w:name w:val="ListLabel 14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b w:val="0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sz w:val="24"/>
      <w:szCs w:val="24"/>
    </w:rPr>
  </w:style>
  <w:style w:type="character" w:customStyle="1" w:styleId="ListLabel17">
    <w:name w:val="ListLabel 17"/>
    <w:qFormat/>
    <w:rPr>
      <w:b w:val="0"/>
      <w:sz w:val="24"/>
      <w:szCs w:val="24"/>
    </w:rPr>
  </w:style>
  <w:style w:type="character" w:customStyle="1" w:styleId="ListLabel18">
    <w:name w:val="ListLabel 18"/>
    <w:qFormat/>
    <w:rPr>
      <w:b w:val="0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sz w:val="24"/>
      <w:szCs w:val="24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  <w:sz w:val="24"/>
      <w:szCs w:val="24"/>
    </w:rPr>
  </w:style>
  <w:style w:type="character" w:customStyle="1" w:styleId="ListLabel22">
    <w:name w:val="ListLabel 22"/>
    <w:qFormat/>
    <w:rPr>
      <w:rFonts w:ascii="Arial" w:hAnsi="Arial" w:cs="Times New Roman"/>
      <w:b w:val="0"/>
      <w:sz w:val="20"/>
      <w:szCs w:val="24"/>
    </w:rPr>
  </w:style>
  <w:style w:type="character" w:customStyle="1" w:styleId="ListLabel23">
    <w:name w:val="ListLabel 23"/>
    <w:qFormat/>
    <w:rPr>
      <w:b w:val="0"/>
      <w:sz w:val="24"/>
      <w:szCs w:val="24"/>
    </w:rPr>
  </w:style>
  <w:style w:type="character" w:customStyle="1" w:styleId="ListLabel24">
    <w:name w:val="ListLabel 24"/>
    <w:qFormat/>
    <w:rPr>
      <w:b w:val="0"/>
      <w:sz w:val="24"/>
      <w:szCs w:val="24"/>
    </w:rPr>
  </w:style>
  <w:style w:type="character" w:customStyle="1" w:styleId="ListLabel25">
    <w:name w:val="ListLabel 25"/>
    <w:qFormat/>
    <w:rPr>
      <w:rFonts w:ascii="Arial" w:hAnsi="Arial" w:cs="Arial"/>
      <w:color w:val="000000"/>
      <w:sz w:val="20"/>
      <w:szCs w:val="2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character" w:customStyle="1" w:styleId="ListLabel28">
    <w:name w:val="ListLabel 28"/>
    <w:qFormat/>
    <w:rPr>
      <w:rFonts w:ascii="Arial" w:hAnsi="Arial" w:cs="Arial"/>
      <w:sz w:val="20"/>
      <w:szCs w:val="20"/>
      <w:lang w:val="en-US"/>
    </w:rPr>
  </w:style>
  <w:style w:type="character" w:customStyle="1" w:styleId="WW8Num14z0">
    <w:name w:val="WW8Num14z0"/>
    <w:qFormat/>
    <w:rPr>
      <w:rFonts w:ascii="Times New Roman" w:eastAsia="Calibri" w:hAnsi="Times New Roman" w:cs="Times New Roman"/>
      <w:b w:val="0"/>
      <w:bCs/>
      <w:i/>
      <w:iCs/>
      <w:spacing w:val="-1"/>
      <w:sz w:val="24"/>
      <w:szCs w:val="24"/>
      <w:lang w:val="ru-RU" w:eastAsia="ru-RU"/>
    </w:rPr>
  </w:style>
  <w:style w:type="character" w:customStyle="1" w:styleId="WW8Num14z1">
    <w:name w:val="WW8Num14z1"/>
    <w:qFormat/>
    <w:rPr>
      <w:rFonts w:ascii="Times New Roman" w:eastAsia="Calibri" w:hAnsi="Times New Roman" w:cs="Times New Roman"/>
      <w:b w:val="0"/>
      <w:bCs/>
      <w:sz w:val="24"/>
      <w:szCs w:val="24"/>
      <w:lang w:eastAsia="ru-RU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7">
    <w:name w:val="Привязка сноски"/>
    <w:rsid w:val="003A5C51"/>
    <w:rPr>
      <w:vertAlign w:val="superscript"/>
    </w:rPr>
  </w:style>
  <w:style w:type="character" w:customStyle="1" w:styleId="ListLabel29">
    <w:name w:val="ListLabel 29"/>
    <w:qFormat/>
    <w:rPr>
      <w:rFonts w:cs="Times New Roman"/>
      <w:b w:val="0"/>
      <w:sz w:val="24"/>
      <w:szCs w:val="24"/>
    </w:rPr>
  </w:style>
  <w:style w:type="character" w:customStyle="1" w:styleId="ListLabel30">
    <w:name w:val="ListLabel 30"/>
    <w:qFormat/>
    <w:rPr>
      <w:b w:val="0"/>
      <w:sz w:val="20"/>
      <w:szCs w:val="24"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sz w:val="20"/>
      <w:szCs w:val="24"/>
    </w:rPr>
  </w:style>
  <w:style w:type="character" w:customStyle="1" w:styleId="ListLabel33">
    <w:name w:val="ListLabel 33"/>
    <w:qFormat/>
    <w:rPr>
      <w:b w:val="0"/>
      <w:sz w:val="24"/>
      <w:szCs w:val="24"/>
    </w:rPr>
  </w:style>
  <w:style w:type="character" w:customStyle="1" w:styleId="ListLabel34">
    <w:name w:val="ListLabel 34"/>
    <w:qFormat/>
    <w:rPr>
      <w:b w:val="0"/>
      <w:sz w:val="24"/>
      <w:szCs w:val="24"/>
    </w:rPr>
  </w:style>
  <w:style w:type="character" w:customStyle="1" w:styleId="ListLabel35">
    <w:name w:val="ListLabel 35"/>
    <w:qFormat/>
    <w:rPr>
      <w:rFonts w:eastAsia="Calibri" w:cs="Times New Roman"/>
      <w:b w:val="0"/>
      <w:bCs/>
      <w:i/>
      <w:iCs/>
      <w:spacing w:val="-1"/>
      <w:sz w:val="24"/>
      <w:szCs w:val="24"/>
      <w:lang w:val="ru-RU" w:eastAsia="ru-RU"/>
    </w:rPr>
  </w:style>
  <w:style w:type="character" w:customStyle="1" w:styleId="ListLabel36">
    <w:name w:val="ListLabel 36"/>
    <w:qFormat/>
    <w:rPr>
      <w:rFonts w:eastAsia="Calibri" w:cs="Times New Roman"/>
      <w:b w:val="0"/>
      <w:bCs/>
      <w:sz w:val="24"/>
      <w:szCs w:val="24"/>
      <w:lang w:eastAsia="ru-RU"/>
    </w:rPr>
  </w:style>
  <w:style w:type="character" w:customStyle="1" w:styleId="ListLabel37">
    <w:name w:val="ListLabel 37"/>
    <w:qFormat/>
    <w:rPr>
      <w:rFonts w:eastAsia="Calibri" w:cs="Times New Roman"/>
      <w:b w:val="0"/>
      <w:bCs/>
      <w:sz w:val="24"/>
      <w:szCs w:val="24"/>
      <w:lang w:eastAsia="ru-RU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character" w:customStyle="1" w:styleId="ListLabel43">
    <w:name w:val="ListLabel 43"/>
    <w:qFormat/>
    <w:rPr>
      <w:rFonts w:ascii="Arial" w:hAnsi="Arial" w:cs="Arial"/>
      <w:sz w:val="20"/>
      <w:szCs w:val="20"/>
      <w:lang w:val="en-US"/>
    </w:rPr>
  </w:style>
  <w:style w:type="character" w:customStyle="1" w:styleId="ListLabel44">
    <w:name w:val="ListLabel 44"/>
    <w:qFormat/>
    <w:rPr>
      <w:rFonts w:ascii="PT Astra Serif" w:eastAsiaTheme="majorEastAsia" w:hAnsi="PT Astra Serif"/>
      <w:color w:val="000000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A948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94852"/>
    <w:pPr>
      <w:spacing w:after="140" w:line="288" w:lineRule="auto"/>
    </w:pPr>
  </w:style>
  <w:style w:type="paragraph" w:styleId="aa">
    <w:name w:val="List"/>
    <w:basedOn w:val="a9"/>
    <w:rsid w:val="00A94852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A94852"/>
    <w:pPr>
      <w:suppressLineNumbers/>
    </w:pPr>
    <w:rPr>
      <w:rFonts w:cs="Mangal"/>
    </w:rPr>
  </w:style>
  <w:style w:type="paragraph" w:styleId="ad">
    <w:name w:val="Title"/>
    <w:basedOn w:val="a"/>
    <w:qFormat/>
    <w:rsid w:val="00A94852"/>
    <w:pPr>
      <w:suppressLineNumbers/>
      <w:spacing w:before="120" w:after="120"/>
    </w:pPr>
    <w:rPr>
      <w:rFonts w:cs="Mangal"/>
      <w:i/>
      <w:iCs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styleId="ae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rsid w:val="002B258E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qFormat/>
    <w:rsid w:val="002B258E"/>
    <w:pPr>
      <w:widowControl/>
      <w:suppressAutoHyphens/>
      <w:spacing w:before="28" w:after="119" w:line="100" w:lineRule="atLeast"/>
    </w:pPr>
    <w:rPr>
      <w:rFonts w:eastAsia="Times New Roman" w:cs="font330"/>
    </w:rPr>
  </w:style>
  <w:style w:type="paragraph" w:customStyle="1" w:styleId="af1">
    <w:name w:val="Содержимое таблицы"/>
    <w:basedOn w:val="a"/>
    <w:qFormat/>
    <w:rsid w:val="00A94852"/>
  </w:style>
  <w:style w:type="paragraph" w:customStyle="1" w:styleId="af2">
    <w:name w:val="Заголовок таблицы"/>
    <w:basedOn w:val="af1"/>
    <w:qFormat/>
    <w:rsid w:val="00A94852"/>
  </w:style>
  <w:style w:type="paragraph" w:customStyle="1" w:styleId="af3">
    <w:name w:val="Комментарий"/>
    <w:basedOn w:val="a"/>
    <w:next w:val="a"/>
    <w:uiPriority w:val="99"/>
    <w:qFormat/>
    <w:rsid w:val="009D75DB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qFormat/>
    <w:rsid w:val="009D75DB"/>
    <w:rPr>
      <w:i/>
      <w:iCs/>
    </w:rPr>
  </w:style>
  <w:style w:type="paragraph" w:customStyle="1" w:styleId="Default">
    <w:name w:val="Default"/>
    <w:qFormat/>
    <w:rsid w:val="00554F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824B7"/>
    <w:pPr>
      <w:ind w:firstLine="72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qFormat/>
    <w:rsid w:val="003741AD"/>
    <w:pPr>
      <w:suppressAutoHyphens/>
    </w:pPr>
    <w:rPr>
      <w:rFonts w:ascii="Courier New" w:eastAsia="Arial" w:hAnsi="Courier New" w:cs="Courier New"/>
      <w:sz w:val="24"/>
      <w:szCs w:val="20"/>
      <w:lang w:eastAsia="ar-SA"/>
    </w:rPr>
  </w:style>
  <w:style w:type="paragraph" w:customStyle="1" w:styleId="Textbody">
    <w:name w:val="Text body"/>
    <w:basedOn w:val="a"/>
    <w:qFormat/>
    <w:rsid w:val="00F7162A"/>
    <w:pPr>
      <w:widowControl/>
      <w:suppressAutoHyphens/>
      <w:spacing w:after="120"/>
    </w:pPr>
    <w:rPr>
      <w:rFonts w:eastAsia="Times New Roman"/>
      <w:color w:val="auto"/>
      <w:lang w:eastAsia="ar-SA"/>
    </w:rPr>
  </w:style>
  <w:style w:type="paragraph" w:customStyle="1" w:styleId="Standard">
    <w:name w:val="Standard"/>
    <w:qFormat/>
    <w:rsid w:val="00F7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Содержимое врезки"/>
    <w:basedOn w:val="a"/>
    <w:qFormat/>
  </w:style>
  <w:style w:type="numbering" w:customStyle="1" w:styleId="WW8Num14">
    <w:name w:val="WW8Num14"/>
    <w:qFormat/>
  </w:style>
  <w:style w:type="table" w:styleId="af6">
    <w:name w:val="Table Grid"/>
    <w:basedOn w:val="a1"/>
    <w:uiPriority w:val="59"/>
    <w:rsid w:val="0082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E6C78"/>
    <w:pPr>
      <w:widowControl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ighlight">
    <w:name w:val="highlight"/>
    <w:basedOn w:val="a0"/>
    <w:rsid w:val="00AF7D84"/>
  </w:style>
  <w:style w:type="paragraph" w:customStyle="1" w:styleId="headertext">
    <w:name w:val="headertext"/>
    <w:basedOn w:val="a"/>
    <w:rsid w:val="00AF7D84"/>
    <w:pPr>
      <w:widowControl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match">
    <w:name w:val="match"/>
    <w:rsid w:val="00AF7D84"/>
  </w:style>
  <w:style w:type="character" w:customStyle="1" w:styleId="ConsPlusNormal0">
    <w:name w:val="ConsPlusNormal Знак"/>
    <w:link w:val="ConsPlusNormal"/>
    <w:locked/>
    <w:rsid w:val="001D2CC7"/>
    <w:rPr>
      <w:rFonts w:ascii="Arial" w:hAnsi="Arial" w:cs="Arial"/>
      <w:sz w:val="24"/>
      <w:szCs w:val="20"/>
    </w:rPr>
  </w:style>
  <w:style w:type="character" w:styleId="af7">
    <w:name w:val="Hyperlink"/>
    <w:rsid w:val="00E36A4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36A41"/>
    <w:pPr>
      <w:widowControl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990854DDAEF5A4A5EDA7F28A240D26EE3482C65B0849460FF004E0F92B5A317F4E031F055E3OAV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EDAAC6DA93A3BD6921B2268E1F73D6CE34BE7A985E0DBFBA7E3485FF475C6FD0D3ACC355DFBCfAj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DAAC6DA93A3BD6921B2268E1F73D6CE34BE7A985E0DBFBA7E3485FF475C6FD0D3ACC355DFBCfAj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BC25-B2BE-4BD8-85C6-399E8F2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User</cp:lastModifiedBy>
  <cp:revision>32</cp:revision>
  <dcterms:created xsi:type="dcterms:W3CDTF">2020-10-29T12:02:00Z</dcterms:created>
  <dcterms:modified xsi:type="dcterms:W3CDTF">2022-05-13T09:29:00Z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