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03" w:rsidRPr="000A064B" w:rsidRDefault="009F4403" w:rsidP="009F4403">
      <w:pPr>
        <w:pStyle w:val="Style1"/>
        <w:widowControl/>
        <w:jc w:val="right"/>
        <w:rPr>
          <w:rStyle w:val="FontStyle17"/>
          <w:b w:val="0"/>
          <w:sz w:val="26"/>
          <w:szCs w:val="26"/>
        </w:rPr>
      </w:pPr>
      <w:r w:rsidRPr="000A064B">
        <w:rPr>
          <w:rStyle w:val="FontStyle17"/>
          <w:b w:val="0"/>
          <w:sz w:val="26"/>
          <w:szCs w:val="26"/>
        </w:rPr>
        <w:t>Приложение</w:t>
      </w:r>
    </w:p>
    <w:p w:rsidR="009F4403" w:rsidRPr="000A064B" w:rsidRDefault="009F4403" w:rsidP="009F4403">
      <w:pPr>
        <w:pStyle w:val="Style1"/>
        <w:widowControl/>
        <w:jc w:val="right"/>
        <w:rPr>
          <w:rStyle w:val="FontStyle17"/>
          <w:b w:val="0"/>
          <w:sz w:val="26"/>
          <w:szCs w:val="26"/>
        </w:rPr>
      </w:pPr>
      <w:r w:rsidRPr="000A064B">
        <w:rPr>
          <w:rStyle w:val="FontStyle17"/>
          <w:b w:val="0"/>
          <w:sz w:val="26"/>
          <w:szCs w:val="26"/>
        </w:rPr>
        <w:t>к письму Депполитики Югры</w:t>
      </w:r>
    </w:p>
    <w:p w:rsidR="009F4403" w:rsidRPr="000A064B" w:rsidRDefault="009F4403" w:rsidP="009F4403">
      <w:pPr>
        <w:pStyle w:val="Style1"/>
        <w:widowControl/>
        <w:jc w:val="right"/>
        <w:rPr>
          <w:rStyle w:val="FontStyle17"/>
          <w:b w:val="0"/>
          <w:sz w:val="26"/>
          <w:szCs w:val="26"/>
        </w:rPr>
      </w:pPr>
      <w:r w:rsidRPr="000A064B">
        <w:rPr>
          <w:rStyle w:val="FontStyle17"/>
          <w:b w:val="0"/>
          <w:sz w:val="26"/>
          <w:szCs w:val="26"/>
        </w:rPr>
        <w:t xml:space="preserve">от </w:t>
      </w:r>
      <w:r w:rsidR="00224E7D" w:rsidRPr="000A064B">
        <w:rPr>
          <w:rStyle w:val="FontStyle17"/>
          <w:b w:val="0"/>
          <w:sz w:val="26"/>
          <w:szCs w:val="26"/>
        </w:rPr>
        <w:t>«</w:t>
      </w:r>
      <w:r w:rsidR="00224E7D">
        <w:rPr>
          <w:rStyle w:val="FontStyle17"/>
          <w:b w:val="0"/>
          <w:sz w:val="26"/>
          <w:szCs w:val="26"/>
        </w:rPr>
        <w:t xml:space="preserve">20» января </w:t>
      </w:r>
      <w:r w:rsidRPr="000A064B">
        <w:rPr>
          <w:rStyle w:val="FontStyle17"/>
          <w:b w:val="0"/>
          <w:sz w:val="26"/>
          <w:szCs w:val="26"/>
        </w:rPr>
        <w:t>2014г.</w:t>
      </w:r>
    </w:p>
    <w:p w:rsidR="009F4403" w:rsidRDefault="009F4403" w:rsidP="00806284">
      <w:pPr>
        <w:pStyle w:val="Style1"/>
        <w:widowControl/>
        <w:spacing w:line="312" w:lineRule="auto"/>
        <w:jc w:val="center"/>
        <w:rPr>
          <w:rStyle w:val="FontStyle17"/>
        </w:rPr>
      </w:pPr>
    </w:p>
    <w:p w:rsidR="00921AEA" w:rsidRDefault="00921AEA" w:rsidP="00806284">
      <w:pPr>
        <w:pStyle w:val="Style1"/>
        <w:widowControl/>
        <w:spacing w:line="312" w:lineRule="auto"/>
        <w:jc w:val="center"/>
        <w:rPr>
          <w:rStyle w:val="FontStyle17"/>
        </w:rPr>
      </w:pPr>
      <w:r>
        <w:rPr>
          <w:rStyle w:val="FontStyle17"/>
        </w:rPr>
        <w:t>ЭТНОКОНФЕССИОНАЛЬН</w:t>
      </w:r>
      <w:r w:rsidR="00E24B69">
        <w:rPr>
          <w:rStyle w:val="FontStyle17"/>
        </w:rPr>
        <w:t>ЫЙ</w:t>
      </w:r>
      <w:r>
        <w:rPr>
          <w:rStyle w:val="FontStyle17"/>
        </w:rPr>
        <w:t xml:space="preserve"> ПАСПОРТ</w:t>
      </w:r>
    </w:p>
    <w:p w:rsidR="00806284" w:rsidRDefault="00921AEA" w:rsidP="001B28CC">
      <w:pPr>
        <w:pStyle w:val="Style2"/>
        <w:widowControl/>
        <w:spacing w:line="312" w:lineRule="auto"/>
        <w:jc w:val="center"/>
        <w:rPr>
          <w:rStyle w:val="FontStyle17"/>
        </w:rPr>
      </w:pPr>
      <w:r>
        <w:rPr>
          <w:rStyle w:val="FontStyle17"/>
        </w:rPr>
        <w:t>МУНИЦИПАЛЬНОГО ОБРАЗОВАНИЯ</w:t>
      </w:r>
      <w:r w:rsidR="001B28CC">
        <w:rPr>
          <w:rStyle w:val="FontStyle17"/>
        </w:rPr>
        <w:t xml:space="preserve"> СУРГУТСКИЙ РАЙОН </w:t>
      </w:r>
    </w:p>
    <w:tbl>
      <w:tblPr>
        <w:tblW w:w="1565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03"/>
        <w:gridCol w:w="4959"/>
        <w:gridCol w:w="1985"/>
        <w:gridCol w:w="1701"/>
        <w:gridCol w:w="1772"/>
        <w:gridCol w:w="402"/>
        <w:gridCol w:w="1979"/>
        <w:gridCol w:w="2156"/>
      </w:tblGrid>
      <w:tr w:rsidR="00E705B3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B3" w:rsidRDefault="00E705B3" w:rsidP="00806284">
            <w:pPr>
              <w:pStyle w:val="Style5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№</w:t>
            </w:r>
          </w:p>
          <w:p w:rsidR="00E705B3" w:rsidRDefault="00E705B3" w:rsidP="00806284">
            <w:pPr>
              <w:pStyle w:val="Style5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п/п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B3" w:rsidRDefault="00E705B3" w:rsidP="00806284">
            <w:pPr>
              <w:pStyle w:val="Style7"/>
              <w:widowControl/>
              <w:spacing w:line="240" w:lineRule="auto"/>
              <w:ind w:left="533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Наименование параметра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B3" w:rsidRDefault="00E705B3" w:rsidP="00806284">
            <w:pPr>
              <w:pStyle w:val="Style7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Статистические данные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5B3" w:rsidRDefault="00E705B3" w:rsidP="00806284">
            <w:pPr>
              <w:pStyle w:val="Style7"/>
              <w:widowControl/>
              <w:spacing w:line="240" w:lineRule="auto"/>
              <w:ind w:left="2242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Примечание</w:t>
            </w:r>
          </w:p>
        </w:tc>
      </w:tr>
      <w:tr w:rsidR="00801BD8" w:rsidTr="00191FB8">
        <w:trPr>
          <w:jc w:val="center"/>
        </w:trPr>
        <w:tc>
          <w:tcPr>
            <w:tcW w:w="15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D8" w:rsidRDefault="00801BD8" w:rsidP="00806284">
            <w:pPr>
              <w:pStyle w:val="Style7"/>
              <w:widowControl/>
              <w:spacing w:line="240" w:lineRule="auto"/>
              <w:ind w:left="6346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I. ОБЩИЙ БЛОК</w:t>
            </w:r>
          </w:p>
        </w:tc>
      </w:tr>
      <w:tr w:rsidR="0034279C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8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Муниципальный район/городской округ/     городской      округ с внутригородским делением</w:t>
            </w:r>
          </w:p>
        </w:tc>
        <w:tc>
          <w:tcPr>
            <w:tcW w:w="9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B34767">
            <w:pPr>
              <w:pStyle w:val="Style6"/>
              <w:widowControl/>
              <w:tabs>
                <w:tab w:val="left" w:pos="365"/>
              </w:tabs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Муниципальное образование Сургутский район </w:t>
            </w:r>
          </w:p>
        </w:tc>
      </w:tr>
      <w:tr w:rsidR="0034279C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Городское/сельское поселение</w:t>
            </w:r>
          </w:p>
        </w:tc>
        <w:tc>
          <w:tcPr>
            <w:tcW w:w="9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B34767">
            <w:pPr>
              <w:pStyle w:val="Style6"/>
              <w:widowControl/>
              <w:tabs>
                <w:tab w:val="left" w:pos="365"/>
              </w:tabs>
              <w:spacing w:line="274" w:lineRule="exact"/>
              <w:rPr>
                <w:rStyle w:val="FontStyle23"/>
              </w:rPr>
            </w:pPr>
          </w:p>
        </w:tc>
      </w:tr>
      <w:tr w:rsidR="0034279C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8"/>
              <w:widowControl/>
              <w:spacing w:line="274" w:lineRule="exact"/>
              <w:ind w:right="259" w:firstLine="5"/>
              <w:rPr>
                <w:rStyle w:val="FontStyle22"/>
              </w:rPr>
            </w:pPr>
            <w:r>
              <w:rPr>
                <w:rStyle w:val="FontStyle22"/>
              </w:rPr>
              <w:t>Общероссийский классификатор территорий муниципальных образований (ОКТМО)</w:t>
            </w:r>
          </w:p>
        </w:tc>
        <w:tc>
          <w:tcPr>
            <w:tcW w:w="9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B34767">
            <w:pPr>
              <w:pStyle w:val="Style6"/>
              <w:widowControl/>
              <w:tabs>
                <w:tab w:val="left" w:pos="365"/>
              </w:tabs>
              <w:spacing w:line="274" w:lineRule="exact"/>
              <w:rPr>
                <w:rStyle w:val="FontStyle23"/>
              </w:rPr>
            </w:pPr>
            <w:r w:rsidRPr="00B34767">
              <w:rPr>
                <w:rStyle w:val="FontStyle23"/>
              </w:rPr>
              <w:t>71826000</w:t>
            </w:r>
          </w:p>
        </w:tc>
      </w:tr>
      <w:tr w:rsidR="0034279C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9C" w:rsidRDefault="0034279C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4.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9C" w:rsidRDefault="0034279C" w:rsidP="0080628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Год основания</w:t>
            </w:r>
          </w:p>
        </w:tc>
        <w:tc>
          <w:tcPr>
            <w:tcW w:w="9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79C" w:rsidRDefault="0034279C" w:rsidP="00B34767">
            <w:pPr>
              <w:pStyle w:val="Style6"/>
              <w:widowControl/>
              <w:tabs>
                <w:tab w:val="left" w:pos="365"/>
              </w:tabs>
              <w:spacing w:line="274" w:lineRule="exact"/>
              <w:rPr>
                <w:rStyle w:val="FontStyle23"/>
              </w:rPr>
            </w:pPr>
            <w:r w:rsidRPr="00B34767">
              <w:rPr>
                <w:rStyle w:val="FontStyle23"/>
              </w:rPr>
              <w:t>11 января 1924 года</w:t>
            </w:r>
          </w:p>
        </w:tc>
      </w:tr>
      <w:tr w:rsidR="0034279C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5.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Число населенных пунктов</w:t>
            </w:r>
          </w:p>
        </w:tc>
        <w:tc>
          <w:tcPr>
            <w:tcW w:w="9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B34767">
            <w:pPr>
              <w:pStyle w:val="Style6"/>
              <w:widowControl/>
              <w:tabs>
                <w:tab w:val="left" w:pos="365"/>
              </w:tabs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13</w:t>
            </w:r>
          </w:p>
        </w:tc>
      </w:tr>
      <w:tr w:rsidR="0034279C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806284">
            <w:pPr>
              <w:pStyle w:val="Style8"/>
              <w:widowControl/>
              <w:spacing w:line="274" w:lineRule="exact"/>
              <w:ind w:right="610"/>
              <w:rPr>
                <w:rStyle w:val="FontStyle22"/>
              </w:rPr>
            </w:pPr>
            <w:r>
              <w:rPr>
                <w:rStyle w:val="FontStyle22"/>
              </w:rPr>
              <w:t>Площадь территории муниципального образования</w:t>
            </w:r>
          </w:p>
        </w:tc>
        <w:tc>
          <w:tcPr>
            <w:tcW w:w="9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B34767">
            <w:pPr>
              <w:pStyle w:val="Style6"/>
              <w:widowControl/>
              <w:tabs>
                <w:tab w:val="left" w:pos="365"/>
              </w:tabs>
              <w:spacing w:line="274" w:lineRule="exact"/>
              <w:rPr>
                <w:rStyle w:val="FontStyle23"/>
              </w:rPr>
            </w:pPr>
            <w:r w:rsidRPr="00B34767">
              <w:rPr>
                <w:rStyle w:val="FontStyle23"/>
              </w:rPr>
              <w:t xml:space="preserve">105,5 </w:t>
            </w:r>
            <w:r w:rsidR="00E24B69">
              <w:rPr>
                <w:rStyle w:val="FontStyle23"/>
              </w:rPr>
              <w:t>кв. к</w:t>
            </w:r>
            <w:r w:rsidR="00E24B69" w:rsidRPr="00B34767">
              <w:rPr>
                <w:rStyle w:val="FontStyle23"/>
              </w:rPr>
              <w:t>м</w:t>
            </w:r>
            <w:r w:rsidR="00E24B69">
              <w:rPr>
                <w:rStyle w:val="FontStyle23"/>
              </w:rPr>
              <w:t>.</w:t>
            </w:r>
          </w:p>
        </w:tc>
      </w:tr>
      <w:tr w:rsidR="00E24B69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69" w:rsidRDefault="00E24B69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7.1.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B69" w:rsidRPr="0028186B" w:rsidRDefault="00EE2E4A" w:rsidP="00806284">
            <w:pPr>
              <w:pStyle w:val="Style8"/>
              <w:widowControl/>
              <w:spacing w:line="274" w:lineRule="exact"/>
              <w:ind w:right="610"/>
              <w:rPr>
                <w:rStyle w:val="FontStyle22"/>
              </w:rPr>
            </w:pPr>
            <w:r w:rsidRPr="0028186B">
              <w:rPr>
                <w:rStyle w:val="FontStyle22"/>
              </w:rPr>
              <w:t xml:space="preserve">в т.ч. занятые сельхоз угодьями </w:t>
            </w:r>
          </w:p>
        </w:tc>
        <w:tc>
          <w:tcPr>
            <w:tcW w:w="9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B69" w:rsidRPr="0028186B" w:rsidRDefault="00BE20FC" w:rsidP="00BE20FC">
            <w:pPr>
              <w:pStyle w:val="Style6"/>
              <w:widowControl/>
              <w:tabs>
                <w:tab w:val="left" w:pos="365"/>
              </w:tabs>
              <w:spacing w:line="274" w:lineRule="exact"/>
              <w:rPr>
                <w:rStyle w:val="FontStyle23"/>
              </w:rPr>
            </w:pPr>
            <w:r w:rsidRPr="0028186B">
              <w:rPr>
                <w:rStyle w:val="FontStyle23"/>
              </w:rPr>
              <w:t>97 444 га</w:t>
            </w:r>
          </w:p>
        </w:tc>
      </w:tr>
      <w:tr w:rsidR="00E24B69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69" w:rsidRDefault="00E24B69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7.2.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B69" w:rsidRPr="0028186B" w:rsidRDefault="00EE2E4A" w:rsidP="00806284">
            <w:pPr>
              <w:pStyle w:val="Style8"/>
              <w:widowControl/>
              <w:spacing w:line="274" w:lineRule="exact"/>
              <w:ind w:right="610"/>
              <w:rPr>
                <w:rStyle w:val="FontStyle22"/>
              </w:rPr>
            </w:pPr>
            <w:r w:rsidRPr="0028186B">
              <w:rPr>
                <w:rStyle w:val="FontStyle22"/>
              </w:rPr>
              <w:t>в т.ч. занятые землями лесного фонда</w:t>
            </w:r>
          </w:p>
        </w:tc>
        <w:tc>
          <w:tcPr>
            <w:tcW w:w="9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B69" w:rsidRPr="0028186B" w:rsidRDefault="00BE20FC" w:rsidP="00BE20FC">
            <w:pPr>
              <w:pStyle w:val="Style6"/>
              <w:widowControl/>
              <w:tabs>
                <w:tab w:val="left" w:pos="365"/>
              </w:tabs>
              <w:spacing w:line="274" w:lineRule="exact"/>
              <w:rPr>
                <w:rStyle w:val="FontStyle23"/>
              </w:rPr>
            </w:pPr>
            <w:r w:rsidRPr="0028186B">
              <w:rPr>
                <w:rStyle w:val="FontStyle23"/>
              </w:rPr>
              <w:t xml:space="preserve">9 377 671 га </w:t>
            </w:r>
          </w:p>
        </w:tc>
      </w:tr>
      <w:tr w:rsidR="00E24B69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B69" w:rsidRDefault="00E24B69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7.3.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B69" w:rsidRPr="0028186B" w:rsidRDefault="00EE2E4A" w:rsidP="00EE2E4A">
            <w:pPr>
              <w:pStyle w:val="Style8"/>
              <w:widowControl/>
              <w:spacing w:line="274" w:lineRule="exact"/>
              <w:ind w:right="610"/>
              <w:rPr>
                <w:rStyle w:val="FontStyle22"/>
              </w:rPr>
            </w:pPr>
            <w:r w:rsidRPr="0028186B">
              <w:rPr>
                <w:rStyle w:val="FontStyle22"/>
              </w:rPr>
              <w:t xml:space="preserve">в т.ч. землями населенных пунктов </w:t>
            </w:r>
          </w:p>
        </w:tc>
        <w:tc>
          <w:tcPr>
            <w:tcW w:w="9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4B69" w:rsidRPr="0028186B" w:rsidRDefault="00BE20FC" w:rsidP="00B34767">
            <w:pPr>
              <w:pStyle w:val="Style6"/>
              <w:widowControl/>
              <w:tabs>
                <w:tab w:val="left" w:pos="365"/>
              </w:tabs>
              <w:spacing w:line="274" w:lineRule="exact"/>
              <w:rPr>
                <w:rStyle w:val="FontStyle23"/>
              </w:rPr>
            </w:pPr>
            <w:r w:rsidRPr="0028186B">
              <w:rPr>
                <w:rStyle w:val="FontStyle23"/>
              </w:rPr>
              <w:t>39 </w:t>
            </w:r>
            <w:r w:rsidR="0028186B" w:rsidRPr="0028186B">
              <w:rPr>
                <w:rStyle w:val="FontStyle23"/>
              </w:rPr>
              <w:t>192 га</w:t>
            </w:r>
          </w:p>
        </w:tc>
      </w:tr>
      <w:tr w:rsidR="00801BD8" w:rsidTr="00191FB8">
        <w:trPr>
          <w:jc w:val="center"/>
        </w:trPr>
        <w:tc>
          <w:tcPr>
            <w:tcW w:w="15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284" w:rsidRPr="0028186B" w:rsidRDefault="00806284" w:rsidP="00806284">
            <w:pPr>
              <w:pStyle w:val="Style7"/>
              <w:widowControl/>
              <w:spacing w:line="240" w:lineRule="auto"/>
              <w:ind w:left="4080"/>
              <w:jc w:val="left"/>
              <w:rPr>
                <w:rStyle w:val="FontStyle22"/>
                <w:sz w:val="12"/>
                <w:szCs w:val="12"/>
              </w:rPr>
            </w:pPr>
          </w:p>
          <w:p w:rsidR="00801BD8" w:rsidRPr="0028186B" w:rsidRDefault="00801BD8" w:rsidP="00806284">
            <w:pPr>
              <w:pStyle w:val="Style7"/>
              <w:widowControl/>
              <w:spacing w:line="240" w:lineRule="auto"/>
              <w:ind w:left="4080"/>
              <w:jc w:val="left"/>
              <w:rPr>
                <w:rStyle w:val="FontStyle22"/>
              </w:rPr>
            </w:pPr>
            <w:r w:rsidRPr="0028186B">
              <w:rPr>
                <w:rStyle w:val="FontStyle22"/>
              </w:rPr>
              <w:t>II. ЭТНИЧЕСКИЕ И ДЕМОГРАФИЧЕСКИЕ ПРОЦЕССЫ</w:t>
            </w:r>
          </w:p>
          <w:p w:rsidR="00806284" w:rsidRPr="0028186B" w:rsidRDefault="00806284" w:rsidP="00806284">
            <w:pPr>
              <w:pStyle w:val="Style7"/>
              <w:widowControl/>
              <w:spacing w:line="240" w:lineRule="auto"/>
              <w:ind w:left="4080"/>
              <w:jc w:val="left"/>
              <w:rPr>
                <w:rStyle w:val="FontStyle22"/>
                <w:sz w:val="12"/>
                <w:szCs w:val="12"/>
              </w:rPr>
            </w:pPr>
          </w:p>
        </w:tc>
      </w:tr>
      <w:tr w:rsidR="0034279C" w:rsidTr="00191FB8">
        <w:trPr>
          <w:trHeight w:val="13164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9C" w:rsidRDefault="0034279C" w:rsidP="00D34A38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8.</w:t>
            </w:r>
          </w:p>
        </w:tc>
        <w:tc>
          <w:tcPr>
            <w:tcW w:w="1495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79C" w:rsidRDefault="0034279C" w:rsidP="0034279C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Национальный состав населения*</w:t>
            </w:r>
          </w:p>
          <w:p w:rsidR="00191FB8" w:rsidRDefault="00191FB8" w:rsidP="0034279C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</w:p>
          <w:p w:rsidR="00473CCA" w:rsidRPr="00EE2E4A" w:rsidRDefault="00473CCA" w:rsidP="0034279C">
            <w:pPr>
              <w:pStyle w:val="Style7"/>
              <w:widowControl/>
              <w:spacing w:line="240" w:lineRule="auto"/>
              <w:jc w:val="left"/>
              <w:rPr>
                <w:rStyle w:val="FontStyle22"/>
                <w:color w:val="FF0000"/>
              </w:rPr>
            </w:pPr>
            <w:r>
              <w:rPr>
                <w:rStyle w:val="FontStyle22"/>
              </w:rPr>
              <w:t xml:space="preserve">Население всего – </w:t>
            </w:r>
            <w:r w:rsidRPr="00EE2E4A">
              <w:rPr>
                <w:rStyle w:val="FontStyle22"/>
              </w:rPr>
              <w:t xml:space="preserve">120 311 </w:t>
            </w:r>
          </w:p>
          <w:p w:rsidR="00473CCA" w:rsidRDefault="00473CCA" w:rsidP="0034279C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</w:p>
          <w:p w:rsidR="0034279C" w:rsidRDefault="00191FB8" w:rsidP="00806284">
            <w:pPr>
              <w:pStyle w:val="Style6"/>
              <w:widowControl/>
              <w:tabs>
                <w:tab w:val="left" w:pos="552"/>
              </w:tabs>
              <w:spacing w:line="274" w:lineRule="exact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*</w:t>
            </w:r>
            <w:r w:rsidR="0034279C">
              <w:rPr>
                <w:rStyle w:val="FontStyle23"/>
              </w:rPr>
              <w:t>Данные Всероссийской переписей населения, 2010г.</w:t>
            </w:r>
          </w:p>
          <w:p w:rsidR="0034279C" w:rsidRDefault="0034279C" w:rsidP="00806284">
            <w:pPr>
              <w:pStyle w:val="Style6"/>
              <w:widowControl/>
              <w:tabs>
                <w:tab w:val="left" w:pos="552"/>
              </w:tabs>
              <w:spacing w:line="274" w:lineRule="exact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Други</w:t>
            </w:r>
            <w:r w:rsidR="00191FB8">
              <w:rPr>
                <w:rStyle w:val="FontStyle23"/>
              </w:rPr>
              <w:t>е</w:t>
            </w:r>
            <w:r>
              <w:rPr>
                <w:rStyle w:val="FontStyle23"/>
              </w:rPr>
              <w:t xml:space="preserve"> статистически</w:t>
            </w:r>
            <w:r w:rsidR="00191FB8">
              <w:rPr>
                <w:rStyle w:val="FontStyle23"/>
              </w:rPr>
              <w:t>е</w:t>
            </w:r>
            <w:r>
              <w:rPr>
                <w:rStyle w:val="FontStyle23"/>
              </w:rPr>
              <w:t xml:space="preserve"> данны</w:t>
            </w:r>
            <w:r w:rsidR="00191FB8">
              <w:rPr>
                <w:rStyle w:val="FontStyle23"/>
              </w:rPr>
              <w:t xml:space="preserve">е отсутствуют. </w:t>
            </w:r>
          </w:p>
          <w:p w:rsidR="00191FB8" w:rsidRDefault="00191FB8" w:rsidP="00806284">
            <w:pPr>
              <w:pStyle w:val="Style6"/>
              <w:widowControl/>
              <w:tabs>
                <w:tab w:val="left" w:pos="552"/>
              </w:tabs>
              <w:spacing w:line="274" w:lineRule="exact"/>
              <w:jc w:val="both"/>
              <w:rPr>
                <w:rStyle w:val="FontStyle23"/>
              </w:rPr>
            </w:pPr>
          </w:p>
          <w:tbl>
            <w:tblPr>
              <w:tblpPr w:leftFromText="180" w:rightFromText="180" w:vertAnchor="text" w:horzAnchor="margin" w:tblpX="279" w:tblpY="158"/>
              <w:tblW w:w="10065" w:type="dxa"/>
              <w:tblLayout w:type="fixed"/>
              <w:tblLook w:val="0000"/>
            </w:tblPr>
            <w:tblGrid>
              <w:gridCol w:w="2122"/>
              <w:gridCol w:w="855"/>
              <w:gridCol w:w="2410"/>
              <w:gridCol w:w="850"/>
              <w:gridCol w:w="572"/>
              <w:gridCol w:w="1270"/>
              <w:gridCol w:w="852"/>
              <w:gridCol w:w="1134"/>
            </w:tblGrid>
            <w:tr w:rsidR="0028186B" w:rsidTr="004F6DDB">
              <w:trPr>
                <w:trHeight w:val="137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Абазины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Немцы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533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Кабардинцы</w:t>
                  </w:r>
                </w:p>
              </w:tc>
              <w:tc>
                <w:tcPr>
                  <w:tcW w:w="1986" w:type="dxa"/>
                  <w:gridSpan w:val="2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14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Абхазы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Ненцы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Украинцы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8320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Аварцы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202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Ногайцы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2665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Финны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Агулы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Осетины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92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Хакасы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18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Адыгейцы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Персы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Ханты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2896</w:t>
                  </w:r>
                </w:p>
              </w:tc>
            </w:tr>
            <w:tr w:rsidR="0028186B" w:rsidTr="004F6DDB">
              <w:trPr>
                <w:trHeight w:val="359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Азербайджанцы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2716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Поляки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Цахуры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64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Албанцы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Россияне</w:t>
                  </w:r>
                  <w:r w:rsidRPr="00AC0532">
                    <w:rPr>
                      <w:color w:val="000000"/>
                    </w:rPr>
                    <w:t xml:space="preserve"> (афророссияне)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Цыгане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Алтайцы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Румыны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694" w:type="dxa"/>
                  <w:gridSpan w:val="3"/>
                </w:tcPr>
                <w:p w:rsidR="0028186B" w:rsidRPr="00AC0532" w:rsidRDefault="0028186B" w:rsidP="004F6DDB">
                  <w:pPr>
                    <w:ind w:left="459" w:right="-39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Армяне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708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Русские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61923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Казахи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606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Афганцы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rPr>
                      <w:i/>
                      <w:iCs/>
                      <w:color w:val="000000"/>
                    </w:rPr>
                  </w:pPr>
                  <w:r w:rsidRPr="00AC0532">
                    <w:rPr>
                      <w:bCs/>
                      <w:i/>
                      <w:iCs/>
                      <w:color w:val="000000"/>
                    </w:rPr>
                    <w:t>в т.ч. казаки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Калмыки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Балкарцы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Рутульцы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Карачаевцы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12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Башкиры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3604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Саамы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Карелы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Белорусы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809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Селькупы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Киргизы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685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Бирманцы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Табасараны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Коми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26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Болгары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Таджики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1528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Коми-пермяки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89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Булгары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Талыши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Корейцы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57</w:t>
                  </w:r>
                </w:p>
              </w:tc>
            </w:tr>
            <w:tr w:rsidR="0028186B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Буряты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28186B" w:rsidRPr="00AC0532" w:rsidRDefault="0028186B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Татары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9190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28186B" w:rsidRPr="00AC0532" w:rsidRDefault="0028186B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Крымские татары</w:t>
                  </w:r>
                </w:p>
              </w:tc>
              <w:tc>
                <w:tcPr>
                  <w:tcW w:w="1134" w:type="dxa"/>
                  <w:vAlign w:val="bottom"/>
                </w:tcPr>
                <w:p w:rsidR="0028186B" w:rsidRPr="00AC0532" w:rsidRDefault="0028186B" w:rsidP="0028186B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Венгры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Черкесы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Кумандинцы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4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Гагаузы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304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Чехи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Кумыки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2135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Греки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104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Чеченцы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876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Курды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39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Грузины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Чуваши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1654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Кабардинцы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14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Дагестанцы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Шорцы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Казахи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606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Даргинцы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504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Эстонцы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Калмыки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Дунгане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Карачаевцы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Удмурты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188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Евреи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Карелы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Узбеки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1691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Ингуши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112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Киргизы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685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Уйгуры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73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Итальянцы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Коми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Манси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56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Лакцы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97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Коми-пермяки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89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Марийцы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789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Латыши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Корейцы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Метисы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Лезгины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1965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Крымские татары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Молдаване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810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EE2E4A" w:rsidRDefault="00191FB8" w:rsidP="00E550DE">
                  <w:pPr>
                    <w:ind w:firstLineChars="100" w:firstLine="240"/>
                  </w:pPr>
                  <w:r w:rsidRPr="00EE2E4A">
                    <w:rPr>
                      <w:bCs/>
                    </w:rPr>
                    <w:t>Литовцы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Кумандинцы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Монголы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bCs/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Македонцы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Кумыки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2135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Мордва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318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Туркмены</w:t>
                  </w:r>
                </w:p>
              </w:tc>
              <w:tc>
                <w:tcPr>
                  <w:tcW w:w="855" w:type="dxa"/>
                  <w:shd w:val="clear" w:color="auto" w:fill="auto"/>
                  <w:noWrap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Курды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2694" w:type="dxa"/>
                  <w:gridSpan w:val="3"/>
                  <w:vAlign w:val="bottom"/>
                </w:tcPr>
                <w:p w:rsidR="00191FB8" w:rsidRPr="00AC0532" w:rsidRDefault="00191FB8" w:rsidP="00E550DE">
                  <w:pPr>
                    <w:ind w:left="459" w:right="-393" w:firstLineChars="100" w:firstLine="240"/>
                    <w:rPr>
                      <w:color w:val="000000"/>
                    </w:rPr>
                  </w:pPr>
                  <w:r w:rsidRPr="00AC0532">
                    <w:rPr>
                      <w:bCs/>
                      <w:color w:val="000000"/>
                    </w:rPr>
                    <w:t>Турки</w:t>
                  </w:r>
                </w:p>
              </w:tc>
              <w:tc>
                <w:tcPr>
                  <w:tcW w:w="1134" w:type="dxa"/>
                  <w:vAlign w:val="bottom"/>
                </w:tcPr>
                <w:p w:rsidR="00191FB8" w:rsidRPr="00AC0532" w:rsidRDefault="00191FB8" w:rsidP="00191FB8">
                  <w:pPr>
                    <w:jc w:val="center"/>
                    <w:rPr>
                      <w:color w:val="000000"/>
                    </w:rPr>
                  </w:pPr>
                  <w:r w:rsidRPr="00AC0532">
                    <w:rPr>
                      <w:color w:val="000000"/>
                    </w:rPr>
                    <w:t>11</w:t>
                  </w:r>
                </w:p>
              </w:tc>
            </w:tr>
            <w:tr w:rsidR="00191FB8" w:rsidTr="004F6DDB">
              <w:trPr>
                <w:trHeight w:val="255"/>
              </w:trPr>
              <w:tc>
                <w:tcPr>
                  <w:tcW w:w="2122" w:type="dxa"/>
                  <w:shd w:val="clear" w:color="auto" w:fill="auto"/>
                  <w:vAlign w:val="bottom"/>
                </w:tcPr>
                <w:p w:rsidR="00191FB8" w:rsidRDefault="00191FB8" w:rsidP="00191FB8">
                  <w:pPr>
                    <w:rPr>
                      <w:b/>
                      <w:color w:val="000000"/>
                    </w:rPr>
                  </w:pPr>
                </w:p>
                <w:p w:rsidR="00191FB8" w:rsidRPr="0028186B" w:rsidRDefault="00191FB8" w:rsidP="00191FB8">
                  <w:pPr>
                    <w:rPr>
                      <w:b/>
                      <w:color w:val="000000"/>
                    </w:rPr>
                  </w:pPr>
                  <w:r w:rsidRPr="0028186B">
                    <w:rPr>
                      <w:b/>
                      <w:color w:val="000000"/>
                    </w:rPr>
                    <w:t>Отказ от ответа</w:t>
                  </w:r>
                  <w:r>
                    <w:rPr>
                      <w:b/>
                      <w:color w:val="000000"/>
                    </w:rPr>
                    <w:t xml:space="preserve"> -</w:t>
                  </w:r>
                </w:p>
              </w:tc>
              <w:tc>
                <w:tcPr>
                  <w:tcW w:w="7943" w:type="dxa"/>
                  <w:gridSpan w:val="7"/>
                  <w:shd w:val="clear" w:color="auto" w:fill="auto"/>
                  <w:noWrap/>
                  <w:vAlign w:val="bottom"/>
                </w:tcPr>
                <w:p w:rsidR="00191FB8" w:rsidRPr="00AC0532" w:rsidRDefault="00191FB8" w:rsidP="004F6DDB">
                  <w:pPr>
                    <w:ind w:left="459" w:right="-393"/>
                    <w:rPr>
                      <w:color w:val="000000"/>
                    </w:rPr>
                  </w:pPr>
                  <w:r w:rsidRPr="0028186B">
                    <w:rPr>
                      <w:b/>
                      <w:color w:val="000000"/>
                    </w:rPr>
                    <w:t>810</w:t>
                  </w:r>
                </w:p>
              </w:tc>
            </w:tr>
            <w:tr w:rsidR="00191FB8" w:rsidTr="004F6DDB">
              <w:trPr>
                <w:cantSplit/>
                <w:trHeight w:val="699"/>
              </w:trPr>
              <w:tc>
                <w:tcPr>
                  <w:tcW w:w="6809" w:type="dxa"/>
                  <w:gridSpan w:val="5"/>
                  <w:shd w:val="clear" w:color="auto" w:fill="auto"/>
                  <w:vAlign w:val="bottom"/>
                </w:tcPr>
                <w:p w:rsidR="00191FB8" w:rsidRPr="00191FB8" w:rsidRDefault="00191FB8" w:rsidP="00191FB8">
                  <w:pPr>
                    <w:rPr>
                      <w:b/>
                      <w:color w:val="000000"/>
                    </w:rPr>
                  </w:pPr>
                  <w:r w:rsidRPr="00191FB8">
                    <w:rPr>
                      <w:b/>
                      <w:color w:val="000000"/>
                    </w:rPr>
                    <w:t>Национальность в переписном листе не указана - 1543</w:t>
                  </w:r>
                </w:p>
                <w:p w:rsidR="00191FB8" w:rsidRPr="00AC0532" w:rsidRDefault="00191FB8" w:rsidP="00E550DE">
                  <w:pPr>
                    <w:ind w:firstLineChars="100" w:firstLine="240"/>
                    <w:rPr>
                      <w:color w:val="000000"/>
                    </w:rPr>
                  </w:pPr>
                </w:p>
              </w:tc>
              <w:tc>
                <w:tcPr>
                  <w:tcW w:w="3256" w:type="dxa"/>
                  <w:gridSpan w:val="3"/>
                  <w:shd w:val="clear" w:color="auto" w:fill="auto"/>
                  <w:noWrap/>
                </w:tcPr>
                <w:p w:rsidR="00191FB8" w:rsidRPr="00AC0532" w:rsidRDefault="00191FB8" w:rsidP="00191FB8">
                  <w:pPr>
                    <w:rPr>
                      <w:color w:val="000000"/>
                    </w:rPr>
                  </w:pPr>
                </w:p>
              </w:tc>
            </w:tr>
          </w:tbl>
          <w:p w:rsidR="0034279C" w:rsidRDefault="0034279C" w:rsidP="00806284">
            <w:pPr>
              <w:pStyle w:val="Style6"/>
              <w:widowControl/>
              <w:tabs>
                <w:tab w:val="left" w:pos="552"/>
              </w:tabs>
              <w:spacing w:line="274" w:lineRule="exact"/>
              <w:jc w:val="both"/>
              <w:rPr>
                <w:rStyle w:val="FontStyle23"/>
              </w:rPr>
            </w:pPr>
          </w:p>
        </w:tc>
      </w:tr>
      <w:tr w:rsidR="009A53A7" w:rsidTr="001E03B6">
        <w:trPr>
          <w:trHeight w:val="413"/>
          <w:jc w:val="center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53A7" w:rsidRDefault="009A53A7" w:rsidP="00D34A38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9.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806284">
            <w:pPr>
              <w:pStyle w:val="Style7"/>
              <w:widowControl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Численность коренных малочисленных народов Российской Федерации*</w:t>
            </w:r>
          </w:p>
          <w:p w:rsidR="009A53A7" w:rsidRDefault="009A53A7" w:rsidP="00806284">
            <w:pPr>
              <w:pStyle w:val="Style7"/>
              <w:widowControl/>
              <w:jc w:val="left"/>
              <w:rPr>
                <w:rStyle w:val="FontStyle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806284">
            <w:pPr>
              <w:pStyle w:val="Style10"/>
              <w:widowControl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>2952 всего</w:t>
            </w:r>
          </w:p>
          <w:p w:rsidR="009A53A7" w:rsidRDefault="009A53A7" w:rsidP="00806284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B239BB">
            <w:pPr>
              <w:pStyle w:val="Style9"/>
              <w:widowControl/>
              <w:numPr>
                <w:ilvl w:val="0"/>
                <w:numId w:val="1"/>
              </w:numPr>
              <w:spacing w:line="274" w:lineRule="exact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данные Всероссийской переписей населения, 2010г.</w:t>
            </w:r>
          </w:p>
          <w:p w:rsidR="009A53A7" w:rsidRDefault="009A53A7" w:rsidP="00806284">
            <w:pPr>
              <w:pStyle w:val="Style9"/>
              <w:widowControl/>
              <w:spacing w:line="274" w:lineRule="exact"/>
              <w:ind w:left="5" w:hanging="5"/>
              <w:jc w:val="both"/>
              <w:rPr>
                <w:rStyle w:val="FontStyle23"/>
              </w:rPr>
            </w:pPr>
          </w:p>
        </w:tc>
      </w:tr>
      <w:tr w:rsidR="009A53A7" w:rsidTr="001E03B6">
        <w:trPr>
          <w:trHeight w:val="412"/>
          <w:jc w:val="center"/>
        </w:trPr>
        <w:tc>
          <w:tcPr>
            <w:tcW w:w="70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D34A38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4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806284">
            <w:pPr>
              <w:pStyle w:val="Style7"/>
              <w:widowControl/>
              <w:jc w:val="left"/>
              <w:rPr>
                <w:rStyle w:val="FontStyle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9A53A7">
            <w:pPr>
              <w:pStyle w:val="Style10"/>
              <w:widowControl/>
              <w:spacing w:line="274" w:lineRule="exact"/>
              <w:rPr>
                <w:color w:val="000000"/>
              </w:rPr>
            </w:pPr>
            <w:r w:rsidRPr="00AC0532">
              <w:rPr>
                <w:color w:val="000000"/>
              </w:rPr>
              <w:t>2896</w:t>
            </w:r>
            <w:r>
              <w:rPr>
                <w:color w:val="000000"/>
              </w:rPr>
              <w:t>/ханты</w:t>
            </w:r>
          </w:p>
          <w:p w:rsidR="009A53A7" w:rsidRDefault="009A53A7" w:rsidP="009A53A7">
            <w:pPr>
              <w:pStyle w:val="Style10"/>
              <w:widowControl/>
              <w:spacing w:line="274" w:lineRule="exact"/>
              <w:rPr>
                <w:color w:val="000000"/>
              </w:rPr>
            </w:pPr>
            <w:r w:rsidRPr="00AC0532">
              <w:rPr>
                <w:color w:val="000000"/>
              </w:rPr>
              <w:t>56</w:t>
            </w:r>
            <w:r>
              <w:rPr>
                <w:color w:val="000000"/>
              </w:rPr>
              <w:t>/манси</w:t>
            </w:r>
          </w:p>
        </w:tc>
        <w:tc>
          <w:tcPr>
            <w:tcW w:w="63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B239BB">
            <w:pPr>
              <w:pStyle w:val="Style9"/>
              <w:widowControl/>
              <w:numPr>
                <w:ilvl w:val="0"/>
                <w:numId w:val="1"/>
              </w:numPr>
              <w:spacing w:line="274" w:lineRule="exact"/>
              <w:jc w:val="both"/>
              <w:rPr>
                <w:rStyle w:val="FontStyle23"/>
              </w:rPr>
            </w:pPr>
          </w:p>
        </w:tc>
      </w:tr>
      <w:tr w:rsidR="00B239BB" w:rsidTr="001E03B6">
        <w:trPr>
          <w:trHeight w:val="60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9F4403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10.</w:t>
            </w:r>
          </w:p>
          <w:p w:rsidR="00B239BB" w:rsidRDefault="00B239BB" w:rsidP="00806284">
            <w:pPr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9F4403">
            <w:pPr>
              <w:pStyle w:val="Style7"/>
              <w:widowControl/>
              <w:spacing w:line="283" w:lineRule="exact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Численность   населения, в том числе по полу и </w:t>
            </w:r>
            <w:r w:rsidR="00CA58B7">
              <w:rPr>
                <w:rStyle w:val="FontStyle22"/>
              </w:rPr>
              <w:t>возрасту: *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187B4B">
            <w:pPr>
              <w:pStyle w:val="Style9"/>
              <w:widowControl/>
              <w:numPr>
                <w:ilvl w:val="0"/>
                <w:numId w:val="1"/>
              </w:numPr>
              <w:spacing w:line="274" w:lineRule="exact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Данные Территориального органа Федеральной службы государствен</w:t>
            </w:r>
            <w:r w:rsidR="00D752EE">
              <w:rPr>
                <w:rStyle w:val="FontStyle23"/>
              </w:rPr>
              <w:t>ной статистики по ХМАО-Югре на 0</w:t>
            </w:r>
            <w:r>
              <w:rPr>
                <w:rStyle w:val="FontStyle23"/>
              </w:rPr>
              <w:t>1 января 2013г.</w:t>
            </w:r>
          </w:p>
          <w:p w:rsidR="00B239BB" w:rsidRDefault="00B239BB" w:rsidP="00187B4B">
            <w:pPr>
              <w:pStyle w:val="Style9"/>
              <w:widowControl/>
              <w:numPr>
                <w:ilvl w:val="0"/>
                <w:numId w:val="1"/>
              </w:numPr>
              <w:spacing w:line="274" w:lineRule="exact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Более поздние данные отсутствуют. </w:t>
            </w:r>
          </w:p>
        </w:tc>
      </w:tr>
      <w:tr w:rsidR="00B239BB" w:rsidTr="001E03B6">
        <w:trPr>
          <w:trHeight w:val="27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ind w:left="754"/>
              <w:rPr>
                <w:rStyle w:val="FontStyle23"/>
              </w:rPr>
            </w:pPr>
            <w:r>
              <w:rPr>
                <w:rStyle w:val="FontStyle23"/>
              </w:rPr>
              <w:t>Мужчин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60 711</w:t>
            </w:r>
          </w:p>
        </w:tc>
        <w:tc>
          <w:tcPr>
            <w:tcW w:w="6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9"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B239BB" w:rsidTr="001E03B6">
        <w:trPr>
          <w:trHeight w:val="19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ind w:left="754"/>
              <w:rPr>
                <w:rStyle w:val="FontStyle23"/>
              </w:rPr>
            </w:pPr>
            <w:r>
              <w:rPr>
                <w:rStyle w:val="FontStyle23"/>
              </w:rPr>
              <w:t>Женщин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59 600</w:t>
            </w:r>
          </w:p>
        </w:tc>
        <w:tc>
          <w:tcPr>
            <w:tcW w:w="6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9"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B239BB" w:rsidTr="001E03B6">
        <w:trPr>
          <w:trHeight w:val="299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widowControl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ind w:left="754"/>
              <w:rPr>
                <w:rStyle w:val="FontStyle23"/>
              </w:rPr>
            </w:pPr>
            <w:r>
              <w:rPr>
                <w:rStyle w:val="FontStyle23"/>
              </w:rPr>
              <w:t>Моложе трудоспособного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31 072</w:t>
            </w:r>
          </w:p>
        </w:tc>
        <w:tc>
          <w:tcPr>
            <w:tcW w:w="6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9"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B239BB" w:rsidTr="001E03B6">
        <w:trPr>
          <w:trHeight w:val="27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widowControl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ind w:left="763"/>
              <w:rPr>
                <w:rStyle w:val="FontStyle23"/>
              </w:rPr>
            </w:pPr>
            <w:r>
              <w:rPr>
                <w:rStyle w:val="FontStyle23"/>
              </w:rPr>
              <w:t>Трудоспособное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80 593</w:t>
            </w:r>
          </w:p>
        </w:tc>
        <w:tc>
          <w:tcPr>
            <w:tcW w:w="6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9"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B239BB" w:rsidTr="001E03B6">
        <w:trPr>
          <w:trHeight w:val="20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widowControl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ind w:left="763"/>
              <w:rPr>
                <w:rStyle w:val="FontStyle23"/>
              </w:rPr>
            </w:pPr>
            <w:r>
              <w:rPr>
                <w:rStyle w:val="FontStyle23"/>
              </w:rPr>
              <w:t>Старше трудоспособного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B" w:rsidRDefault="00B239BB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8 646</w:t>
            </w:r>
          </w:p>
        </w:tc>
        <w:tc>
          <w:tcPr>
            <w:tcW w:w="6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</w:tr>
      <w:tr w:rsidR="00B239BB" w:rsidTr="001E03B6">
        <w:trPr>
          <w:trHeight w:val="41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Число родившихся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1885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BB" w:rsidRDefault="00B239BB" w:rsidP="00806284">
            <w:pPr>
              <w:pStyle w:val="Style9"/>
              <w:widowControl/>
              <w:ind w:left="5" w:hanging="5"/>
              <w:jc w:val="both"/>
              <w:rPr>
                <w:rStyle w:val="FontStyle23"/>
              </w:rPr>
            </w:pPr>
          </w:p>
        </w:tc>
      </w:tr>
      <w:tr w:rsidR="00191FB8" w:rsidTr="001E03B6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1FB8" w:rsidRDefault="00191FB8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B8" w:rsidRDefault="00191FB8" w:rsidP="00806284">
            <w:pPr>
              <w:pStyle w:val="Style7"/>
              <w:widowControl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Число    родившихся    с учетом национальности*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Русский</w:t>
            </w:r>
            <w:r>
              <w:rPr>
                <w:rStyle w:val="FontStyle23"/>
              </w:rPr>
              <w:t>/579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Табасаранец</w:t>
            </w:r>
            <w:r>
              <w:rPr>
                <w:rStyle w:val="FontStyle23"/>
              </w:rPr>
              <w:t>/6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Ханты</w:t>
            </w:r>
            <w:r>
              <w:rPr>
                <w:rStyle w:val="FontStyle23"/>
              </w:rPr>
              <w:t>/55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Украинец</w:t>
            </w:r>
            <w:r>
              <w:rPr>
                <w:rStyle w:val="FontStyle23"/>
              </w:rPr>
              <w:t>/52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Башкир</w:t>
            </w:r>
            <w:r>
              <w:rPr>
                <w:rStyle w:val="FontStyle23"/>
              </w:rPr>
              <w:t>/44</w:t>
            </w:r>
            <w:r w:rsidRPr="009330BC">
              <w:rPr>
                <w:rStyle w:val="FontStyle23"/>
              </w:rPr>
              <w:t xml:space="preserve"> Молдаванин</w:t>
            </w:r>
            <w:r>
              <w:rPr>
                <w:rStyle w:val="FontStyle23"/>
              </w:rPr>
              <w:t>/3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Татарин</w:t>
            </w:r>
            <w:r>
              <w:rPr>
                <w:rStyle w:val="FontStyle23"/>
              </w:rPr>
              <w:t>/103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Кумык</w:t>
            </w:r>
            <w:r>
              <w:rPr>
                <w:rStyle w:val="FontStyle23"/>
              </w:rPr>
              <w:t>/60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Чуваш</w:t>
            </w:r>
            <w:r>
              <w:rPr>
                <w:rStyle w:val="FontStyle23"/>
              </w:rPr>
              <w:t>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Грузин</w:t>
            </w:r>
            <w:r>
              <w:rPr>
                <w:rStyle w:val="FontStyle23"/>
              </w:rPr>
              <w:t>/2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Белорус</w:t>
            </w:r>
            <w:r>
              <w:rPr>
                <w:rStyle w:val="FontStyle23"/>
              </w:rPr>
              <w:t>/4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Цахур</w:t>
            </w:r>
            <w:r>
              <w:rPr>
                <w:rStyle w:val="FontStyle23"/>
              </w:rPr>
              <w:t>/2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коми-пермяк</w:t>
            </w:r>
            <w:r>
              <w:rPr>
                <w:rStyle w:val="FontStyle23"/>
              </w:rPr>
              <w:t>/1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литовец</w:t>
            </w:r>
            <w:r>
              <w:rPr>
                <w:rStyle w:val="FontStyle23"/>
              </w:rPr>
              <w:t>/1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мари</w:t>
            </w:r>
            <w:r>
              <w:rPr>
                <w:rStyle w:val="FontStyle23"/>
              </w:rPr>
              <w:t>/1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лакец</w:t>
            </w:r>
            <w:r>
              <w:rPr>
                <w:rStyle w:val="FontStyle23"/>
              </w:rPr>
              <w:t>/1</w:t>
            </w:r>
          </w:p>
          <w:p w:rsidR="00191FB8" w:rsidRPr="009330BC" w:rsidRDefault="00191FB8" w:rsidP="00191FB8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мордвин</w:t>
            </w:r>
            <w:r>
              <w:rPr>
                <w:rStyle w:val="FontStyle23"/>
              </w:rPr>
              <w:t>/1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B8" w:rsidRPr="009330BC" w:rsidRDefault="00191FB8" w:rsidP="008D128E">
            <w:pPr>
              <w:pStyle w:val="Style10"/>
              <w:widowControl/>
              <w:spacing w:line="274" w:lineRule="exact"/>
              <w:ind w:left="-62" w:firstLine="62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Ногаец</w:t>
            </w:r>
            <w:r>
              <w:rPr>
                <w:rStyle w:val="FontStyle23"/>
              </w:rPr>
              <w:t>/80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Узбек</w:t>
            </w:r>
            <w:r>
              <w:rPr>
                <w:rStyle w:val="FontStyle23"/>
              </w:rPr>
              <w:t>/50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Азербайджанец</w:t>
            </w:r>
            <w:r>
              <w:rPr>
                <w:rStyle w:val="FontStyle23"/>
              </w:rPr>
              <w:t>/38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Лезгин</w:t>
            </w:r>
            <w:r>
              <w:rPr>
                <w:rStyle w:val="FontStyle23"/>
              </w:rPr>
              <w:t>/51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Уйгур</w:t>
            </w:r>
            <w:r>
              <w:rPr>
                <w:rStyle w:val="FontStyle23"/>
              </w:rPr>
              <w:t>/1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Аварец</w:t>
            </w:r>
            <w:r>
              <w:rPr>
                <w:rStyle w:val="FontStyle23"/>
              </w:rPr>
              <w:t>/10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Армянин</w:t>
            </w:r>
            <w:r>
              <w:rPr>
                <w:rStyle w:val="FontStyle23"/>
              </w:rPr>
              <w:t>/9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Чеченец</w:t>
            </w:r>
            <w:r>
              <w:rPr>
                <w:rStyle w:val="FontStyle23"/>
              </w:rPr>
              <w:t>/20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Таджик</w:t>
            </w:r>
            <w:r>
              <w:rPr>
                <w:rStyle w:val="FontStyle23"/>
              </w:rPr>
              <w:t>/46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Немец</w:t>
            </w:r>
            <w:r>
              <w:rPr>
                <w:rStyle w:val="FontStyle23"/>
              </w:rPr>
              <w:t>/5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Кыргыз</w:t>
            </w:r>
            <w:r>
              <w:rPr>
                <w:rStyle w:val="FontStyle23"/>
              </w:rPr>
              <w:t>/14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Курд</w:t>
            </w:r>
            <w:r>
              <w:rPr>
                <w:rStyle w:val="FontStyle23"/>
              </w:rPr>
              <w:t>/1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Казах</w:t>
            </w:r>
            <w:r>
              <w:rPr>
                <w:rStyle w:val="FontStyle23"/>
              </w:rPr>
              <w:t>/6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Гагауз</w:t>
            </w:r>
            <w:r>
              <w:rPr>
                <w:rStyle w:val="FontStyle23"/>
              </w:rPr>
              <w:t>/6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Ненец</w:t>
            </w:r>
            <w:r>
              <w:rPr>
                <w:rStyle w:val="FontStyle23"/>
              </w:rPr>
              <w:t>/1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Манси</w:t>
            </w:r>
            <w:r>
              <w:rPr>
                <w:rStyle w:val="FontStyle23"/>
              </w:rPr>
              <w:t>/1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Удмурт</w:t>
            </w:r>
            <w:r>
              <w:rPr>
                <w:rStyle w:val="FontStyle23"/>
              </w:rPr>
              <w:t>/4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Мариец</w:t>
            </w:r>
            <w:r>
              <w:rPr>
                <w:rStyle w:val="FontStyle23"/>
              </w:rPr>
              <w:t>/6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Даргинец</w:t>
            </w:r>
            <w:r>
              <w:rPr>
                <w:rStyle w:val="FontStyle23"/>
              </w:rPr>
              <w:t>/10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Туркмен</w:t>
            </w:r>
            <w:r>
              <w:rPr>
                <w:rStyle w:val="FontStyle23"/>
              </w:rPr>
              <w:t>/1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Адыгеец</w:t>
            </w:r>
            <w:r>
              <w:rPr>
                <w:rStyle w:val="FontStyle23"/>
              </w:rPr>
              <w:t>/2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Грек</w:t>
            </w:r>
            <w:r>
              <w:rPr>
                <w:rStyle w:val="FontStyle23"/>
              </w:rPr>
              <w:t>/2</w:t>
            </w:r>
          </w:p>
          <w:p w:rsidR="00191FB8" w:rsidRPr="009330BC" w:rsidRDefault="00191FB8" w:rsidP="009330BC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9330BC">
              <w:rPr>
                <w:rStyle w:val="FontStyle23"/>
              </w:rPr>
              <w:t>Поляк</w:t>
            </w:r>
            <w:r>
              <w:rPr>
                <w:rStyle w:val="FontStyle23"/>
              </w:rPr>
              <w:t>/1</w:t>
            </w:r>
          </w:p>
          <w:p w:rsidR="00191FB8" w:rsidRDefault="00191FB8" w:rsidP="00806284">
            <w:pPr>
              <w:pStyle w:val="Style6"/>
              <w:widowControl/>
              <w:tabs>
                <w:tab w:val="left" w:pos="562"/>
              </w:tabs>
              <w:spacing w:line="274" w:lineRule="exact"/>
              <w:ind w:right="5" w:firstLine="5"/>
              <w:jc w:val="both"/>
              <w:rPr>
                <w:rStyle w:val="FontStyle23"/>
              </w:rPr>
            </w:pPr>
            <w:r w:rsidRPr="009330BC">
              <w:rPr>
                <w:rStyle w:val="FontStyle23"/>
              </w:rPr>
              <w:t>Рутулец</w:t>
            </w:r>
            <w:r>
              <w:rPr>
                <w:rStyle w:val="FontStyle23"/>
              </w:rPr>
              <w:t>/1</w:t>
            </w:r>
          </w:p>
        </w:tc>
      </w:tr>
      <w:tr w:rsidR="00CA58B7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80628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Число умерших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CA58B7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507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030041">
            <w:pPr>
              <w:pStyle w:val="Style9"/>
              <w:widowControl/>
              <w:spacing w:line="274" w:lineRule="exact"/>
              <w:ind w:left="5" w:hanging="5"/>
              <w:jc w:val="both"/>
              <w:rPr>
                <w:rStyle w:val="FontStyle23"/>
              </w:rPr>
            </w:pPr>
          </w:p>
        </w:tc>
      </w:tr>
      <w:tr w:rsidR="00732F5D" w:rsidTr="001E03B6">
        <w:trPr>
          <w:trHeight w:val="2310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F5D" w:rsidRDefault="00732F5D" w:rsidP="00732F5D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12.1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2F5D" w:rsidRPr="004730C6" w:rsidRDefault="00732F5D" w:rsidP="00732F5D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 w:rsidRPr="004730C6">
              <w:rPr>
                <w:rStyle w:val="FontStyle23"/>
              </w:rPr>
              <w:t>Число умерших по видам смертности</w:t>
            </w:r>
          </w:p>
          <w:p w:rsidR="00732F5D" w:rsidRPr="004730C6" w:rsidRDefault="00732F5D" w:rsidP="00732F5D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2F5D" w:rsidRPr="004730C6" w:rsidRDefault="00732F5D" w:rsidP="00732F5D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 w:rsidRPr="004730C6">
              <w:rPr>
                <w:rStyle w:val="FontStyle23"/>
              </w:rPr>
              <w:t>Насильственная смерть- 22 чел.</w:t>
            </w:r>
          </w:p>
          <w:p w:rsidR="00732F5D" w:rsidRPr="004730C6" w:rsidRDefault="00732F5D" w:rsidP="00732F5D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 w:rsidRPr="004730C6">
              <w:rPr>
                <w:rStyle w:val="FontStyle23"/>
              </w:rPr>
              <w:t xml:space="preserve">Травмы несовместимые с жизнью ДТП- 46 чел. </w:t>
            </w:r>
          </w:p>
          <w:p w:rsidR="004730C6" w:rsidRDefault="00732F5D" w:rsidP="004730C6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 w:rsidRPr="004730C6">
              <w:rPr>
                <w:rStyle w:val="FontStyle23"/>
              </w:rPr>
              <w:t xml:space="preserve">Погибло от противоправных деяний– 22 чел. </w:t>
            </w:r>
            <w:r w:rsidRPr="004730C6">
              <w:rPr>
                <w:rStyle w:val="FontStyle23"/>
                <w:sz w:val="20"/>
              </w:rPr>
              <w:t xml:space="preserve">(ст. 105 УК РФ - 13, </w:t>
            </w:r>
            <w:r w:rsidRPr="004730C6">
              <w:rPr>
                <w:rStyle w:val="FontStyle23"/>
                <w:sz w:val="20"/>
              </w:rPr>
              <w:br/>
              <w:t>ст. 109 УК РФ - 4, ст. 108 ч. 1 УК РФ – 1, ст.111 ч.4 - 4)</w:t>
            </w:r>
          </w:p>
          <w:p w:rsidR="00732F5D" w:rsidRPr="004730C6" w:rsidRDefault="004730C6" w:rsidP="00732F5D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 w:rsidRPr="004730C6">
              <w:rPr>
                <w:rStyle w:val="FontStyle23"/>
              </w:rPr>
              <w:t>Естественная смерть/нет данных Суецид/нет данных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2F5D" w:rsidRPr="004730C6" w:rsidRDefault="00732F5D" w:rsidP="00732F5D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 w:rsidRPr="004730C6">
              <w:rPr>
                <w:rStyle w:val="FontStyle23"/>
              </w:rPr>
              <w:t>Статистические данные отдела Министерства внутренних дел России по Сургутскому району</w:t>
            </w:r>
          </w:p>
        </w:tc>
      </w:tr>
      <w:tr w:rsidR="00CA58B7" w:rsidTr="001E03B6">
        <w:trPr>
          <w:trHeight w:val="66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12.2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806284">
            <w:pPr>
              <w:pStyle w:val="Style7"/>
              <w:widowControl/>
              <w:spacing w:line="278" w:lineRule="exact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Число     умерших      с учетом национальности *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80628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030041">
            <w:pPr>
              <w:pStyle w:val="Style6"/>
              <w:widowControl/>
              <w:tabs>
                <w:tab w:val="left" w:pos="562"/>
              </w:tabs>
              <w:spacing w:line="274" w:lineRule="exact"/>
              <w:ind w:right="5" w:firstLine="5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Статистически данные отсутствуют</w:t>
            </w:r>
          </w:p>
        </w:tc>
      </w:tr>
      <w:tr w:rsidR="00CA58B7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806284">
            <w:pPr>
              <w:pStyle w:val="Style8"/>
              <w:widowControl/>
              <w:spacing w:line="278" w:lineRule="exact"/>
              <w:ind w:right="240"/>
              <w:rPr>
                <w:rStyle w:val="FontStyle22"/>
              </w:rPr>
            </w:pPr>
            <w:r>
              <w:rPr>
                <w:rStyle w:val="FontStyle22"/>
              </w:rPr>
              <w:t>Количество зарегистрированных браков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E91FE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1 15</w:t>
            </w:r>
            <w:r w:rsidR="00E91FE3">
              <w:rPr>
                <w:rStyle w:val="FontStyle23"/>
              </w:rPr>
              <w:t>9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8B7" w:rsidRDefault="00CA58B7" w:rsidP="00806284">
            <w:pPr>
              <w:pStyle w:val="Style12"/>
              <w:widowControl/>
              <w:ind w:left="5" w:hanging="5"/>
              <w:rPr>
                <w:rStyle w:val="FontStyle23"/>
              </w:rPr>
            </w:pPr>
          </w:p>
        </w:tc>
      </w:tr>
      <w:tr w:rsidR="00F451B4" w:rsidTr="008C5084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1B4" w:rsidRDefault="00F451B4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13.1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1B4" w:rsidRDefault="00F451B4" w:rsidP="00806284">
            <w:pPr>
              <w:pStyle w:val="Style8"/>
              <w:widowControl/>
              <w:spacing w:line="274" w:lineRule="exact"/>
              <w:ind w:right="240"/>
              <w:rPr>
                <w:rStyle w:val="FontStyle22"/>
              </w:rPr>
            </w:pPr>
            <w:r>
              <w:rPr>
                <w:rStyle w:val="FontStyle22"/>
              </w:rPr>
              <w:t xml:space="preserve">Количество зарегистрированных браков лиц разной национальности (межнациональные </w:t>
            </w:r>
            <w:r w:rsidR="00CE4BC0">
              <w:rPr>
                <w:rStyle w:val="FontStyle22"/>
              </w:rPr>
              <w:t>браки) *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B4" w:rsidRPr="008C5084" w:rsidRDefault="008C5084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8C5084">
              <w:rPr>
                <w:rStyle w:val="FontStyle23"/>
              </w:rPr>
              <w:t>6</w:t>
            </w:r>
            <w:r w:rsidR="00F451B4" w:rsidRPr="008C5084">
              <w:rPr>
                <w:rStyle w:val="FontStyle23"/>
              </w:rPr>
              <w:t>04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1B4" w:rsidRPr="008C5084" w:rsidRDefault="005902EB" w:rsidP="0080628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  <w:r w:rsidRPr="008C5084">
              <w:rPr>
                <w:rStyle w:val="FontStyle23"/>
              </w:rPr>
              <w:t>пересчитать</w:t>
            </w:r>
          </w:p>
        </w:tc>
      </w:tr>
      <w:tr w:rsidR="00706468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468" w:rsidRDefault="00706468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13.2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468" w:rsidRDefault="00706468" w:rsidP="0080628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Количество расторгнутых браков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468" w:rsidRDefault="00706468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725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468" w:rsidRDefault="00706468" w:rsidP="00806284">
            <w:pPr>
              <w:pStyle w:val="Style12"/>
              <w:widowControl/>
              <w:ind w:left="5" w:hanging="5"/>
              <w:rPr>
                <w:rStyle w:val="FontStyle23"/>
              </w:rPr>
            </w:pPr>
          </w:p>
        </w:tc>
      </w:tr>
      <w:tr w:rsidR="00801BD8" w:rsidTr="00191FB8">
        <w:trPr>
          <w:jc w:val="center"/>
        </w:trPr>
        <w:tc>
          <w:tcPr>
            <w:tcW w:w="156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041" w:rsidRPr="00030041" w:rsidRDefault="00030041" w:rsidP="00806284">
            <w:pPr>
              <w:pStyle w:val="Style7"/>
              <w:widowControl/>
              <w:spacing w:line="240" w:lineRule="auto"/>
              <w:ind w:left="5227"/>
              <w:jc w:val="left"/>
              <w:rPr>
                <w:rStyle w:val="FontStyle22"/>
                <w:sz w:val="12"/>
                <w:szCs w:val="12"/>
              </w:rPr>
            </w:pPr>
          </w:p>
          <w:p w:rsidR="00801BD8" w:rsidRDefault="00801BD8" w:rsidP="00806284">
            <w:pPr>
              <w:pStyle w:val="Style7"/>
              <w:widowControl/>
              <w:spacing w:line="240" w:lineRule="auto"/>
              <w:ind w:left="5227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III. МИГРАЦИОННЫЕ ПРОЦЕССЫ</w:t>
            </w:r>
          </w:p>
          <w:p w:rsidR="00030041" w:rsidRPr="00030041" w:rsidRDefault="00030041" w:rsidP="00806284">
            <w:pPr>
              <w:pStyle w:val="Style7"/>
              <w:widowControl/>
              <w:spacing w:line="240" w:lineRule="auto"/>
              <w:ind w:left="5227"/>
              <w:jc w:val="left"/>
              <w:rPr>
                <w:rStyle w:val="FontStyle22"/>
                <w:sz w:val="12"/>
                <w:szCs w:val="12"/>
              </w:rPr>
            </w:pPr>
          </w:p>
        </w:tc>
      </w:tr>
      <w:tr w:rsidR="00A00139" w:rsidTr="001E03B6">
        <w:trPr>
          <w:trHeight w:val="27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Default="00A00139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39" w:rsidRDefault="00A00139" w:rsidP="0080628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Число прибывших: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39" w:rsidRDefault="00A00139" w:rsidP="0080628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7 991 ч</w:t>
            </w:r>
            <w:r w:rsidRPr="00C344A8">
              <w:rPr>
                <w:rStyle w:val="FontStyle23"/>
              </w:rPr>
              <w:t>ел.</w:t>
            </w:r>
          </w:p>
        </w:tc>
        <w:tc>
          <w:tcPr>
            <w:tcW w:w="6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139" w:rsidRDefault="00A00139" w:rsidP="00030041">
            <w:pPr>
              <w:pStyle w:val="Style12"/>
              <w:widowControl/>
              <w:spacing w:line="274" w:lineRule="exact"/>
              <w:ind w:right="5"/>
              <w:rPr>
                <w:rStyle w:val="FontStyle23"/>
              </w:rPr>
            </w:pPr>
          </w:p>
          <w:p w:rsidR="00534642" w:rsidRDefault="00534642" w:rsidP="00030041">
            <w:pPr>
              <w:pStyle w:val="Style12"/>
              <w:widowControl/>
              <w:spacing w:line="274" w:lineRule="exact"/>
              <w:ind w:right="5"/>
              <w:rPr>
                <w:rStyle w:val="FontStyle23"/>
              </w:rPr>
            </w:pPr>
          </w:p>
          <w:p w:rsidR="00534642" w:rsidRDefault="00534642" w:rsidP="00030041">
            <w:pPr>
              <w:pStyle w:val="Style12"/>
              <w:widowControl/>
              <w:spacing w:line="274" w:lineRule="exact"/>
              <w:ind w:right="5"/>
              <w:rPr>
                <w:rStyle w:val="FontStyle23"/>
              </w:rPr>
            </w:pPr>
          </w:p>
          <w:p w:rsidR="00534642" w:rsidRDefault="00534642" w:rsidP="00030041">
            <w:pPr>
              <w:pStyle w:val="Style12"/>
              <w:widowControl/>
              <w:spacing w:line="274" w:lineRule="exact"/>
              <w:ind w:right="5"/>
              <w:rPr>
                <w:rStyle w:val="FontStyle23"/>
              </w:rPr>
            </w:pPr>
          </w:p>
          <w:p w:rsidR="00534642" w:rsidRDefault="00534642" w:rsidP="00030041">
            <w:pPr>
              <w:pStyle w:val="Style12"/>
              <w:widowControl/>
              <w:spacing w:line="274" w:lineRule="exact"/>
              <w:ind w:right="5"/>
              <w:rPr>
                <w:rStyle w:val="FontStyle23"/>
              </w:rPr>
            </w:pPr>
          </w:p>
          <w:p w:rsidR="00534642" w:rsidRDefault="00534642" w:rsidP="00030041">
            <w:pPr>
              <w:pStyle w:val="Style12"/>
              <w:widowControl/>
              <w:spacing w:line="274" w:lineRule="exact"/>
              <w:ind w:right="5"/>
              <w:rPr>
                <w:rStyle w:val="FontStyle23"/>
              </w:rPr>
            </w:pPr>
          </w:p>
          <w:p w:rsidR="00534642" w:rsidRDefault="00534642" w:rsidP="00030041">
            <w:pPr>
              <w:pStyle w:val="Style12"/>
              <w:widowControl/>
              <w:spacing w:line="274" w:lineRule="exact"/>
              <w:ind w:right="5"/>
              <w:rPr>
                <w:rStyle w:val="FontStyle23"/>
              </w:rPr>
            </w:pPr>
          </w:p>
          <w:p w:rsidR="00534642" w:rsidRDefault="00534642" w:rsidP="00030041">
            <w:pPr>
              <w:pStyle w:val="Style12"/>
              <w:widowControl/>
              <w:spacing w:line="274" w:lineRule="exact"/>
              <w:ind w:right="5"/>
              <w:rPr>
                <w:rStyle w:val="FontStyle23"/>
              </w:rPr>
            </w:pPr>
          </w:p>
        </w:tc>
      </w:tr>
      <w:tr w:rsidR="00A00139" w:rsidTr="001E03B6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Default="00A00139" w:rsidP="0080628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39" w:rsidRDefault="00534642" w:rsidP="00806284">
            <w:pPr>
              <w:pStyle w:val="Style12"/>
              <w:widowControl/>
              <w:spacing w:line="274" w:lineRule="exact"/>
              <w:ind w:left="5" w:right="1378" w:hanging="5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По территории выбытия (куда прибыл?)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Азербайджан – 896;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Армения – 115;</w:t>
            </w:r>
          </w:p>
          <w:p w:rsidR="00534642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Беларусь – 49; 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Бельгия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Болгария – 9;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Великобритания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Германия – 21;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Грузия- 10;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Италия – 5;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Казахстан – 755;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Киргизия – 904;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Китай – 57;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Литва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Молдова – 475;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Нигерия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Сербия – 7;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США – 2;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Таджикистан – 2 450;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Турция – 52;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Узбекистан – 708;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Украина – 1 468;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Япония -1; </w:t>
            </w:r>
          </w:p>
          <w:p w:rsidR="009B2CBD" w:rsidRDefault="009B2CBD" w:rsidP="00534642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Лица без гражд-ва - 3</w:t>
            </w:r>
          </w:p>
        </w:tc>
        <w:tc>
          <w:tcPr>
            <w:tcW w:w="63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00139" w:rsidRDefault="00A00139" w:rsidP="00806284">
            <w:pPr>
              <w:pStyle w:val="Style10"/>
              <w:widowControl/>
              <w:spacing w:line="278" w:lineRule="exact"/>
              <w:ind w:left="206"/>
              <w:rPr>
                <w:rStyle w:val="FontStyle23"/>
              </w:rPr>
            </w:pPr>
          </w:p>
        </w:tc>
      </w:tr>
      <w:tr w:rsidR="00A00139" w:rsidTr="001E03B6">
        <w:trPr>
          <w:trHeight w:val="85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39" w:rsidRDefault="00A00139" w:rsidP="0080628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39" w:rsidRDefault="00A00139" w:rsidP="00030041">
            <w:pPr>
              <w:pStyle w:val="Style12"/>
              <w:widowControl/>
              <w:ind w:left="5" w:hanging="5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Национальный состав прибывших мигрантов*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39" w:rsidRPr="009B2CBD" w:rsidRDefault="00534642" w:rsidP="00615269">
            <w:pPr>
              <w:pStyle w:val="Style10"/>
              <w:widowControl/>
              <w:spacing w:line="278" w:lineRule="exact"/>
              <w:rPr>
                <w:rStyle w:val="FontStyle23"/>
                <w:b/>
              </w:rPr>
            </w:pPr>
            <w:r w:rsidRPr="00534642">
              <w:rPr>
                <w:rStyle w:val="FontStyle23"/>
              </w:rPr>
              <w:t>Статистических данных нет</w:t>
            </w:r>
          </w:p>
        </w:tc>
        <w:tc>
          <w:tcPr>
            <w:tcW w:w="63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00139" w:rsidRDefault="00A00139" w:rsidP="00030041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</w:p>
        </w:tc>
      </w:tr>
      <w:tr w:rsidR="00053654" w:rsidTr="001E03B6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654" w:rsidRDefault="00053654" w:rsidP="0005365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654" w:rsidRDefault="00053654" w:rsidP="0005365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Число выбывших: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3654" w:rsidRPr="00C344A8" w:rsidRDefault="00053654" w:rsidP="0005365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8 473 ч</w:t>
            </w:r>
            <w:r w:rsidRPr="00C344A8">
              <w:rPr>
                <w:rStyle w:val="FontStyle23"/>
              </w:rPr>
              <w:t>ел.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54" w:rsidRDefault="00053654" w:rsidP="00053654">
            <w:pPr>
              <w:pStyle w:val="Style10"/>
              <w:widowControl/>
              <w:spacing w:line="240" w:lineRule="auto"/>
              <w:ind w:right="10"/>
              <w:jc w:val="both"/>
              <w:rPr>
                <w:rStyle w:val="FontStyle23"/>
              </w:rPr>
            </w:pPr>
          </w:p>
        </w:tc>
      </w:tr>
      <w:tr w:rsidR="00053654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654" w:rsidRDefault="00053654" w:rsidP="0005365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654" w:rsidRDefault="00053654" w:rsidP="00053654">
            <w:pPr>
              <w:pStyle w:val="Style12"/>
              <w:widowControl/>
              <w:spacing w:line="283" w:lineRule="exact"/>
              <w:ind w:left="5" w:right="1531" w:hanging="5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По территории убытия (откуда убыл?):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Австрия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Азербайджан – 1 052;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Армения – 114;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Беларусь – 33; 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Бельгия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Болгария – 14;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Великобритания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Германия – 6;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Грузия - 7;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Италия – 4;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Казахстан – 618;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Киргизия – 954;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Китай – 15;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Литва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Молдова – 569;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Нигерия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Сербия – 5;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США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Таджикистан – 2 972;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Турция – 62;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Узбекистан – 817;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Украина – 1 222;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Швейцария – 1;</w:t>
            </w:r>
          </w:p>
          <w:p w:rsidR="009B2CBD" w:rsidRDefault="009B2CBD" w:rsidP="009B2CBD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Япония -1; </w:t>
            </w:r>
          </w:p>
          <w:p w:rsidR="00053654" w:rsidRPr="00C344A8" w:rsidRDefault="009B2CBD" w:rsidP="00534642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Лица без гражд-ва – 1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54" w:rsidRDefault="00053654" w:rsidP="00053654">
            <w:pPr>
              <w:pStyle w:val="Style12"/>
              <w:widowControl/>
              <w:spacing w:line="274" w:lineRule="exact"/>
              <w:ind w:left="5" w:right="107" w:hanging="5"/>
              <w:rPr>
                <w:rStyle w:val="FontStyle23"/>
              </w:rPr>
            </w:pPr>
          </w:p>
        </w:tc>
      </w:tr>
      <w:tr w:rsidR="00053654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654" w:rsidRDefault="00053654" w:rsidP="0005365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654" w:rsidRDefault="00053654" w:rsidP="00053654">
            <w:pPr>
              <w:pStyle w:val="Style9"/>
              <w:widowControl/>
              <w:ind w:left="10" w:hanging="10"/>
              <w:rPr>
                <w:rStyle w:val="FontStyle23"/>
              </w:rPr>
            </w:pPr>
            <w:r>
              <w:rPr>
                <w:rStyle w:val="FontStyle23"/>
              </w:rPr>
              <w:t>Национальный состав выбывших мигрантов*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654" w:rsidRPr="00F43374" w:rsidRDefault="00534642" w:rsidP="00615269">
            <w:pPr>
              <w:pStyle w:val="Style10"/>
              <w:widowControl/>
              <w:spacing w:line="278" w:lineRule="exact"/>
              <w:rPr>
                <w:rStyle w:val="FontStyle23"/>
                <w:b/>
              </w:rPr>
            </w:pPr>
            <w:r w:rsidRPr="00534642">
              <w:rPr>
                <w:rStyle w:val="FontStyle23"/>
              </w:rPr>
              <w:t>Статистических данных нет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3654" w:rsidRDefault="00053654" w:rsidP="00053654">
            <w:pPr>
              <w:pStyle w:val="Style10"/>
              <w:widowControl/>
              <w:spacing w:line="274" w:lineRule="exact"/>
              <w:ind w:right="5" w:firstLine="10"/>
              <w:jc w:val="left"/>
              <w:rPr>
                <w:rStyle w:val="FontStyle23"/>
              </w:rPr>
            </w:pPr>
          </w:p>
        </w:tc>
      </w:tr>
      <w:tr w:rsidR="008528A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A5" w:rsidRDefault="008528A5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16.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8A5" w:rsidRDefault="008528A5" w:rsidP="00053654">
            <w:pPr>
              <w:pStyle w:val="Style8"/>
              <w:widowControl/>
              <w:spacing w:line="269" w:lineRule="exact"/>
              <w:ind w:left="5" w:right="806" w:hanging="5"/>
              <w:rPr>
                <w:rStyle w:val="FontStyle22"/>
              </w:rPr>
            </w:pPr>
            <w:r>
              <w:rPr>
                <w:rStyle w:val="FontStyle22"/>
              </w:rPr>
              <w:t>Количество беженцев и вынужденных переселенцев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4E7D" w:rsidRDefault="008528A5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315 ч</w:t>
            </w:r>
            <w:r w:rsidRPr="00C344A8">
              <w:rPr>
                <w:rStyle w:val="FontStyle23"/>
              </w:rPr>
              <w:t>ел.</w:t>
            </w:r>
          </w:p>
          <w:p w:rsidR="008528A5" w:rsidRPr="00C344A8" w:rsidRDefault="008528A5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(статус временного убежища)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8A5" w:rsidRPr="00F43374" w:rsidRDefault="00EE0312" w:rsidP="00EE0312">
            <w:pPr>
              <w:pStyle w:val="Style10"/>
              <w:widowControl/>
              <w:spacing w:line="278" w:lineRule="exact"/>
              <w:ind w:right="10"/>
              <w:jc w:val="both"/>
              <w:rPr>
                <w:rStyle w:val="FontStyle23"/>
                <w:b/>
              </w:rPr>
            </w:pPr>
            <w:r w:rsidRPr="00534642">
              <w:rPr>
                <w:rStyle w:val="FontStyle23"/>
              </w:rPr>
              <w:t>Статистически</w:t>
            </w:r>
            <w:r>
              <w:rPr>
                <w:rStyle w:val="FontStyle23"/>
              </w:rPr>
              <w:t xml:space="preserve">е </w:t>
            </w:r>
            <w:r w:rsidRPr="00534642">
              <w:rPr>
                <w:rStyle w:val="FontStyle23"/>
              </w:rPr>
              <w:t>данны</w:t>
            </w:r>
            <w:r>
              <w:rPr>
                <w:rStyle w:val="FontStyle23"/>
              </w:rPr>
              <w:t xml:space="preserve">е предоставлены отделом УФМС по Сургутскому району </w:t>
            </w:r>
          </w:p>
        </w:tc>
      </w:tr>
      <w:tr w:rsidR="008528A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8A5" w:rsidRDefault="008528A5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17.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8A5" w:rsidRDefault="008528A5" w:rsidP="00053654">
            <w:pPr>
              <w:pStyle w:val="Style8"/>
              <w:widowControl/>
              <w:spacing w:line="278" w:lineRule="exact"/>
              <w:ind w:left="10" w:hanging="10"/>
              <w:rPr>
                <w:rStyle w:val="FontStyle22"/>
              </w:rPr>
            </w:pPr>
            <w:r>
              <w:rPr>
                <w:rStyle w:val="FontStyle22"/>
              </w:rPr>
              <w:t>Число отходников (выезжающих из муниципального образования) *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4E7D" w:rsidRDefault="008528A5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2 338 ч</w:t>
            </w:r>
            <w:r w:rsidRPr="00C344A8">
              <w:rPr>
                <w:rStyle w:val="FontStyle23"/>
              </w:rPr>
              <w:t>ел.</w:t>
            </w:r>
          </w:p>
          <w:p w:rsidR="008528A5" w:rsidRDefault="008528A5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(количество выбывших трудовых мигрантов за год)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8A5" w:rsidRDefault="00EE0312" w:rsidP="00F43374">
            <w:pPr>
              <w:pStyle w:val="Style10"/>
              <w:widowControl/>
              <w:spacing w:line="278" w:lineRule="exact"/>
              <w:ind w:right="10"/>
              <w:jc w:val="both"/>
              <w:rPr>
                <w:rStyle w:val="FontStyle23"/>
              </w:rPr>
            </w:pPr>
            <w:r w:rsidRPr="00534642">
              <w:rPr>
                <w:rStyle w:val="FontStyle23"/>
              </w:rPr>
              <w:t>Статистически</w:t>
            </w:r>
            <w:r>
              <w:rPr>
                <w:rStyle w:val="FontStyle23"/>
              </w:rPr>
              <w:t xml:space="preserve">е </w:t>
            </w:r>
            <w:r w:rsidRPr="00534642">
              <w:rPr>
                <w:rStyle w:val="FontStyle23"/>
              </w:rPr>
              <w:t>данны</w:t>
            </w:r>
            <w:r>
              <w:rPr>
                <w:rStyle w:val="FontStyle23"/>
              </w:rPr>
              <w:t>е предоставлены отделом УФМС по Сургутскому району</w:t>
            </w:r>
          </w:p>
        </w:tc>
      </w:tr>
      <w:tr w:rsidR="000D2FC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FCC" w:rsidRDefault="000D2FCC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18.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FCC" w:rsidRDefault="000D2FCC" w:rsidP="00053654">
            <w:pPr>
              <w:pStyle w:val="Style8"/>
              <w:widowControl/>
              <w:spacing w:line="274" w:lineRule="exact"/>
              <w:ind w:left="5" w:right="77" w:hanging="5"/>
              <w:rPr>
                <w:rStyle w:val="FontStyle22"/>
              </w:rPr>
            </w:pPr>
            <w:r>
              <w:rPr>
                <w:rStyle w:val="FontStyle22"/>
              </w:rPr>
              <w:t>Количество участников, предусмотренных для переселения в рамках региональной программы по оказанию содействия добровольному переселению в Российскую Федерацию соотечественников, проживающих за рубежом.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FCC" w:rsidRDefault="000D2FCC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FCC" w:rsidRDefault="00497700" w:rsidP="00053654">
            <w:pPr>
              <w:pStyle w:val="Style10"/>
              <w:widowControl/>
              <w:spacing w:line="264" w:lineRule="exact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Статистически данные отсутствуют</w:t>
            </w:r>
          </w:p>
        </w:tc>
      </w:tr>
      <w:tr w:rsidR="000D2FCC" w:rsidTr="00783192">
        <w:trPr>
          <w:trHeight w:val="1722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FCC" w:rsidRDefault="000D2FCC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18.1.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D2FCC" w:rsidRDefault="000D2FCC" w:rsidP="0005365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Количество прибывших</w:t>
            </w:r>
          </w:p>
          <w:p w:rsidR="000D2FCC" w:rsidRDefault="000D2FCC" w:rsidP="00053654">
            <w:pPr>
              <w:pStyle w:val="Style7"/>
              <w:ind w:right="82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участников и членов их семей в рамках региональной программы по оказанию содействия добровольному переселению в Российскую Федерацию соотечественников, проживающих за рубежом.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D2FCC" w:rsidRDefault="000D2FCC" w:rsidP="00053654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D2FCC" w:rsidRDefault="00497700" w:rsidP="00053654">
            <w:pPr>
              <w:pStyle w:val="Style9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>Статистически данные отсутствуют</w:t>
            </w:r>
          </w:p>
        </w:tc>
      </w:tr>
      <w:tr w:rsidR="00053654" w:rsidTr="00191FB8">
        <w:trPr>
          <w:jc w:val="center"/>
        </w:trPr>
        <w:tc>
          <w:tcPr>
            <w:tcW w:w="15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654" w:rsidRPr="00030041" w:rsidRDefault="00053654" w:rsidP="00053654">
            <w:pPr>
              <w:pStyle w:val="Style7"/>
              <w:widowControl/>
              <w:spacing w:line="240" w:lineRule="auto"/>
              <w:ind w:left="490"/>
              <w:jc w:val="left"/>
              <w:rPr>
                <w:rStyle w:val="FontStyle22"/>
                <w:sz w:val="12"/>
                <w:szCs w:val="12"/>
              </w:rPr>
            </w:pPr>
          </w:p>
          <w:p w:rsidR="00053654" w:rsidRDefault="00053654" w:rsidP="00053654">
            <w:pPr>
              <w:pStyle w:val="Style7"/>
              <w:widowControl/>
              <w:spacing w:line="240" w:lineRule="auto"/>
              <w:ind w:left="490"/>
              <w:rPr>
                <w:rStyle w:val="FontStyle22"/>
              </w:rPr>
            </w:pPr>
            <w:r>
              <w:rPr>
                <w:rStyle w:val="FontStyle22"/>
              </w:rPr>
              <w:t xml:space="preserve">IV. НЕКОММЕРЧЕСКИЕ ОРГАНИЗАЦИИ, СФОРМИРОВАННЫЕ ПО ЭТНИЧЕСКОМУ ПРИЗНАКУ, </w:t>
            </w:r>
          </w:p>
          <w:p w:rsidR="00053654" w:rsidRDefault="00053654" w:rsidP="00053654">
            <w:pPr>
              <w:pStyle w:val="Style7"/>
              <w:widowControl/>
              <w:spacing w:line="240" w:lineRule="auto"/>
              <w:ind w:left="490"/>
              <w:rPr>
                <w:rStyle w:val="FontStyle22"/>
              </w:rPr>
            </w:pPr>
            <w:r>
              <w:rPr>
                <w:rStyle w:val="FontStyle22"/>
              </w:rPr>
              <w:t>И ОРГАНИЗАЦИИ РОССИЙСКОГО КАЗАЧЕСТВА</w:t>
            </w:r>
          </w:p>
          <w:p w:rsidR="00053654" w:rsidRPr="00030041" w:rsidRDefault="00053654" w:rsidP="00053654">
            <w:pPr>
              <w:pStyle w:val="Style7"/>
              <w:widowControl/>
              <w:spacing w:line="240" w:lineRule="auto"/>
              <w:ind w:left="490"/>
              <w:jc w:val="left"/>
              <w:rPr>
                <w:rStyle w:val="FontStyle22"/>
                <w:sz w:val="12"/>
                <w:szCs w:val="12"/>
              </w:rPr>
            </w:pPr>
          </w:p>
        </w:tc>
      </w:tr>
      <w:tr w:rsidR="00B83A9E" w:rsidTr="00191FB8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053654">
            <w:pPr>
              <w:pStyle w:val="Style12"/>
              <w:widowControl/>
              <w:spacing w:line="240" w:lineRule="auto"/>
              <w:ind w:right="120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19.</w:t>
            </w:r>
          </w:p>
        </w:tc>
        <w:tc>
          <w:tcPr>
            <w:tcW w:w="14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053654">
            <w:pPr>
              <w:pStyle w:val="Style12"/>
              <w:widowControl/>
              <w:spacing w:line="274" w:lineRule="exact"/>
              <w:ind w:left="5" w:hanging="5"/>
              <w:rPr>
                <w:rStyle w:val="FontStyle22"/>
              </w:rPr>
            </w:pPr>
            <w:r>
              <w:rPr>
                <w:rStyle w:val="FontStyle22"/>
              </w:rPr>
              <w:t>Некоммерческие организации, сформированные по этническому признаку</w:t>
            </w:r>
            <w:r w:rsidR="002E34EF">
              <w:rPr>
                <w:rStyle w:val="FontStyle22"/>
              </w:rPr>
              <w:t xml:space="preserve"> – 3 </w:t>
            </w:r>
          </w:p>
          <w:p w:rsidR="00B83A9E" w:rsidRDefault="00B83A9E" w:rsidP="0005365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F43374" w:rsidP="00B83A9E">
            <w:pPr>
              <w:pStyle w:val="Style4"/>
              <w:widowControl/>
            </w:pPr>
            <w:r>
              <w:t>19.1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8F18D0">
            <w:pPr>
              <w:pStyle w:val="Style10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 xml:space="preserve">Наименование национально-культурной </w:t>
            </w:r>
            <w:r w:rsidR="008F18D0">
              <w:rPr>
                <w:rStyle w:val="FontStyle23"/>
              </w:rPr>
              <w:t>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DA0FD3" w:rsidRDefault="00B83A9E" w:rsidP="00DA0FD3">
            <w:pPr>
              <w:pStyle w:val="Style12"/>
              <w:widowControl/>
              <w:spacing w:line="269" w:lineRule="exact"/>
              <w:ind w:left="5" w:hanging="5"/>
              <w:rPr>
                <w:rStyle w:val="FontStyle23"/>
                <w:b/>
                <w:szCs w:val="24"/>
              </w:rPr>
            </w:pPr>
            <w:r w:rsidRPr="00B83A9E">
              <w:rPr>
                <w:b/>
                <w:sz w:val="22"/>
              </w:rPr>
              <w:t>Общественная организация Сургутского района Украинский национально-культурный центр «Водограй (вода играй)»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национально-культурной 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6"/>
              <w:ind w:right="4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trHeight w:val="622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8F18D0" w:rsidP="00B83A9E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Национальная принадлежность членов некоммерческой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10"/>
              <w:widowControl/>
              <w:spacing w:line="274" w:lineRule="exact"/>
              <w:ind w:right="5"/>
              <w:rPr>
                <w:rStyle w:val="FontStyle23"/>
              </w:rPr>
            </w:pPr>
            <w:r>
              <w:rPr>
                <w:rStyle w:val="FontStyle23"/>
              </w:rPr>
              <w:t>украинцы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spacing w:line="274" w:lineRule="exact"/>
              <w:ind w:left="5" w:right="107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9"/>
              <w:widowControl/>
              <w:spacing w:line="240" w:lineRule="auto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1C2EC2" w:rsidRDefault="00B83A9E" w:rsidP="00B83A9E">
            <w:pPr>
              <w:jc w:val="center"/>
            </w:pPr>
            <w:r w:rsidRPr="001C2EC2">
              <w:t>Карабаева Татьяна Юрьевна,</w:t>
            </w:r>
          </w:p>
          <w:p w:rsidR="00B83A9E" w:rsidRPr="001C2EC2" w:rsidRDefault="00B83A9E" w:rsidP="00B83A9E">
            <w:pPr>
              <w:jc w:val="center"/>
            </w:pPr>
            <w:r w:rsidRPr="001C2EC2">
              <w:t>Гайдучок Людмила Николаевна,</w:t>
            </w:r>
          </w:p>
          <w:p w:rsidR="00B83A9E" w:rsidRPr="000F12D1" w:rsidRDefault="00B83A9E" w:rsidP="00B83A9E">
            <w:pPr>
              <w:pStyle w:val="Style9"/>
              <w:widowControl/>
              <w:spacing w:line="274" w:lineRule="exact"/>
              <w:ind w:left="5" w:hanging="5"/>
              <w:jc w:val="center"/>
              <w:rPr>
                <w:rStyle w:val="FontStyle23"/>
              </w:rPr>
            </w:pPr>
            <w:r w:rsidRPr="001C2EC2">
              <w:t>Пасечник Вера Сергеевна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Pr="000F12D1" w:rsidRDefault="00B83A9E" w:rsidP="00B83A9E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Принадлежность к региональной национально-культурной 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Pr="000F12D1" w:rsidRDefault="00B83A9E" w:rsidP="00B83A9E">
            <w:pPr>
              <w:pStyle w:val="Style12"/>
              <w:widowControl/>
              <w:spacing w:line="274" w:lineRule="exact"/>
              <w:ind w:left="5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DA0FD3" w:rsidP="00DA0FD3">
            <w:pPr>
              <w:pStyle w:val="Style9"/>
              <w:widowControl/>
              <w:spacing w:line="274" w:lineRule="exact"/>
              <w:ind w:left="725" w:hanging="617"/>
              <w:rPr>
                <w:rStyle w:val="FontStyle23"/>
              </w:rPr>
            </w:pPr>
            <w:r>
              <w:rPr>
                <w:rStyle w:val="FontStyle23"/>
              </w:rPr>
              <w:t xml:space="preserve">Численность членов </w:t>
            </w:r>
            <w:r w:rsidR="00B83A9E" w:rsidRPr="000F12D1">
              <w:rPr>
                <w:rStyle w:val="FontStyle23"/>
              </w:rPr>
              <w:t>национально-культурной</w:t>
            </w:r>
          </w:p>
          <w:p w:rsidR="00B83A9E" w:rsidRPr="000F12D1" w:rsidRDefault="00B83A9E" w:rsidP="00B83A9E">
            <w:pPr>
              <w:pStyle w:val="Style9"/>
              <w:widowControl/>
              <w:spacing w:line="274" w:lineRule="exact"/>
              <w:ind w:left="725" w:hanging="617"/>
              <w:rPr>
                <w:rStyle w:val="FontStyle23"/>
              </w:rPr>
            </w:pPr>
            <w:r w:rsidRPr="000F12D1">
              <w:rPr>
                <w:rStyle w:val="FontStyle23"/>
              </w:rPr>
              <w:t>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615269" w:rsidP="00B83A9E">
            <w:pPr>
              <w:pStyle w:val="Style12"/>
              <w:widowControl/>
              <w:spacing w:line="274" w:lineRule="exact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50/12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9"/>
              <w:widowControl/>
              <w:spacing w:line="240" w:lineRule="auto"/>
              <w:ind w:left="725" w:hanging="617"/>
              <w:rPr>
                <w:rStyle w:val="FontStyle23"/>
              </w:rPr>
            </w:pPr>
            <w:r w:rsidRPr="000F12D1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DA0FD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  <w:r w:rsidRPr="0058183F">
              <w:rPr>
                <w:rStyle w:val="FontStyle23"/>
              </w:rPr>
              <w:t>ПасечникВера Сергеевна,председатель исполнительного комитета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trHeight w:val="698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D1570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 w:rsidRPr="000F12D1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D15707" w:rsidP="00DA0FD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628449</w:t>
            </w:r>
            <w:r w:rsidRPr="003F64D2">
              <w:rPr>
                <w:rStyle w:val="FontStyle23"/>
              </w:rPr>
              <w:t xml:space="preserve">ХМАО-Югра Сургутский район </w:t>
            </w:r>
            <w:r w:rsidR="00615269">
              <w:rPr>
                <w:rStyle w:val="FontStyle23"/>
              </w:rPr>
              <w:t>г. Лянтор</w:t>
            </w:r>
            <w:r w:rsidR="00B83A9E">
              <w:rPr>
                <w:rStyle w:val="FontStyle23"/>
              </w:rPr>
              <w:t xml:space="preserve"> мкр 6,д.104 , кв.30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15707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07" w:rsidRDefault="00D15707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7" w:rsidRPr="000F12D1" w:rsidRDefault="00D15707" w:rsidP="00D1570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Фактический адрес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7" w:rsidRDefault="00DA0FD3" w:rsidP="00D15707">
            <w:pPr>
              <w:pStyle w:val="Style12"/>
              <w:widowControl/>
              <w:spacing w:line="274" w:lineRule="exact"/>
              <w:ind w:left="5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628449 </w:t>
            </w:r>
            <w:r w:rsidRPr="003F64D2">
              <w:rPr>
                <w:rStyle w:val="FontStyle23"/>
              </w:rPr>
              <w:t xml:space="preserve">ХМАО-Югра Сургутский район </w:t>
            </w:r>
            <w:r>
              <w:rPr>
                <w:rStyle w:val="FontStyle23"/>
              </w:rPr>
              <w:t>г. Лянтор мкр 6, д.104 , кв.30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7" w:rsidRDefault="00D15707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trHeight w:val="69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F43374" w:rsidP="00B83A9E">
            <w:pPr>
              <w:pStyle w:val="Style4"/>
              <w:widowControl/>
            </w:pPr>
            <w:r>
              <w:t>19.2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4AA" w:rsidRDefault="00B83A9E" w:rsidP="006F24AA">
            <w:pPr>
              <w:pStyle w:val="Style10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 xml:space="preserve">Наименование </w:t>
            </w:r>
          </w:p>
          <w:p w:rsidR="00B83A9E" w:rsidRPr="000F12D1" w:rsidRDefault="00B83A9E" w:rsidP="008F18D0">
            <w:pPr>
              <w:pStyle w:val="Style10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национально-культурной</w:t>
            </w:r>
            <w:r w:rsidR="008F18D0">
              <w:rPr>
                <w:rStyle w:val="FontStyle23"/>
              </w:rPr>
              <w:t xml:space="preserve"> организации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4D0A0E" w:rsidRDefault="00B83A9E" w:rsidP="002B6FF8">
            <w:pPr>
              <w:pStyle w:val="Style12"/>
              <w:widowControl/>
              <w:spacing w:line="269" w:lineRule="exact"/>
              <w:ind w:left="5" w:hanging="5"/>
              <w:rPr>
                <w:rStyle w:val="FontStyle23"/>
                <w:b/>
                <w:sz w:val="24"/>
                <w:szCs w:val="24"/>
              </w:rPr>
            </w:pPr>
            <w:r w:rsidRPr="008F18D0">
              <w:rPr>
                <w:b/>
                <w:sz w:val="22"/>
              </w:rPr>
              <w:t xml:space="preserve">Общественная организация «Курултай (конгресс) </w:t>
            </w:r>
            <w:r w:rsidR="002B6FF8" w:rsidRPr="008F18D0">
              <w:rPr>
                <w:b/>
                <w:sz w:val="22"/>
              </w:rPr>
              <w:t xml:space="preserve">башкир Ханты-Мансийского </w:t>
            </w:r>
            <w:r w:rsidRPr="008F18D0">
              <w:rPr>
                <w:b/>
                <w:sz w:val="22"/>
              </w:rPr>
              <w:t>автономного округа»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национально-культурной 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6"/>
              <w:tabs>
                <w:tab w:val="left" w:pos="370"/>
              </w:tabs>
              <w:ind w:right="4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региональная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8F18D0" w:rsidP="00B83A9E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Национальная принадлежность членов некоммерческой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10"/>
              <w:widowControl/>
              <w:spacing w:line="274" w:lineRule="exact"/>
              <w:ind w:right="5"/>
              <w:rPr>
                <w:rStyle w:val="FontStyle23"/>
              </w:rPr>
            </w:pPr>
            <w:r>
              <w:rPr>
                <w:rStyle w:val="FontStyle23"/>
              </w:rPr>
              <w:t>башкиры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9"/>
              <w:widowControl/>
              <w:spacing w:line="240" w:lineRule="auto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1C2EC2" w:rsidRDefault="00B83A9E" w:rsidP="00B83A9E">
            <w:pPr>
              <w:jc w:val="center"/>
            </w:pPr>
            <w:r w:rsidRPr="001C2EC2">
              <w:t>Кульманбетов Раудат Абдулхакович</w:t>
            </w:r>
          </w:p>
          <w:p w:rsidR="00B83A9E" w:rsidRPr="000F12D1" w:rsidRDefault="00B83A9E" w:rsidP="00B83A9E">
            <w:pPr>
              <w:pStyle w:val="Style9"/>
              <w:widowControl/>
              <w:spacing w:line="274" w:lineRule="exact"/>
              <w:ind w:left="5" w:hanging="5"/>
              <w:jc w:val="center"/>
              <w:rPr>
                <w:rStyle w:val="FontStyle23"/>
              </w:rPr>
            </w:pPr>
            <w:r w:rsidRPr="001C2EC2">
              <w:t>Азанов Наиль Халилулович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Pr="000F12D1" w:rsidRDefault="00B83A9E" w:rsidP="00B83A9E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Принадлежность к региональной национально-культурной 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Pr="000F12D1" w:rsidRDefault="006F24AA" w:rsidP="00B83A9E">
            <w:pPr>
              <w:pStyle w:val="Style12"/>
              <w:widowControl/>
              <w:spacing w:line="274" w:lineRule="exact"/>
              <w:ind w:left="5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региональная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8F18D0">
            <w:pPr>
              <w:pStyle w:val="Style9"/>
              <w:widowControl/>
              <w:spacing w:line="274" w:lineRule="exact"/>
              <w:ind w:left="725" w:hanging="617"/>
              <w:rPr>
                <w:rStyle w:val="FontStyle23"/>
              </w:rPr>
            </w:pPr>
            <w:r w:rsidRPr="000F12D1">
              <w:rPr>
                <w:rStyle w:val="FontStyle23"/>
              </w:rPr>
              <w:t>Чи</w:t>
            </w:r>
            <w:r w:rsidR="008F18D0">
              <w:rPr>
                <w:rStyle w:val="FontStyle23"/>
              </w:rPr>
              <w:t xml:space="preserve">сленность членов </w:t>
            </w:r>
            <w:r w:rsidRPr="000F12D1">
              <w:rPr>
                <w:rStyle w:val="FontStyle23"/>
              </w:rPr>
              <w:t>национально-культурной</w:t>
            </w:r>
          </w:p>
          <w:p w:rsidR="00B83A9E" w:rsidRPr="000F12D1" w:rsidRDefault="00B83A9E" w:rsidP="00B83A9E">
            <w:pPr>
              <w:pStyle w:val="Style9"/>
              <w:widowControl/>
              <w:spacing w:line="274" w:lineRule="exact"/>
              <w:ind w:left="725" w:hanging="617"/>
              <w:rPr>
                <w:rStyle w:val="FontStyle23"/>
              </w:rPr>
            </w:pPr>
            <w:r w:rsidRPr="000F12D1">
              <w:rPr>
                <w:rStyle w:val="FontStyle23"/>
              </w:rPr>
              <w:t>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12"/>
              <w:widowControl/>
              <w:spacing w:line="274" w:lineRule="exact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30/20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trHeight w:val="75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9"/>
              <w:widowControl/>
              <w:spacing w:line="240" w:lineRule="auto"/>
              <w:ind w:left="725" w:hanging="617"/>
              <w:rPr>
                <w:rStyle w:val="FontStyle23"/>
              </w:rPr>
            </w:pPr>
            <w:r w:rsidRPr="000F12D1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8F18D0" w:rsidRDefault="00B83A9E" w:rsidP="008F18D0">
            <w:pPr>
              <w:jc w:val="center"/>
              <w:rPr>
                <w:rStyle w:val="FontStyle23"/>
                <w:sz w:val="24"/>
                <w:szCs w:val="24"/>
              </w:rPr>
            </w:pPr>
            <w:r w:rsidRPr="001C2EC2">
              <w:t>Кульманбетов Раудат Абдулхакович-предсе</w:t>
            </w:r>
            <w:r w:rsidR="008F18D0">
              <w:t>датель исполнительного комитета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B83A9E" w:rsidP="00B83A9E">
            <w:pPr>
              <w:pStyle w:val="Style9"/>
              <w:widowControl/>
              <w:spacing w:line="240" w:lineRule="auto"/>
              <w:ind w:left="725" w:hanging="617"/>
              <w:rPr>
                <w:rStyle w:val="FontStyle23"/>
              </w:rPr>
            </w:pPr>
            <w:r w:rsidRPr="000F12D1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Pr="000F12D1" w:rsidRDefault="00D15707" w:rsidP="008F18D0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628449</w:t>
            </w:r>
            <w:r w:rsidRPr="003F64D2">
              <w:rPr>
                <w:rStyle w:val="FontStyle23"/>
              </w:rPr>
              <w:t xml:space="preserve">ХМАО-Югра Сургутский район </w:t>
            </w:r>
            <w:r>
              <w:rPr>
                <w:rStyle w:val="FontStyle23"/>
              </w:rPr>
              <w:t>г. Лянтор мкр 6,д.104 , кв.30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B83A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Default="00B83A9E" w:rsidP="00B83A9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Pr="000F12D1" w:rsidRDefault="00B83A9E" w:rsidP="00B83A9E">
            <w:pPr>
              <w:pStyle w:val="Style9"/>
              <w:spacing w:line="240" w:lineRule="auto"/>
              <w:ind w:left="727" w:hanging="617"/>
              <w:rPr>
                <w:rStyle w:val="FontStyle23"/>
              </w:rPr>
            </w:pPr>
            <w:r w:rsidRPr="000F12D1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9E" w:rsidRPr="000F12D1" w:rsidRDefault="00EA1E63" w:rsidP="008F18D0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628449</w:t>
            </w:r>
            <w:r w:rsidRPr="003F64D2">
              <w:rPr>
                <w:rStyle w:val="FontStyle23"/>
              </w:rPr>
              <w:t xml:space="preserve">ХМАО-Югра </w:t>
            </w:r>
            <w:r w:rsidR="00B83A9E" w:rsidRPr="001C2EC2">
              <w:rPr>
                <w:rStyle w:val="FontStyle23"/>
              </w:rPr>
              <w:t>г.Лянтор,6 мкр-н, стр. 50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9E" w:rsidRDefault="00B83A9E" w:rsidP="00B83A9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43FC3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C3" w:rsidRDefault="00F43374" w:rsidP="00943FC3">
            <w:pPr>
              <w:pStyle w:val="Style4"/>
              <w:widowControl/>
            </w:pPr>
            <w:r>
              <w:lastRenderedPageBreak/>
              <w:t>19.3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C3" w:rsidRPr="000F12D1" w:rsidRDefault="00943FC3" w:rsidP="00943FC3">
            <w:pPr>
              <w:pStyle w:val="Style12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Наименование</w:t>
            </w:r>
          </w:p>
          <w:p w:rsidR="008F18D0" w:rsidRDefault="00943FC3" w:rsidP="00943FC3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 xml:space="preserve">некоммерческой организации, </w:t>
            </w:r>
          </w:p>
          <w:p w:rsidR="00943FC3" w:rsidRDefault="00943FC3" w:rsidP="00943FC3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сформированной по этническому признаку</w:t>
            </w:r>
          </w:p>
          <w:p w:rsidR="00943FC3" w:rsidRPr="000F12D1" w:rsidRDefault="00943FC3" w:rsidP="00943FC3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943FC3" w:rsidRDefault="00943FC3" w:rsidP="008F18D0">
            <w:pPr>
              <w:pStyle w:val="Style12"/>
              <w:widowControl/>
              <w:spacing w:line="269" w:lineRule="exact"/>
              <w:rPr>
                <w:rStyle w:val="FontStyle23"/>
                <w:b/>
              </w:rPr>
            </w:pPr>
            <w:r w:rsidRPr="00943FC3">
              <w:rPr>
                <w:b/>
              </w:rPr>
              <w:t>Региональная общественная организация «Национально – культурный центр «Кумыки»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Default="00943FC3" w:rsidP="00943FC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43FC3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C3" w:rsidRDefault="00943FC3" w:rsidP="00943FC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Default="00943FC3" w:rsidP="008F18D0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Форма некоммерческой организации</w:t>
            </w:r>
          </w:p>
          <w:p w:rsidR="00943FC3" w:rsidRPr="000F12D1" w:rsidRDefault="00943FC3" w:rsidP="00943FC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8F18D0" w:rsidRDefault="00943FC3" w:rsidP="008F18D0">
            <w:pPr>
              <w:pStyle w:val="Style12"/>
              <w:widowControl/>
              <w:spacing w:line="274" w:lineRule="exact"/>
              <w:ind w:left="5" w:hanging="5"/>
              <w:jc w:val="left"/>
            </w:pPr>
            <w:r w:rsidRPr="008F18D0">
              <w:t>Некоммерческая организация</w:t>
            </w:r>
          </w:p>
          <w:p w:rsidR="00943FC3" w:rsidRPr="008F18D0" w:rsidRDefault="00943FC3" w:rsidP="008F18D0">
            <w:pPr>
              <w:pStyle w:val="Style12"/>
              <w:widowControl/>
              <w:spacing w:line="269" w:lineRule="exact"/>
              <w:ind w:left="5" w:hanging="5"/>
              <w:jc w:val="left"/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Default="00943FC3" w:rsidP="00943FC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43FC3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C3" w:rsidRDefault="00943FC3" w:rsidP="00943FC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0F12D1" w:rsidRDefault="00943FC3" w:rsidP="008F18D0">
            <w:pPr>
              <w:pStyle w:val="Style10"/>
              <w:widowControl/>
              <w:spacing w:line="274" w:lineRule="exact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Национальная принадлежность членов некоммерческой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8F18D0" w:rsidRDefault="00943FC3" w:rsidP="00760D81">
            <w:pPr>
              <w:pStyle w:val="Style12"/>
              <w:widowControl/>
              <w:spacing w:line="269" w:lineRule="exact"/>
              <w:ind w:left="5" w:hanging="5"/>
              <w:jc w:val="center"/>
            </w:pPr>
            <w:r w:rsidRPr="008F18D0">
              <w:t>кумыки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Default="00943FC3" w:rsidP="00943FC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43FC3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C3" w:rsidRDefault="00943FC3" w:rsidP="00943FC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0F12D1" w:rsidRDefault="00943FC3" w:rsidP="00943FC3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8F18D0" w:rsidRDefault="00943FC3" w:rsidP="00760D81">
            <w:pPr>
              <w:pStyle w:val="Style12"/>
              <w:widowControl/>
              <w:spacing w:line="269" w:lineRule="exact"/>
              <w:ind w:left="5" w:hanging="5"/>
              <w:jc w:val="center"/>
            </w:pPr>
            <w:r w:rsidRPr="008F18D0">
              <w:t>отсутствуют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Default="00943FC3" w:rsidP="00943FC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43FC3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C3" w:rsidRDefault="00943FC3" w:rsidP="00943FC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0F12D1" w:rsidRDefault="00943FC3" w:rsidP="00943FC3">
            <w:pPr>
              <w:pStyle w:val="Style10"/>
              <w:widowControl/>
              <w:spacing w:line="278" w:lineRule="exact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Численность членов некоммерческой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8F18D0" w:rsidRDefault="00943FC3" w:rsidP="00760D81">
            <w:pPr>
              <w:pStyle w:val="Style12"/>
              <w:widowControl/>
              <w:spacing w:line="269" w:lineRule="exact"/>
              <w:ind w:left="5" w:hanging="5"/>
              <w:jc w:val="center"/>
            </w:pPr>
            <w:r w:rsidRPr="008F18D0">
              <w:t>40</w:t>
            </w:r>
            <w:r w:rsidR="004D0A0E" w:rsidRPr="008F18D0">
              <w:t>/30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Default="00943FC3" w:rsidP="00943FC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43FC3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C3" w:rsidRDefault="00943FC3" w:rsidP="00943FC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0F12D1" w:rsidRDefault="00943FC3" w:rsidP="00943FC3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8F18D0" w:rsidRDefault="00943FC3" w:rsidP="00760D81">
            <w:pPr>
              <w:pStyle w:val="Style12"/>
              <w:widowControl/>
              <w:spacing w:line="269" w:lineRule="exact"/>
              <w:ind w:left="5" w:hanging="5"/>
              <w:jc w:val="center"/>
            </w:pPr>
            <w:r w:rsidRPr="008F18D0">
              <w:t>Керимов</w:t>
            </w:r>
          </w:p>
          <w:p w:rsidR="00943FC3" w:rsidRPr="008F18D0" w:rsidRDefault="00943FC3" w:rsidP="00760D81">
            <w:pPr>
              <w:pStyle w:val="Style12"/>
              <w:widowControl/>
              <w:spacing w:line="269" w:lineRule="exact"/>
              <w:ind w:left="5" w:hanging="5"/>
              <w:jc w:val="center"/>
            </w:pPr>
            <w:r w:rsidRPr="008F18D0">
              <w:t>Абдурахман Каирбекович, председатель правления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Default="00943FC3" w:rsidP="00943FC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43FC3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C3" w:rsidRDefault="00943FC3" w:rsidP="00943FC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0F12D1" w:rsidRDefault="00943FC3" w:rsidP="00943FC3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0E" w:rsidRDefault="00943FC3" w:rsidP="00760D81">
            <w:pPr>
              <w:pStyle w:val="Style12"/>
              <w:widowControl/>
              <w:spacing w:line="269" w:lineRule="exact"/>
              <w:ind w:left="5" w:hanging="5"/>
              <w:jc w:val="center"/>
            </w:pPr>
            <w:r w:rsidRPr="00417FCD">
              <w:t xml:space="preserve">628456, ХМАО-Югра, </w:t>
            </w:r>
            <w:r>
              <w:t>Сургутский</w:t>
            </w:r>
          </w:p>
          <w:p w:rsidR="00943FC3" w:rsidRPr="008F18D0" w:rsidRDefault="00943FC3" w:rsidP="00760D81">
            <w:pPr>
              <w:pStyle w:val="Style12"/>
              <w:widowControl/>
              <w:spacing w:line="269" w:lineRule="exact"/>
              <w:ind w:left="5" w:hanging="5"/>
              <w:jc w:val="center"/>
            </w:pPr>
            <w:r>
              <w:t xml:space="preserve">р-н, </w:t>
            </w:r>
            <w:r w:rsidR="008F18D0">
              <w:t xml:space="preserve">пгт. Федоровский, </w:t>
            </w:r>
            <w:r w:rsidRPr="00417FCD">
              <w:t>ул.Строителей д.27, кв.6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Default="00943FC3" w:rsidP="00943FC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43FC3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C3" w:rsidRDefault="00943FC3" w:rsidP="00943FC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Pr="000F12D1" w:rsidRDefault="00943FC3" w:rsidP="00943FC3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8D0" w:rsidRDefault="00943FC3" w:rsidP="00760D81">
            <w:pPr>
              <w:pStyle w:val="Style12"/>
              <w:widowControl/>
              <w:spacing w:line="269" w:lineRule="exact"/>
              <w:ind w:left="5" w:hanging="5"/>
              <w:jc w:val="center"/>
            </w:pPr>
            <w:r w:rsidRPr="00417FCD">
              <w:t xml:space="preserve">628456, ХМАО-Югра, </w:t>
            </w:r>
            <w:r w:rsidR="008F18D0">
              <w:t>Сургутский</w:t>
            </w:r>
          </w:p>
          <w:p w:rsidR="00943FC3" w:rsidRPr="008F18D0" w:rsidRDefault="00943FC3" w:rsidP="00760D81">
            <w:pPr>
              <w:pStyle w:val="Style12"/>
              <w:widowControl/>
              <w:spacing w:line="269" w:lineRule="exact"/>
              <w:ind w:left="5" w:hanging="5"/>
              <w:jc w:val="center"/>
            </w:pPr>
            <w:r>
              <w:t xml:space="preserve">р-н, </w:t>
            </w:r>
            <w:r w:rsidRPr="00417FCD">
              <w:t>пгт. Федоровский,  ул.Строителей д.27, кв.6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C3" w:rsidRDefault="00943FC3" w:rsidP="00943FC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F399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053654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20.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053654">
            <w:pPr>
              <w:pStyle w:val="Style7"/>
              <w:widowControl/>
              <w:spacing w:line="269" w:lineRule="exact"/>
              <w:ind w:right="989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Национально-культурные 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053654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05365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F399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10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Наименование национально-культурной 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Pr="0030248D" w:rsidRDefault="00DF3995" w:rsidP="008F18D0">
            <w:pPr>
              <w:pStyle w:val="Style12"/>
              <w:widowControl/>
              <w:spacing w:line="269" w:lineRule="exact"/>
              <w:ind w:left="5" w:hanging="5"/>
              <w:jc w:val="center"/>
              <w:rPr>
                <w:rStyle w:val="FontStyle23"/>
                <w:b/>
              </w:rPr>
            </w:pPr>
            <w:r w:rsidRPr="008F18D0">
              <w:rPr>
                <w:b/>
                <w:sz w:val="22"/>
              </w:rPr>
              <w:t>Общественная организация «Национально-культурная автономия татар города Лянтора»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12"/>
              <w:widowControl/>
              <w:spacing w:line="269" w:lineRule="exact"/>
              <w:ind w:left="5" w:hanging="5"/>
              <w:rPr>
                <w:rStyle w:val="FontStyle23"/>
              </w:rPr>
            </w:pPr>
          </w:p>
        </w:tc>
      </w:tr>
      <w:tr w:rsidR="00DF3995" w:rsidTr="001E03B6">
        <w:trPr>
          <w:trHeight w:val="418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Вид национально-культурной 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3995" w:rsidRPr="000F12D1" w:rsidRDefault="00DF3995" w:rsidP="002E34EF">
            <w:pPr>
              <w:pStyle w:val="Style6"/>
              <w:tabs>
                <w:tab w:val="left" w:pos="370"/>
                <w:tab w:val="left" w:pos="5398"/>
              </w:tabs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местные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6"/>
              <w:tabs>
                <w:tab w:val="left" w:pos="370"/>
              </w:tabs>
              <w:ind w:right="4157"/>
              <w:jc w:val="both"/>
              <w:rPr>
                <w:rStyle w:val="FontStyle23"/>
              </w:rPr>
            </w:pPr>
          </w:p>
        </w:tc>
      </w:tr>
      <w:tr w:rsidR="00DF399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>
              <w:rPr>
                <w:rStyle w:val="FontStyle23"/>
              </w:rPr>
              <w:t>Национальная принадлежность членов национально-культурной 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Pr="000F12D1" w:rsidRDefault="00DF3995" w:rsidP="002E34EF">
            <w:pPr>
              <w:pStyle w:val="Style10"/>
              <w:widowControl/>
              <w:spacing w:line="274" w:lineRule="exact"/>
              <w:ind w:right="5"/>
              <w:rPr>
                <w:rStyle w:val="FontStyle23"/>
              </w:rPr>
            </w:pPr>
            <w:r>
              <w:rPr>
                <w:rStyle w:val="FontStyle23"/>
              </w:rPr>
              <w:t>татары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10"/>
              <w:widowControl/>
              <w:spacing w:line="274" w:lineRule="exact"/>
              <w:ind w:right="5"/>
              <w:jc w:val="both"/>
              <w:rPr>
                <w:rStyle w:val="FontStyle23"/>
              </w:rPr>
            </w:pPr>
          </w:p>
        </w:tc>
      </w:tr>
      <w:tr w:rsidR="00DF399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9"/>
              <w:widowControl/>
              <w:spacing w:line="240" w:lineRule="auto"/>
              <w:ind w:left="108"/>
              <w:rPr>
                <w:rStyle w:val="FontStyle23"/>
              </w:rPr>
            </w:pPr>
            <w:r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8F18D0">
            <w:r>
              <w:t>Михайлова Милауша Салиховна,</w:t>
            </w:r>
          </w:p>
          <w:p w:rsidR="00DF3995" w:rsidRDefault="00DF3995" w:rsidP="008F18D0">
            <w:r>
              <w:t>Азанов Наиль Халилулович,</w:t>
            </w:r>
          </w:p>
          <w:p w:rsidR="00DF3995" w:rsidRPr="000F12D1" w:rsidRDefault="00DF3995" w:rsidP="008F18D0">
            <w:pPr>
              <w:pStyle w:val="Style9"/>
              <w:widowControl/>
              <w:spacing w:line="274" w:lineRule="exact"/>
              <w:ind w:left="5" w:hanging="5"/>
              <w:rPr>
                <w:rStyle w:val="FontStyle23"/>
              </w:rPr>
            </w:pPr>
            <w:r>
              <w:t>Халиуллина Марьям Миневакифовна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9"/>
              <w:widowControl/>
              <w:spacing w:line="274" w:lineRule="exact"/>
              <w:ind w:left="5" w:hanging="5"/>
              <w:jc w:val="both"/>
              <w:rPr>
                <w:rStyle w:val="FontStyle23"/>
              </w:rPr>
            </w:pPr>
          </w:p>
        </w:tc>
      </w:tr>
      <w:tr w:rsidR="00DF399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>
              <w:rPr>
                <w:rStyle w:val="FontStyle23"/>
              </w:rPr>
              <w:t>Принадлежность к региональной национально-культурной 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Pr="000F12D1" w:rsidRDefault="00DF3995" w:rsidP="002E34EF">
            <w:pPr>
              <w:pStyle w:val="Style12"/>
              <w:widowControl/>
              <w:spacing w:line="274" w:lineRule="exact"/>
              <w:ind w:left="5" w:hanging="5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F399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8F18D0">
            <w:pPr>
              <w:pStyle w:val="Style9"/>
              <w:widowControl/>
              <w:spacing w:line="274" w:lineRule="exact"/>
              <w:ind w:left="725" w:hanging="617"/>
              <w:rPr>
                <w:rStyle w:val="FontStyle23"/>
              </w:rPr>
            </w:pPr>
            <w:r>
              <w:rPr>
                <w:rStyle w:val="FontStyle23"/>
              </w:rPr>
              <w:t>Численность членов национально-культурной</w:t>
            </w:r>
          </w:p>
          <w:p w:rsidR="00DF3995" w:rsidRDefault="00DF3995" w:rsidP="002E34EF">
            <w:pPr>
              <w:pStyle w:val="Style9"/>
              <w:widowControl/>
              <w:spacing w:line="274" w:lineRule="exact"/>
              <w:ind w:left="725" w:hanging="617"/>
              <w:rPr>
                <w:rStyle w:val="FontStyle23"/>
              </w:rPr>
            </w:pPr>
            <w:r>
              <w:rPr>
                <w:rStyle w:val="FontStyle23"/>
              </w:rPr>
              <w:t>автономии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Pr="000F12D1" w:rsidRDefault="00DF3995" w:rsidP="00F43374">
            <w:pPr>
              <w:pStyle w:val="Style12"/>
              <w:widowControl/>
              <w:spacing w:line="274" w:lineRule="exact"/>
              <w:jc w:val="center"/>
              <w:rPr>
                <w:rStyle w:val="FontStyle23"/>
              </w:rPr>
            </w:pPr>
            <w:r>
              <w:t>3839/52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F399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9"/>
              <w:widowControl/>
              <w:spacing w:line="240" w:lineRule="auto"/>
              <w:ind w:left="725" w:hanging="617"/>
              <w:rPr>
                <w:rStyle w:val="FontStyle23"/>
              </w:rPr>
            </w:pPr>
            <w:r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Pr="000F12D1" w:rsidRDefault="00DF3995" w:rsidP="002E34EF">
            <w:pPr>
              <w:pStyle w:val="Style12"/>
              <w:widowControl/>
              <w:spacing w:line="274" w:lineRule="exact"/>
              <w:ind w:left="5" w:hanging="5"/>
              <w:jc w:val="center"/>
              <w:rPr>
                <w:rStyle w:val="FontStyle23"/>
              </w:rPr>
            </w:pPr>
            <w:r w:rsidRPr="001C2EC2">
              <w:t>Михайлова Милауша Салиховна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F3995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95" w:rsidRDefault="00DF3995" w:rsidP="002E34E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9"/>
              <w:widowControl/>
              <w:spacing w:line="240" w:lineRule="auto"/>
              <w:ind w:left="725" w:hanging="617"/>
              <w:rPr>
                <w:rStyle w:val="FontStyle23"/>
              </w:rPr>
            </w:pPr>
            <w:r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Pr="000F12D1" w:rsidRDefault="00DF3995" w:rsidP="008F18D0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628449 </w:t>
            </w:r>
            <w:r w:rsidRPr="003F64D2">
              <w:rPr>
                <w:rStyle w:val="FontStyle23"/>
              </w:rPr>
              <w:t xml:space="preserve">ХМАО-Югра </w:t>
            </w:r>
            <w:r>
              <w:t>г.Лянтор, ул.Назаргалеева 12, кв.29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F3995" w:rsidTr="001E03B6">
        <w:trPr>
          <w:trHeight w:val="57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3995" w:rsidRDefault="00DF3995" w:rsidP="002E34EF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F3995" w:rsidRDefault="00DF3995" w:rsidP="002E34EF">
            <w:pPr>
              <w:pStyle w:val="Style9"/>
              <w:spacing w:line="240" w:lineRule="auto"/>
              <w:ind w:left="727" w:hanging="617"/>
              <w:rPr>
                <w:rStyle w:val="FontStyle23"/>
              </w:rPr>
            </w:pPr>
            <w:r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F3995" w:rsidRPr="000F12D1" w:rsidRDefault="00DF3995" w:rsidP="008F18D0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628449 </w:t>
            </w:r>
            <w:r w:rsidRPr="003F64D2">
              <w:rPr>
                <w:rStyle w:val="FontStyle23"/>
              </w:rPr>
              <w:t>ХМАО-Югра</w:t>
            </w:r>
            <w:r>
              <w:t xml:space="preserve"> г. Лянтор, ул.Назаргалеева 12, кв.29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3995" w:rsidRDefault="00DF3995" w:rsidP="002E34EF">
            <w:pPr>
              <w:pStyle w:val="Style9"/>
              <w:spacing w:line="240" w:lineRule="auto"/>
              <w:ind w:right="107"/>
              <w:jc w:val="both"/>
              <w:rPr>
                <w:rStyle w:val="FontStyle23"/>
              </w:rPr>
            </w:pPr>
          </w:p>
        </w:tc>
      </w:tr>
      <w:tr w:rsidR="00224E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Default="00224E7D" w:rsidP="00224E7D">
            <w:pPr>
              <w:pStyle w:val="Style9"/>
              <w:widowControl/>
              <w:spacing w:line="240" w:lineRule="auto"/>
              <w:ind w:right="101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21.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7"/>
              <w:widowControl/>
              <w:ind w:right="67"/>
              <w:jc w:val="left"/>
              <w:rPr>
                <w:rStyle w:val="FontStyle22"/>
              </w:rPr>
            </w:pPr>
            <w:r w:rsidRPr="003F64D2">
              <w:rPr>
                <w:rStyle w:val="FontStyle22"/>
              </w:rPr>
              <w:t>Казачьи общества, зарегистрированные в установленном законодательством Российской Федерации порядке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3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9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224E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7D" w:rsidRDefault="00EE46B6" w:rsidP="00224E7D">
            <w:pPr>
              <w:pStyle w:val="Style4"/>
              <w:widowControl/>
            </w:pPr>
            <w:r>
              <w:t>21.1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0"/>
              <w:widowControl/>
              <w:spacing w:line="278" w:lineRule="exact"/>
              <w:ind w:left="725" w:hanging="617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Наименование казачьего общества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9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3F64D2">
              <w:rPr>
                <w:rStyle w:val="FontStyle23"/>
                <w:b/>
              </w:rPr>
              <w:t>Некоммерческая организация Казачье общество станица «Сургутская»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9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224E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7D" w:rsidRDefault="00224E7D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9"/>
              <w:widowControl/>
              <w:spacing w:line="240" w:lineRule="auto"/>
              <w:ind w:left="725" w:hanging="617"/>
              <w:rPr>
                <w:rStyle w:val="FontStyle23"/>
              </w:rPr>
            </w:pPr>
            <w:r w:rsidRPr="003F64D2">
              <w:rPr>
                <w:rStyle w:val="FontStyle23"/>
              </w:rPr>
              <w:t>Вид казачьего общества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Станичное казачье общество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6"/>
              <w:widowControl/>
              <w:tabs>
                <w:tab w:val="left" w:pos="355"/>
              </w:tabs>
              <w:spacing w:line="274" w:lineRule="exact"/>
              <w:rPr>
                <w:rStyle w:val="FontStyle23"/>
                <w:color w:val="FF0000"/>
              </w:rPr>
            </w:pPr>
          </w:p>
        </w:tc>
      </w:tr>
      <w:tr w:rsidR="00224E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7D" w:rsidRDefault="00224E7D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7D" w:rsidRPr="003F64D2" w:rsidRDefault="00224E7D" w:rsidP="00224E7D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Принадлежность к районному (юртовому) и /или окружному (отдельскому) казачьим обществам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7D" w:rsidRPr="003F64D2" w:rsidRDefault="00224E7D" w:rsidP="00224E7D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3F64D2">
              <w:rPr>
                <w:rStyle w:val="FontStyle23"/>
              </w:rPr>
              <w:t>Некоммерческая организация Обь-Иртышское отдельское казачье общество Сибирского войскового казачьего общества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9"/>
              <w:widowControl/>
              <w:spacing w:line="274" w:lineRule="exact"/>
              <w:ind w:left="5" w:hanging="5"/>
              <w:jc w:val="both"/>
              <w:rPr>
                <w:rStyle w:val="FontStyle23"/>
                <w:color w:val="FF0000"/>
              </w:rPr>
            </w:pPr>
          </w:p>
        </w:tc>
      </w:tr>
      <w:tr w:rsidR="00224E7D" w:rsidTr="001E03B6">
        <w:trPr>
          <w:trHeight w:val="354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E7D" w:rsidRDefault="00224E7D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Количество членов казачьих обществ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9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113 чел.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12"/>
              <w:spacing w:line="274" w:lineRule="exact"/>
              <w:ind w:firstLine="5"/>
              <w:rPr>
                <w:rStyle w:val="FontStyle23"/>
                <w:color w:val="FF0000"/>
              </w:rPr>
            </w:pPr>
          </w:p>
        </w:tc>
      </w:tr>
      <w:tr w:rsidR="00224E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7D" w:rsidRDefault="00224E7D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Атаман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Лещинский Дмитрий Николаевич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  <w:color w:val="FF0000"/>
              </w:rPr>
            </w:pPr>
          </w:p>
        </w:tc>
      </w:tr>
      <w:tr w:rsidR="00224E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7D" w:rsidRDefault="00224E7D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628428, Ханты-Мансийский автономный округ – Югра, г. Сургут, проезд Дружбы, дом 15, кв. 6.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  <w:color w:val="FF0000"/>
              </w:rPr>
            </w:pPr>
          </w:p>
        </w:tc>
      </w:tr>
      <w:tr w:rsidR="00224E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7D" w:rsidRDefault="00224E7D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628428, Ханты-Мансийский автономный округ – Югра, г. Сургут, проезд Дружбы, дом 15, кв. 6.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  <w:color w:val="FF0000"/>
              </w:rPr>
            </w:pPr>
          </w:p>
        </w:tc>
      </w:tr>
      <w:tr w:rsidR="00224E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7D" w:rsidRDefault="00224E7D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3F64D2">
              <w:rPr>
                <w:rStyle w:val="FontStyle23"/>
              </w:rPr>
              <w:t>Количество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0 чел.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67537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Default="00EE46B6" w:rsidP="00224E7D">
            <w:pPr>
              <w:pStyle w:val="Style12"/>
              <w:widowControl/>
              <w:spacing w:line="240" w:lineRule="auto"/>
              <w:ind w:right="120"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21.2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3F64D2" w:rsidRDefault="0067537B" w:rsidP="00224E7D">
            <w:pPr>
              <w:pStyle w:val="Style10"/>
              <w:widowControl/>
              <w:spacing w:line="278" w:lineRule="exact"/>
              <w:ind w:left="725" w:hanging="617"/>
              <w:jc w:val="left"/>
              <w:rPr>
                <w:rStyle w:val="FontStyle23"/>
                <w:b/>
              </w:rPr>
            </w:pPr>
            <w:r w:rsidRPr="003F64D2">
              <w:rPr>
                <w:rStyle w:val="FontStyle23"/>
                <w:b/>
              </w:rPr>
              <w:t>Наименование казачьего общества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95" w:rsidRDefault="0067537B" w:rsidP="00224E7D">
            <w:pPr>
              <w:pStyle w:val="Style12"/>
              <w:widowControl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3F64D2">
              <w:rPr>
                <w:b/>
                <w:sz w:val="21"/>
                <w:szCs w:val="21"/>
              </w:rPr>
              <w:t xml:space="preserve">Хуторское казачье общество </w:t>
            </w:r>
          </w:p>
          <w:p w:rsidR="0067537B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3F64D2">
              <w:rPr>
                <w:b/>
                <w:sz w:val="21"/>
                <w:szCs w:val="21"/>
              </w:rPr>
              <w:t>«Хутор Нижнесортымский»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E020F6" w:rsidRDefault="0067537B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67537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7B" w:rsidRDefault="0067537B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3F64D2" w:rsidRDefault="0067537B" w:rsidP="00224E7D">
            <w:pPr>
              <w:pStyle w:val="Style9"/>
              <w:widowControl/>
              <w:spacing w:line="240" w:lineRule="auto"/>
              <w:ind w:left="725" w:hanging="617"/>
              <w:rPr>
                <w:rStyle w:val="FontStyle23"/>
              </w:rPr>
            </w:pPr>
            <w:r w:rsidRPr="003F64D2">
              <w:rPr>
                <w:rStyle w:val="FontStyle23"/>
              </w:rPr>
              <w:t>Вид казачьего общества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Хуторское казачье общество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E020F6" w:rsidRDefault="0067537B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67537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7B" w:rsidRDefault="0067537B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7B" w:rsidRPr="003F64D2" w:rsidRDefault="0067537B" w:rsidP="00224E7D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Принадлежность к районному (юртовому) и /или окружному (отдельскому) казачьим обществам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84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Некоммерческая организация Казачье общество станица «Сургутская» </w:t>
            </w:r>
          </w:p>
          <w:p w:rsidR="00DE7D84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Обь-иртышского отдельского казачьего общества Сибирского войскового </w:t>
            </w:r>
          </w:p>
          <w:p w:rsidR="0067537B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казачьего общества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E020F6" w:rsidRDefault="0067537B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67537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7B" w:rsidRDefault="0067537B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3F64D2" w:rsidRDefault="0067537B" w:rsidP="00224E7D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Количество членов казачьих обществ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18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E020F6" w:rsidRDefault="0067537B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67537B" w:rsidTr="001E03B6">
        <w:trPr>
          <w:trHeight w:val="761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537B" w:rsidRDefault="0067537B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37B" w:rsidRPr="003F64D2" w:rsidRDefault="0067537B" w:rsidP="00224E7D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Атаман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D84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Романов </w:t>
            </w:r>
          </w:p>
          <w:p w:rsidR="0067537B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Виталий Николаевич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537B" w:rsidRPr="00E020F6" w:rsidRDefault="0067537B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67537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37B" w:rsidRDefault="0067537B" w:rsidP="00224E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3F64D2" w:rsidRDefault="0067537B" w:rsidP="00224E7D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84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628447,</w:t>
            </w:r>
          </w:p>
          <w:p w:rsidR="00DE7D84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 Сургутский район, </w:t>
            </w:r>
            <w:r w:rsidR="00DE7D84" w:rsidRPr="003F64D2">
              <w:rPr>
                <w:rStyle w:val="FontStyle23"/>
              </w:rPr>
              <w:t>п. Нижнесортымский</w:t>
            </w:r>
            <w:r w:rsidRPr="003F64D2">
              <w:rPr>
                <w:rStyle w:val="FontStyle23"/>
              </w:rPr>
              <w:t xml:space="preserve">, ул. Хусаинова, </w:t>
            </w:r>
          </w:p>
          <w:p w:rsidR="0067537B" w:rsidRPr="003F64D2" w:rsidRDefault="0067537B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lastRenderedPageBreak/>
              <w:t>д.11, кв. 92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37B" w:rsidRPr="00E020F6" w:rsidRDefault="0067537B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224E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Default="00224E7D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3F64D2" w:rsidRDefault="00224E7D" w:rsidP="00224E7D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84" w:rsidRPr="003F64D2" w:rsidRDefault="00224E7D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628447, Сургутский район, </w:t>
            </w:r>
            <w:r w:rsidR="00DE7D84" w:rsidRPr="003F64D2">
              <w:rPr>
                <w:rStyle w:val="FontStyle23"/>
              </w:rPr>
              <w:t>п. Нижнесортымский</w:t>
            </w:r>
            <w:r w:rsidRPr="003F64D2">
              <w:rPr>
                <w:rStyle w:val="FontStyle23"/>
              </w:rPr>
              <w:t xml:space="preserve">, ул. Хусаинова, </w:t>
            </w:r>
          </w:p>
          <w:p w:rsidR="00224E7D" w:rsidRPr="003F64D2" w:rsidRDefault="00224E7D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д.11, кв. 92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E7D" w:rsidRPr="00E020F6" w:rsidRDefault="00224E7D" w:rsidP="00224E7D">
            <w:pPr>
              <w:pStyle w:val="Style10"/>
              <w:widowControl/>
              <w:spacing w:line="278" w:lineRule="exact"/>
              <w:ind w:left="206"/>
              <w:rPr>
                <w:rStyle w:val="FontStyle23"/>
                <w:color w:val="FF0000"/>
              </w:rPr>
            </w:pPr>
          </w:p>
        </w:tc>
      </w:tr>
      <w:tr w:rsidR="00E20D5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D5E" w:rsidRDefault="00E20D5E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E020F6" w:rsidRDefault="00E20D5E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E20D5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D5E" w:rsidRDefault="00EE46B6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21.3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0"/>
              <w:widowControl/>
              <w:spacing w:line="278" w:lineRule="exact"/>
              <w:ind w:left="725" w:hanging="617"/>
              <w:jc w:val="left"/>
              <w:rPr>
                <w:rStyle w:val="FontStyle23"/>
                <w:b/>
              </w:rPr>
            </w:pPr>
            <w:r w:rsidRPr="003F64D2">
              <w:rPr>
                <w:rStyle w:val="FontStyle23"/>
                <w:b/>
              </w:rPr>
              <w:t>Наименование казачьего общества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3F64D2">
              <w:rPr>
                <w:b/>
                <w:sz w:val="21"/>
                <w:szCs w:val="21"/>
              </w:rPr>
              <w:t>Казачье общество «Станица Русскинская»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E020F6" w:rsidRDefault="00E20D5E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E20D5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D5E" w:rsidRDefault="00E20D5E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9"/>
              <w:widowControl/>
              <w:spacing w:line="240" w:lineRule="auto"/>
              <w:ind w:left="725" w:hanging="617"/>
              <w:rPr>
                <w:rStyle w:val="FontStyle23"/>
              </w:rPr>
            </w:pPr>
            <w:r w:rsidRPr="003F64D2">
              <w:rPr>
                <w:rStyle w:val="FontStyle23"/>
              </w:rPr>
              <w:t>Вид казачьего общества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9"/>
              <w:widowControl/>
              <w:spacing w:line="240" w:lineRule="auto"/>
              <w:jc w:val="center"/>
              <w:rPr>
                <w:rStyle w:val="FontStyle23"/>
                <w:lang w:val="en-US"/>
              </w:rPr>
            </w:pPr>
            <w:r w:rsidRPr="003F64D2">
              <w:rPr>
                <w:rStyle w:val="FontStyle23"/>
              </w:rPr>
              <w:t xml:space="preserve">Станичное </w:t>
            </w:r>
          </w:p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казачье общество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E020F6" w:rsidRDefault="00E20D5E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E20D5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D5E" w:rsidRDefault="00E20D5E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D5E" w:rsidRPr="003F64D2" w:rsidRDefault="00E20D5E" w:rsidP="00224E7D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Принадлежность к районному (юртовому) и /или окружному (отдельскому) казачьим обществам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Обь-Иртышское отдельское </w:t>
            </w:r>
          </w:p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казачье общество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E020F6" w:rsidRDefault="00E20D5E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E20D5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D5E" w:rsidRDefault="00E20D5E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Количество членов казачьих обществ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7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E020F6" w:rsidRDefault="00E20D5E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E20D5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D5E" w:rsidRDefault="00E20D5E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Атаман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Фокеев </w:t>
            </w:r>
          </w:p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Алексей Васильевич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E020F6" w:rsidRDefault="00E20D5E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E20D5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D5E" w:rsidRDefault="00E20D5E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ХМАО-Югра Сургутский район </w:t>
            </w:r>
          </w:p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д. Русскинская </w:t>
            </w:r>
          </w:p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ул. Северная д. 14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E020F6" w:rsidRDefault="00E20D5E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E20D5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D5E" w:rsidRDefault="00E20D5E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ХМАО-Югра Сургутский район </w:t>
            </w:r>
          </w:p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 xml:space="preserve">д. Русскинская </w:t>
            </w:r>
          </w:p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ул. Северная д. 14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E020F6" w:rsidRDefault="00E20D5E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E20D5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D5E" w:rsidRDefault="00E20D5E" w:rsidP="00224E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3F64D2">
              <w:rPr>
                <w:rStyle w:val="FontStyle23"/>
              </w:rPr>
              <w:t>Количество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3F64D2" w:rsidRDefault="00E20D5E" w:rsidP="00224E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D5E" w:rsidRPr="00E020F6" w:rsidRDefault="00E20D5E" w:rsidP="00224E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DE7D84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84" w:rsidRDefault="00EE46B6" w:rsidP="00DE7D84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22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DE7D84" w:rsidP="00DE7D84">
            <w:pPr>
              <w:pStyle w:val="Style7"/>
              <w:widowControl/>
              <w:jc w:val="left"/>
              <w:rPr>
                <w:rStyle w:val="FontStyle22"/>
              </w:rPr>
            </w:pPr>
            <w:r w:rsidRPr="003F64D2">
              <w:rPr>
                <w:rStyle w:val="FontStyle22"/>
              </w:rPr>
              <w:t>Общественные объединения казаков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DE7D84" w:rsidP="00DE7D84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E020F6" w:rsidRDefault="00DE7D84" w:rsidP="00DE7D84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DE7D84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84" w:rsidRDefault="00EE46B6" w:rsidP="00DE7D84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22.1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DE7D84" w:rsidP="0014141A">
            <w:pPr>
              <w:pStyle w:val="Style9"/>
              <w:widowControl/>
              <w:spacing w:line="269" w:lineRule="exact"/>
              <w:rPr>
                <w:rStyle w:val="FontStyle23"/>
              </w:rPr>
            </w:pPr>
            <w:r w:rsidRPr="003F64D2">
              <w:rPr>
                <w:rStyle w:val="FontStyle23"/>
              </w:rPr>
              <w:t>Наименование общественного объединения казаков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3192" w:rsidRDefault="00DE7D84" w:rsidP="00DE7D84">
            <w:pPr>
              <w:pStyle w:val="Style12"/>
              <w:widowControl/>
              <w:spacing w:line="240" w:lineRule="auto"/>
              <w:jc w:val="center"/>
            </w:pPr>
            <w:r w:rsidRPr="003F64D2">
              <w:rPr>
                <w:sz w:val="22"/>
                <w:szCs w:val="22"/>
              </w:rPr>
              <w:t>Хуторское казачье общество</w:t>
            </w:r>
          </w:p>
          <w:p w:rsidR="00DE7D84" w:rsidRPr="00783192" w:rsidRDefault="00DE7D84" w:rsidP="00DE7D84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783192">
              <w:rPr>
                <w:b/>
                <w:sz w:val="22"/>
                <w:szCs w:val="22"/>
              </w:rPr>
              <w:t>«Белый Яр»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E020F6" w:rsidRDefault="00DE7D84" w:rsidP="00DE7D84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DE7D84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84" w:rsidRDefault="00DE7D84" w:rsidP="00DE7D84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DE7D84" w:rsidP="0014141A">
            <w:pPr>
              <w:pStyle w:val="Style9"/>
              <w:widowControl/>
              <w:spacing w:line="274" w:lineRule="exact"/>
              <w:rPr>
                <w:rStyle w:val="FontStyle23"/>
              </w:rPr>
            </w:pPr>
            <w:r w:rsidRPr="003F64D2">
              <w:rPr>
                <w:rStyle w:val="FontStyle23"/>
              </w:rPr>
              <w:t>Количество членов общественного объединения казаков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DE7D84" w:rsidP="00DE7D84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14 чел.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E020F6" w:rsidRDefault="00DE7D84" w:rsidP="00DE7D84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DE7D84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84" w:rsidRDefault="00DE7D84" w:rsidP="00DE7D84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DE7D84" w:rsidP="0014141A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DE7D84" w:rsidP="00DE7D84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3F64D2">
              <w:rPr>
                <w:rStyle w:val="FontStyle23"/>
              </w:rPr>
              <w:t>Дашкин Виктор Николаевич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E020F6" w:rsidRDefault="00DE7D84" w:rsidP="00DE7D84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DE7D84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84" w:rsidRDefault="00DE7D84" w:rsidP="00DE7D84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D84" w:rsidRPr="003F64D2" w:rsidRDefault="00DE7D84" w:rsidP="0014141A">
            <w:pPr>
              <w:pStyle w:val="Style12"/>
              <w:spacing w:line="240" w:lineRule="auto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D84" w:rsidRPr="003F64D2" w:rsidRDefault="00DE7D84" w:rsidP="00DE7D84">
            <w:pPr>
              <w:pStyle w:val="Style12"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628433, Сургутский район, г.п. Белый Яр, ул. Маяковского 11, кв. 7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E020F6" w:rsidRDefault="00DE7D84" w:rsidP="00DE7D84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DE7D84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84" w:rsidRDefault="00DE7D84" w:rsidP="00DE7D84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DE7D84" w:rsidP="0014141A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 w:rsidRPr="003F64D2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3F64D2" w:rsidRDefault="00DE7D84" w:rsidP="00DE7D84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F64D2">
              <w:rPr>
                <w:rStyle w:val="FontStyle23"/>
              </w:rPr>
              <w:t>628433, Сургутский район, г.п. Белый Яр, ул. Маяковского 11, кв. 7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84" w:rsidRPr="00E020F6" w:rsidRDefault="00DE7D84" w:rsidP="00DE7D84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</w:p>
        </w:tc>
      </w:tr>
      <w:tr w:rsidR="00053654" w:rsidTr="007A300B">
        <w:trPr>
          <w:trHeight w:val="1218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654" w:rsidRDefault="00053654" w:rsidP="00263070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  <w:r w:rsidR="00263070">
              <w:rPr>
                <w:rStyle w:val="FontStyle23"/>
              </w:rPr>
              <w:t>3</w:t>
            </w:r>
            <w:r>
              <w:rPr>
                <w:rStyle w:val="FontStyle23"/>
              </w:rPr>
              <w:t>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654" w:rsidRDefault="00053654" w:rsidP="00053654">
            <w:pPr>
              <w:pStyle w:val="Style8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Общеобразовательные организации, учащиеся которых изучают родной язык (кроме русского), как предмет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654" w:rsidRDefault="007A300B" w:rsidP="00053654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92F" w:rsidRDefault="0086592F" w:rsidP="00053654">
            <w:pPr>
              <w:pStyle w:val="Style10"/>
              <w:widowControl/>
              <w:spacing w:line="274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МБОУ «Русскинская средняя общеобразовательная школа», </w:t>
            </w:r>
            <w:r w:rsidRPr="00977559">
              <w:rPr>
                <w:rFonts w:eastAsia="Times New Roman"/>
              </w:rPr>
              <w:t>хантыйский</w:t>
            </w:r>
            <w:r>
              <w:rPr>
                <w:rFonts w:eastAsia="Times New Roman"/>
              </w:rPr>
              <w:t xml:space="preserve"> язык – </w:t>
            </w:r>
            <w:r w:rsidR="0045734E">
              <w:rPr>
                <w:rFonts w:eastAsia="Times New Roman"/>
              </w:rPr>
              <w:t>148</w:t>
            </w:r>
            <w:r>
              <w:rPr>
                <w:rFonts w:eastAsia="Times New Roman"/>
              </w:rPr>
              <w:t xml:space="preserve"> чел.</w:t>
            </w:r>
          </w:p>
          <w:p w:rsidR="00FC2E9E" w:rsidRDefault="00FC2E9E" w:rsidP="00053654">
            <w:pPr>
              <w:pStyle w:val="Style10"/>
              <w:widowControl/>
              <w:spacing w:line="274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МБОУ «Угутская средняя общеобразовательная школа» - 74 чел.</w:t>
            </w:r>
          </w:p>
          <w:p w:rsidR="00FC2E9E" w:rsidRDefault="00FC2E9E" w:rsidP="00FC2E9E">
            <w:pPr>
              <w:pStyle w:val="Style10"/>
              <w:widowControl/>
              <w:spacing w:line="274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МБОУ «Ляминская средняя общеобразовательная школа» - 88 чел.</w:t>
            </w:r>
          </w:p>
          <w:p w:rsidR="00C32C20" w:rsidRPr="00C32C20" w:rsidRDefault="00FC2E9E" w:rsidP="00FC2E9E">
            <w:pPr>
              <w:pStyle w:val="Style10"/>
              <w:widowControl/>
              <w:spacing w:line="274" w:lineRule="exact"/>
              <w:jc w:val="both"/>
              <w:rPr>
                <w:rStyle w:val="FontStyle23"/>
                <w:b/>
                <w:color w:val="FF0000"/>
              </w:rPr>
            </w:pPr>
            <w:r>
              <w:rPr>
                <w:rFonts w:eastAsia="Times New Roman"/>
              </w:rPr>
              <w:t>МБОУ «Нижнесортымская средняя общеобразовательная школа», филиал НОШ д. Каюково – 28 чел.</w:t>
            </w:r>
          </w:p>
        </w:tc>
      </w:tr>
      <w:tr w:rsidR="00053654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654" w:rsidRDefault="00053654" w:rsidP="00263070">
            <w:pPr>
              <w:pStyle w:val="Style10"/>
              <w:widowControl/>
              <w:spacing w:line="240" w:lineRule="auto"/>
              <w:ind w:right="101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  <w:r w:rsidR="00263070">
              <w:rPr>
                <w:rStyle w:val="FontStyle23"/>
              </w:rPr>
              <w:t>4</w:t>
            </w:r>
            <w:r>
              <w:rPr>
                <w:rStyle w:val="FontStyle23"/>
              </w:rPr>
              <w:t>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654" w:rsidRDefault="00053654" w:rsidP="00053654">
            <w:pPr>
              <w:pStyle w:val="Style8"/>
              <w:widowControl/>
              <w:spacing w:line="274" w:lineRule="exact"/>
              <w:ind w:right="336" w:firstLine="5"/>
              <w:rPr>
                <w:rStyle w:val="FontStyle22"/>
              </w:rPr>
            </w:pPr>
            <w:r>
              <w:rPr>
                <w:rStyle w:val="FontStyle22"/>
              </w:rPr>
              <w:t>Общеобразовательные учреждения, учащиеся которых изучают родной язык (кроме русского), как язык обучения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654" w:rsidRDefault="00053654" w:rsidP="00053654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654" w:rsidRDefault="00053654" w:rsidP="00053654">
            <w:pPr>
              <w:pStyle w:val="Style10"/>
              <w:widowControl/>
              <w:spacing w:line="274" w:lineRule="exact"/>
              <w:ind w:right="5"/>
              <w:jc w:val="both"/>
              <w:rPr>
                <w:rStyle w:val="FontStyle23"/>
              </w:rPr>
            </w:pPr>
          </w:p>
        </w:tc>
      </w:tr>
      <w:tr w:rsidR="00053654" w:rsidTr="0051287C">
        <w:trPr>
          <w:trHeight w:val="354"/>
          <w:jc w:val="center"/>
        </w:trPr>
        <w:tc>
          <w:tcPr>
            <w:tcW w:w="15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654" w:rsidRPr="009D4B8B" w:rsidRDefault="00053654" w:rsidP="00053654">
            <w:pPr>
              <w:pStyle w:val="Style7"/>
              <w:widowControl/>
              <w:spacing w:line="240" w:lineRule="auto"/>
              <w:ind w:left="5222"/>
              <w:jc w:val="left"/>
              <w:rPr>
                <w:rStyle w:val="FontStyle22"/>
                <w:sz w:val="12"/>
                <w:szCs w:val="12"/>
              </w:rPr>
            </w:pPr>
          </w:p>
          <w:p w:rsidR="00053654" w:rsidRDefault="00053654" w:rsidP="00053654">
            <w:pPr>
              <w:pStyle w:val="Style7"/>
              <w:widowControl/>
              <w:spacing w:line="240" w:lineRule="auto"/>
              <w:ind w:left="5222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V. РЕЛИГИОЗНЫЕ ОБЪЕДИНЕНИЯ</w:t>
            </w:r>
          </w:p>
          <w:p w:rsidR="00053654" w:rsidRPr="009D4B8B" w:rsidRDefault="00053654" w:rsidP="00053654">
            <w:pPr>
              <w:pStyle w:val="Style7"/>
              <w:widowControl/>
              <w:spacing w:line="240" w:lineRule="auto"/>
              <w:ind w:left="5222"/>
              <w:jc w:val="left"/>
              <w:rPr>
                <w:rStyle w:val="FontStyle22"/>
                <w:sz w:val="12"/>
                <w:szCs w:val="12"/>
              </w:rPr>
            </w:pPr>
          </w:p>
        </w:tc>
      </w:tr>
      <w:tr w:rsidR="009407B8" w:rsidTr="001E03B6">
        <w:trPr>
          <w:trHeight w:val="362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07B8" w:rsidRDefault="009407B8" w:rsidP="00053654">
            <w:pPr>
              <w:pStyle w:val="Style10"/>
              <w:widowControl/>
              <w:spacing w:line="240" w:lineRule="auto"/>
              <w:ind w:right="101"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27.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07B8" w:rsidRDefault="009407B8" w:rsidP="00053654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Религиозные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07B8" w:rsidRPr="00403F86" w:rsidRDefault="001C094D" w:rsidP="00053654">
            <w:pPr>
              <w:pStyle w:val="Style10"/>
              <w:widowControl/>
              <w:spacing w:line="240" w:lineRule="auto"/>
              <w:rPr>
                <w:rStyle w:val="FontStyle23"/>
                <w:b/>
              </w:rPr>
            </w:pPr>
            <w:r w:rsidRPr="001C094D">
              <w:rPr>
                <w:rStyle w:val="FontStyle23"/>
              </w:rPr>
              <w:t>15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07B8" w:rsidRDefault="009407B8" w:rsidP="00053654">
            <w:pPr>
              <w:pStyle w:val="Style12"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74856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C32C20" w:rsidP="00720CA9">
            <w:pPr>
              <w:pStyle w:val="Style4"/>
              <w:widowControl/>
              <w:jc w:val="center"/>
            </w:pPr>
            <w:r>
              <w:t>27.1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720CA9" w:rsidP="00053654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Pr="00174856" w:rsidRDefault="00174856" w:rsidP="00053654">
            <w:pPr>
              <w:pStyle w:val="Style10"/>
              <w:widowControl/>
              <w:spacing w:line="274" w:lineRule="exact"/>
              <w:rPr>
                <w:rStyle w:val="FontStyle23"/>
                <w:b/>
              </w:rPr>
            </w:pPr>
            <w:r w:rsidRPr="00174856">
              <w:rPr>
                <w:rStyle w:val="FontStyle23"/>
                <w:b/>
              </w:rPr>
              <w:t>Местная религиозная организация православный Приход храма в честь великомученика Феодора Стратилата пгт. Федоровский Сургутского района Ханты-Мансийского автономного округа – Югры Тюменской области Ханты-Мансийской Епархия Русской Православной Церкви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Default="00174856" w:rsidP="0005365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74856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8D08ED" w:rsidRDefault="00174856" w:rsidP="00174856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8D08ED">
              <w:rPr>
                <w:rStyle w:val="FontStyle23"/>
              </w:rPr>
              <w:t>Вид религиозной организации</w:t>
            </w:r>
          </w:p>
          <w:p w:rsidR="00174856" w:rsidRPr="008D08ED" w:rsidRDefault="00174856" w:rsidP="00174856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Pr="008D08ED" w:rsidRDefault="00174856" w:rsidP="00174856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8D08ED">
              <w:rPr>
                <w:rStyle w:val="FontStyle23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8D08ED" w:rsidRDefault="00174856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74856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8D08ED" w:rsidRDefault="00174856" w:rsidP="00174856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8D08ED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Pr="008D08ED" w:rsidRDefault="00F43374" w:rsidP="00174856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8D08ED">
              <w:rPr>
                <w:rStyle w:val="FontStyle23"/>
              </w:rPr>
              <w:t xml:space="preserve">Русская Православная Церковь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8D08ED" w:rsidRDefault="00174856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74856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8D08ED" w:rsidRDefault="00174856" w:rsidP="00174856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8D08ED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Pr="008D08ED" w:rsidRDefault="00174856" w:rsidP="00174856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8D08ED">
              <w:rPr>
                <w:rStyle w:val="FontStyle23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8D08ED" w:rsidRDefault="00174856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74856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8D08ED" w:rsidRDefault="00174856" w:rsidP="00174856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8D08ED">
              <w:rPr>
                <w:rStyle w:val="FontStyle23"/>
              </w:rPr>
              <w:t>Принадлежность к существующей централизованной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CA9" w:rsidRPr="008D08ED" w:rsidRDefault="00174856" w:rsidP="00F23B81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8D08ED">
              <w:rPr>
                <w:rStyle w:val="FontStyle23"/>
              </w:rPr>
              <w:t xml:space="preserve">Ханты-Мансийская Епархия Русской </w:t>
            </w:r>
            <w:r w:rsidR="00720CA9" w:rsidRPr="008D08ED">
              <w:rPr>
                <w:rStyle w:val="FontStyle23"/>
              </w:rPr>
              <w:t>Православной</w:t>
            </w:r>
            <w:r w:rsidRPr="008D08ED">
              <w:rPr>
                <w:rStyle w:val="FontStyle23"/>
              </w:rPr>
              <w:t xml:space="preserve"> Церкви </w:t>
            </w:r>
          </w:p>
          <w:p w:rsidR="00174856" w:rsidRPr="008D08ED" w:rsidRDefault="00720CA9" w:rsidP="00F23B81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8D08ED">
              <w:rPr>
                <w:rStyle w:val="FontStyle23"/>
              </w:rPr>
              <w:t>(Московский Патриархат)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8D08ED" w:rsidRDefault="00174856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74856" w:rsidTr="00633287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856" w:rsidRPr="008D08ED" w:rsidRDefault="00174856" w:rsidP="00174856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8D08ED">
              <w:rPr>
                <w:rStyle w:val="FontStyle23"/>
              </w:rPr>
              <w:t>Численность прихожан</w:t>
            </w:r>
          </w:p>
          <w:p w:rsidR="00174856" w:rsidRPr="008D08ED" w:rsidRDefault="00C32C20" w:rsidP="00174856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8D08ED">
              <w:rPr>
                <w:rStyle w:val="FontStyle23"/>
              </w:rPr>
              <w:t>Всего, в т.ч. активные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4856" w:rsidRPr="008D08ED" w:rsidRDefault="0094748B" w:rsidP="00F23B81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8D08ED">
              <w:rPr>
                <w:rStyle w:val="FontStyle23"/>
              </w:rPr>
              <w:t>1200/150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856" w:rsidRPr="008D08ED" w:rsidRDefault="00174856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74856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Pr="000F12D1" w:rsidRDefault="00174856" w:rsidP="00174856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F23B81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Шитьман Николай Иванович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Default="00174856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74856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0F12D1" w:rsidRDefault="00174856" w:rsidP="00174856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CA9" w:rsidRDefault="00174856" w:rsidP="009E4A7A">
            <w:pPr>
              <w:pStyle w:val="Style10"/>
              <w:widowControl/>
              <w:spacing w:line="274" w:lineRule="exact"/>
            </w:pPr>
            <w:r w:rsidRPr="00417FCD">
              <w:t>628456, ХМАО-Югра,</w:t>
            </w:r>
          </w:p>
          <w:p w:rsidR="009E4A7A" w:rsidRDefault="00720CA9" w:rsidP="009E4A7A">
            <w:pPr>
              <w:pStyle w:val="Style10"/>
              <w:widowControl/>
              <w:spacing w:line="274" w:lineRule="exact"/>
            </w:pPr>
            <w:r>
              <w:t>пгт. Федоровский,</w:t>
            </w:r>
          </w:p>
          <w:p w:rsidR="00174856" w:rsidRPr="00720CA9" w:rsidRDefault="00174856" w:rsidP="009E4A7A">
            <w:pPr>
              <w:pStyle w:val="Style10"/>
              <w:widowControl/>
              <w:spacing w:line="274" w:lineRule="exact"/>
              <w:rPr>
                <w:rStyle w:val="FontStyle23"/>
                <w:sz w:val="24"/>
                <w:szCs w:val="24"/>
              </w:rPr>
            </w:pPr>
            <w:r w:rsidRPr="00417FCD">
              <w:t>ул.</w:t>
            </w:r>
            <w:r>
              <w:t xml:space="preserve"> Федорова д.8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Default="00174856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74856" w:rsidTr="001E03B6">
        <w:trPr>
          <w:trHeight w:val="40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174856">
            <w:pPr>
              <w:pStyle w:val="Style4"/>
              <w:widowControl/>
            </w:pPr>
          </w:p>
          <w:p w:rsidR="00174856" w:rsidRDefault="00174856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0F12D1" w:rsidRDefault="00174856" w:rsidP="00174856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Pr="00720CA9" w:rsidRDefault="00720CA9" w:rsidP="009E4A7A">
            <w:pPr>
              <w:pStyle w:val="Style10"/>
              <w:widowControl/>
              <w:spacing w:line="274" w:lineRule="exact"/>
              <w:rPr>
                <w:rStyle w:val="FontStyle23"/>
                <w:sz w:val="24"/>
                <w:szCs w:val="24"/>
              </w:rPr>
            </w:pPr>
            <w:r>
              <w:t xml:space="preserve">628456, ХМАО-Югра, пгт. Федоровский, </w:t>
            </w:r>
            <w:r w:rsidR="00174856" w:rsidRPr="00417FCD">
              <w:t>ул.</w:t>
            </w:r>
            <w:r w:rsidR="00174856">
              <w:t xml:space="preserve"> Федорова д.8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Default="00174856" w:rsidP="00174856">
            <w:pPr>
              <w:pStyle w:val="Style12"/>
              <w:widowControl/>
              <w:spacing w:line="274" w:lineRule="exact"/>
              <w:rPr>
                <w:rStyle w:val="FontStyle23"/>
              </w:rPr>
            </w:pPr>
          </w:p>
        </w:tc>
      </w:tr>
      <w:tr w:rsidR="00174856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Pr="000F12D1" w:rsidRDefault="00174856" w:rsidP="00174856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Культовое сооружение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56" w:rsidRDefault="00174856" w:rsidP="00F23B81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856" w:rsidRDefault="00174856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174856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F23B81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церковь</w:t>
            </w:r>
          </w:p>
        </w:tc>
        <w:tc>
          <w:tcPr>
            <w:tcW w:w="63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F12D1" w:rsidRDefault="004A76AB" w:rsidP="00174856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F23B81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442,2 м2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trHeight w:val="55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174856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F12D1" w:rsidRDefault="00720CA9" w:rsidP="00720CA9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Право </w:t>
            </w:r>
            <w:r w:rsidR="004A76AB" w:rsidRPr="000F12D1">
              <w:rPr>
                <w:rStyle w:val="FontStyle23"/>
              </w:rPr>
              <w:t>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F23B81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Право собственности на здание находится в стадии оформления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174856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C32C20" w:rsidP="00B07883">
            <w:pPr>
              <w:pStyle w:val="Style4"/>
              <w:widowControl/>
            </w:pPr>
            <w:r>
              <w:t>27.2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720CA9">
            <w:pPr>
              <w:pStyle w:val="Style12"/>
              <w:widowControl/>
              <w:spacing w:line="269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CA9" w:rsidRDefault="004A76AB" w:rsidP="00B07883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B07883">
              <w:rPr>
                <w:rStyle w:val="FontStyle23"/>
                <w:b/>
              </w:rPr>
              <w:t xml:space="preserve">Местная мусульманская религиозная организация </w:t>
            </w:r>
          </w:p>
          <w:p w:rsidR="004A76AB" w:rsidRPr="00B07883" w:rsidRDefault="004A76AB" w:rsidP="00720CA9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B07883">
              <w:rPr>
                <w:rStyle w:val="FontStyle23"/>
                <w:b/>
              </w:rPr>
              <w:lastRenderedPageBreak/>
              <w:t>Махалля</w:t>
            </w:r>
            <w:r w:rsidR="00720CA9">
              <w:rPr>
                <w:rStyle w:val="FontStyle23"/>
                <w:b/>
              </w:rPr>
              <w:t xml:space="preserve"> г</w:t>
            </w:r>
            <w:r>
              <w:rPr>
                <w:rStyle w:val="FontStyle23"/>
                <w:b/>
              </w:rPr>
              <w:t xml:space="preserve">.п. Лянтор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C32C20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sz w:val="22"/>
                <w:szCs w:val="22"/>
              </w:rPr>
              <w:t>Местная</w:t>
            </w:r>
          </w:p>
        </w:tc>
        <w:tc>
          <w:tcPr>
            <w:tcW w:w="63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C32C20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sz w:val="22"/>
                <w:szCs w:val="22"/>
              </w:rPr>
              <w:t>Ислам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C32C20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Гильманов Ильгис Саитович,</w:t>
            </w:r>
          </w:p>
          <w:p w:rsidR="004A76AB" w:rsidRDefault="004A76AB" w:rsidP="00B0788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Азанов Наиль Халилулович, Давлеткулов Тагир Тимерказыкович 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B07883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732D8D">
              <w:rPr>
                <w:sz w:val="22"/>
                <w:szCs w:val="22"/>
              </w:rPr>
              <w:t>Центральное Духовное Управление Мусульман России</w:t>
            </w:r>
          </w:p>
        </w:tc>
        <w:tc>
          <w:tcPr>
            <w:tcW w:w="63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973201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C20" w:rsidRPr="00973201" w:rsidRDefault="004A76AB" w:rsidP="00973201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973201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76AB" w:rsidRPr="00973201" w:rsidRDefault="004A76AB" w:rsidP="00B0788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973201">
              <w:rPr>
                <w:rStyle w:val="FontStyle23"/>
              </w:rPr>
              <w:t>10697</w:t>
            </w:r>
            <w:r w:rsidR="00C32C20" w:rsidRPr="00973201">
              <w:rPr>
                <w:rStyle w:val="FontStyle23"/>
              </w:rPr>
              <w:t>/180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F12D1" w:rsidRDefault="004A76AB" w:rsidP="00B07883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10"/>
              <w:spacing w:line="274" w:lineRule="exact"/>
              <w:rPr>
                <w:rStyle w:val="FontStyle23"/>
              </w:rPr>
            </w:pPr>
            <w:r w:rsidRPr="00732D8D">
              <w:rPr>
                <w:sz w:val="22"/>
                <w:szCs w:val="22"/>
              </w:rPr>
              <w:t>Гильманов Ильгис Саитович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B07883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A8" w:rsidRDefault="005967A8" w:rsidP="00B27C56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628449</w:t>
            </w:r>
            <w:r w:rsidRPr="003F64D2">
              <w:rPr>
                <w:rStyle w:val="FontStyle23"/>
              </w:rPr>
              <w:t xml:space="preserve">ХМАО-Югра </w:t>
            </w:r>
            <w:r w:rsidR="004A76AB">
              <w:rPr>
                <w:rStyle w:val="FontStyle23"/>
              </w:rPr>
              <w:t xml:space="preserve">г.Лянтор, </w:t>
            </w:r>
          </w:p>
          <w:p w:rsidR="004A76AB" w:rsidRDefault="004A76AB" w:rsidP="005967A8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Вахтовый поселок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B07883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A8" w:rsidRDefault="005967A8" w:rsidP="005967A8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628449</w:t>
            </w:r>
          </w:p>
          <w:p w:rsidR="005967A8" w:rsidRDefault="005967A8" w:rsidP="005967A8">
            <w:pPr>
              <w:pStyle w:val="Style10"/>
              <w:widowControl/>
              <w:spacing w:line="240" w:lineRule="auto"/>
            </w:pPr>
            <w:r w:rsidRPr="003F64D2">
              <w:rPr>
                <w:rStyle w:val="FontStyle23"/>
              </w:rPr>
              <w:t xml:space="preserve">ХМАО-Югра </w:t>
            </w:r>
            <w:r w:rsidR="004A76AB" w:rsidRPr="00536657">
              <w:rPr>
                <w:sz w:val="22"/>
                <w:szCs w:val="22"/>
              </w:rPr>
              <w:t xml:space="preserve">г.Лянтор, </w:t>
            </w:r>
          </w:p>
          <w:p w:rsidR="004A76AB" w:rsidRDefault="004A76AB" w:rsidP="005967A8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536657">
              <w:rPr>
                <w:sz w:val="22"/>
                <w:szCs w:val="22"/>
              </w:rPr>
              <w:t>Вахтовый поселок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B07883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1(одно)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B07883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A8" w:rsidRPr="00F65C47" w:rsidRDefault="005967A8" w:rsidP="00B0788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F65C47">
              <w:rPr>
                <w:rStyle w:val="FontStyle23"/>
              </w:rPr>
              <w:t>Молельный дом</w:t>
            </w:r>
          </w:p>
          <w:p w:rsidR="005967A8" w:rsidRPr="005967A8" w:rsidRDefault="005967A8" w:rsidP="00F65C47">
            <w:pPr>
              <w:pStyle w:val="Style10"/>
              <w:widowControl/>
              <w:spacing w:line="240" w:lineRule="auto"/>
              <w:jc w:val="left"/>
              <w:rPr>
                <w:rStyle w:val="FontStyle23"/>
                <w:b/>
              </w:rPr>
            </w:pP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F12D1" w:rsidRDefault="004A76AB" w:rsidP="00B07883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280 кв.м.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B07883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F12D1" w:rsidRDefault="004A76AB" w:rsidP="00B008BE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Правособственности/пользования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032B0C" w:rsidP="00B008BE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документы</w:t>
            </w:r>
            <w:r w:rsidR="00357FBF">
              <w:rPr>
                <w:rStyle w:val="FontStyle23"/>
              </w:rPr>
              <w:t xml:space="preserve"> - </w:t>
            </w:r>
            <w:r w:rsidR="00B008BE">
              <w:rPr>
                <w:rStyle w:val="FontStyle23"/>
              </w:rPr>
              <w:t>в</w:t>
            </w:r>
            <w:r w:rsidR="00B008BE" w:rsidRPr="00B008BE">
              <w:rPr>
                <w:rStyle w:val="FontStyle23"/>
              </w:rPr>
              <w:t xml:space="preserve"> стадии оформления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B07883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FE3B3C" w:rsidP="005B2DE4">
            <w:pPr>
              <w:pStyle w:val="Style4"/>
              <w:widowControl/>
            </w:pPr>
            <w:r>
              <w:t>27.3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5577CF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B0C" w:rsidRDefault="004A76AB" w:rsidP="00330F2D">
            <w:pPr>
              <w:pStyle w:val="Style10"/>
              <w:widowControl/>
              <w:spacing w:line="274" w:lineRule="exact"/>
              <w:ind w:left="108"/>
              <w:rPr>
                <w:b/>
              </w:rPr>
            </w:pPr>
            <w:r w:rsidRPr="005B2DE4">
              <w:rPr>
                <w:b/>
                <w:sz w:val="22"/>
                <w:szCs w:val="22"/>
              </w:rPr>
              <w:t xml:space="preserve">Местная религиозная организация православный Приход храма Покрова Божией Матери </w:t>
            </w:r>
          </w:p>
          <w:p w:rsidR="004A76AB" w:rsidRPr="000762B1" w:rsidRDefault="00F43374" w:rsidP="00330F2D">
            <w:pPr>
              <w:pStyle w:val="Style10"/>
              <w:widowControl/>
              <w:spacing w:line="274" w:lineRule="exact"/>
              <w:ind w:left="108"/>
            </w:pPr>
            <w:r w:rsidRPr="005B2DE4">
              <w:rPr>
                <w:b/>
                <w:sz w:val="22"/>
                <w:szCs w:val="22"/>
              </w:rPr>
              <w:t>г. Лянтора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243F06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762B1" w:rsidRDefault="004A76AB" w:rsidP="005B2DE4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>Местная</w:t>
            </w:r>
          </w:p>
        </w:tc>
        <w:tc>
          <w:tcPr>
            <w:tcW w:w="63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330F2D">
        <w:trPr>
          <w:trHeight w:val="368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5B2DE4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762B1" w:rsidRDefault="00F43374" w:rsidP="005B2DE4">
            <w:pPr>
              <w:pStyle w:val="Style10"/>
              <w:widowControl/>
              <w:spacing w:line="274" w:lineRule="exact"/>
            </w:pPr>
            <w:r w:rsidRPr="00330F2D">
              <w:rPr>
                <w:rStyle w:val="FontStyle23"/>
              </w:rPr>
              <w:t>Русская Православная Церковь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5B2DE4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762B1" w:rsidRDefault="004A76AB" w:rsidP="005B2DE4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>-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trHeight w:val="1011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5B2DE4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B0C" w:rsidRDefault="005967A8" w:rsidP="005B2DE4">
            <w:pPr>
              <w:pStyle w:val="Style10"/>
              <w:widowControl/>
              <w:spacing w:line="274" w:lineRule="exact"/>
            </w:pPr>
            <w:r w:rsidRPr="0011756A">
              <w:rPr>
                <w:sz w:val="22"/>
                <w:szCs w:val="22"/>
              </w:rPr>
              <w:t>Ханты-Мансийского автономного округа-Югры Тюменской области Ханты-Мансийской Епархии Русской Православной Церкви</w:t>
            </w:r>
          </w:p>
          <w:p w:rsidR="004A76AB" w:rsidRPr="0011756A" w:rsidRDefault="005967A8" w:rsidP="005B2DE4">
            <w:pPr>
              <w:pStyle w:val="Style10"/>
              <w:widowControl/>
              <w:spacing w:line="274" w:lineRule="exact"/>
            </w:pPr>
            <w:r w:rsidRPr="0011756A">
              <w:rPr>
                <w:sz w:val="22"/>
                <w:szCs w:val="22"/>
              </w:rPr>
              <w:t xml:space="preserve"> (Московский Патриархат)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5B2DE4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762B1" w:rsidRDefault="004A76AB" w:rsidP="005B2DE4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>1000</w:t>
            </w:r>
            <w:r w:rsidR="005967A8">
              <w:rPr>
                <w:sz w:val="22"/>
                <w:szCs w:val="22"/>
              </w:rPr>
              <w:t>/200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F12D1" w:rsidRDefault="004A76AB" w:rsidP="005B2DE4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762B1" w:rsidRDefault="004A76AB" w:rsidP="005B2DE4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>Демьянов</w:t>
            </w:r>
          </w:p>
          <w:p w:rsidR="004A76AB" w:rsidRPr="000762B1" w:rsidRDefault="004A76AB" w:rsidP="005B2DE4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5B2DE4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4A76AB" w:rsidP="005967A8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 xml:space="preserve">628449, </w:t>
            </w:r>
            <w:r w:rsidR="005967A8">
              <w:rPr>
                <w:sz w:val="22"/>
                <w:szCs w:val="22"/>
              </w:rPr>
              <w:t>ХМАО</w:t>
            </w:r>
            <w:r w:rsidRPr="000762B1">
              <w:rPr>
                <w:sz w:val="22"/>
                <w:szCs w:val="22"/>
              </w:rPr>
              <w:t xml:space="preserve"> – Югра, Сургутский район, </w:t>
            </w:r>
            <w:r w:rsidR="005577CF" w:rsidRPr="000762B1">
              <w:rPr>
                <w:sz w:val="22"/>
                <w:szCs w:val="22"/>
              </w:rPr>
              <w:t>г. Лянтор</w:t>
            </w:r>
            <w:r w:rsidRPr="000762B1">
              <w:rPr>
                <w:sz w:val="22"/>
                <w:szCs w:val="22"/>
              </w:rPr>
              <w:t>, ул</w:t>
            </w:r>
            <w:r w:rsidR="005577CF">
              <w:rPr>
                <w:sz w:val="22"/>
                <w:szCs w:val="22"/>
              </w:rPr>
              <w:t>.</w:t>
            </w:r>
          </w:p>
          <w:p w:rsidR="004A76AB" w:rsidRPr="000762B1" w:rsidRDefault="004A76AB" w:rsidP="005967A8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>Таёжная, д.31, строение1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5B2DE4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4A76AB" w:rsidP="005967A8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 xml:space="preserve">628449, </w:t>
            </w:r>
            <w:r w:rsidR="005967A8">
              <w:rPr>
                <w:sz w:val="22"/>
                <w:szCs w:val="22"/>
              </w:rPr>
              <w:t>ХМАО</w:t>
            </w:r>
            <w:r w:rsidRPr="000762B1">
              <w:rPr>
                <w:sz w:val="22"/>
                <w:szCs w:val="22"/>
              </w:rPr>
              <w:t xml:space="preserve"> – Югра, Сургутский район, </w:t>
            </w:r>
            <w:r w:rsidR="005577CF" w:rsidRPr="000762B1">
              <w:rPr>
                <w:sz w:val="22"/>
                <w:szCs w:val="22"/>
              </w:rPr>
              <w:t>г. Лянтор</w:t>
            </w:r>
            <w:r w:rsidRPr="000762B1">
              <w:rPr>
                <w:sz w:val="22"/>
                <w:szCs w:val="22"/>
              </w:rPr>
              <w:t xml:space="preserve">, </w:t>
            </w:r>
          </w:p>
          <w:p w:rsidR="004A76AB" w:rsidRPr="000762B1" w:rsidRDefault="005577CF" w:rsidP="005577CF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</w:t>
            </w:r>
            <w:r w:rsidRPr="000762B1">
              <w:rPr>
                <w:sz w:val="22"/>
                <w:szCs w:val="22"/>
              </w:rPr>
              <w:t xml:space="preserve"> Таёжная</w:t>
            </w:r>
            <w:r w:rsidR="004A76AB" w:rsidRPr="000762B1">
              <w:rPr>
                <w:sz w:val="22"/>
                <w:szCs w:val="22"/>
              </w:rPr>
              <w:t>, д.31, строение 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5B2DE4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762B1" w:rsidRDefault="004A76AB" w:rsidP="005B2DE4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0F12D1" w:rsidRDefault="004A76AB" w:rsidP="005B2DE4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Тип культово</w:t>
            </w:r>
            <w:r w:rsidRPr="000F12D1">
              <w:rPr>
                <w:rStyle w:val="FontStyle23"/>
              </w:rPr>
              <w:t>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32B0C" w:rsidRDefault="00032B0C" w:rsidP="005B2DE4">
            <w:pPr>
              <w:pStyle w:val="Style10"/>
              <w:widowControl/>
              <w:spacing w:line="274" w:lineRule="exact"/>
            </w:pPr>
            <w:r w:rsidRPr="00032B0C">
              <w:rPr>
                <w:sz w:val="22"/>
                <w:szCs w:val="22"/>
              </w:rPr>
              <w:t>храм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F12D1" w:rsidRDefault="004A76AB" w:rsidP="005B2DE4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762B1" w:rsidRDefault="00F612EA" w:rsidP="005B2DE4">
            <w:pPr>
              <w:pStyle w:val="Style10"/>
              <w:widowControl/>
              <w:spacing w:line="274" w:lineRule="exact"/>
            </w:pPr>
            <w:r w:rsidRPr="000762B1">
              <w:rPr>
                <w:sz w:val="22"/>
                <w:szCs w:val="22"/>
              </w:rPr>
              <w:t>109, 7кв.м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B2DE4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8876A9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Правособственности/</w:t>
            </w:r>
          </w:p>
          <w:p w:rsidR="004A76AB" w:rsidRPr="000F12D1" w:rsidRDefault="004A76AB" w:rsidP="005B2DE4">
            <w:pPr>
              <w:pStyle w:val="Style12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0762B1" w:rsidRDefault="00032B0C" w:rsidP="005B2DE4">
            <w:pPr>
              <w:pStyle w:val="Style10"/>
              <w:widowControl/>
              <w:spacing w:line="274" w:lineRule="exact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B2DE4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FE3B3C" w:rsidP="005D2B67">
            <w:pPr>
              <w:pStyle w:val="Style4"/>
              <w:widowControl/>
            </w:pPr>
            <w:r>
              <w:t>27.4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5D2B67" w:rsidRDefault="004A76AB" w:rsidP="005D2B67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  <w:color w:val="000000"/>
              </w:rPr>
            </w:pPr>
            <w:r w:rsidRPr="005D2B67">
              <w:rPr>
                <w:b/>
                <w:color w:val="000000"/>
                <w:sz w:val="22"/>
                <w:szCs w:val="22"/>
              </w:rPr>
              <w:t>Местная православная религиозная организация Приход храма в честь святителя Николая Чудотворца городского поселения Белый Яр Сургутского района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color w:val="000000"/>
              </w:rPr>
            </w:pPr>
            <w:r w:rsidRPr="00E11760">
              <w:rPr>
                <w:color w:val="000000"/>
                <w:sz w:val="22"/>
                <w:szCs w:val="22"/>
              </w:rPr>
              <w:t xml:space="preserve">Местная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7557D1" w:rsidRDefault="004A76AB" w:rsidP="005D2B67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7557D1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7557D1" w:rsidRDefault="00F43374" w:rsidP="005D2B67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7557D1">
              <w:rPr>
                <w:rStyle w:val="FontStyle23"/>
              </w:rPr>
              <w:t>Русская Православная Церковь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color w:val="000000"/>
              </w:rPr>
            </w:pPr>
            <w:r>
              <w:rPr>
                <w:rStyle w:val="FontStyle23"/>
                <w:color w:val="000000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9"/>
              <w:widowControl/>
              <w:spacing w:line="274" w:lineRule="exact"/>
              <w:ind w:left="108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0"/>
              <w:widowControl/>
              <w:spacing w:line="274" w:lineRule="exact"/>
              <w:rPr>
                <w:rStyle w:val="FontStyle23"/>
                <w:color w:val="000000"/>
              </w:rPr>
            </w:pPr>
            <w:r w:rsidRPr="00E11760">
              <w:rPr>
                <w:color w:val="000000"/>
                <w:sz w:val="22"/>
                <w:szCs w:val="22"/>
              </w:rPr>
              <w:t>Ханты-Мансийская Епархия  Русская Православная Церковь (Московский Патриархат)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A8" w:rsidRPr="007557D1" w:rsidRDefault="004A76AB" w:rsidP="007557D1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7557D1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7557D1" w:rsidRDefault="007557D1" w:rsidP="005D2B67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7557D1">
              <w:rPr>
                <w:rStyle w:val="FontStyle23"/>
              </w:rPr>
              <w:t>150/</w:t>
            </w:r>
            <w:r w:rsidR="004A76AB" w:rsidRPr="007557D1">
              <w:rPr>
                <w:rStyle w:val="FontStyle23"/>
              </w:rPr>
              <w:t>25 чел.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E11760" w:rsidRDefault="004A76AB" w:rsidP="005D2B67">
            <w:pPr>
              <w:pStyle w:val="Style12"/>
              <w:spacing w:line="240" w:lineRule="auto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E11760" w:rsidRDefault="004A76AB" w:rsidP="005D2B67">
            <w:pPr>
              <w:jc w:val="center"/>
              <w:rPr>
                <w:rStyle w:val="FontStyle23"/>
                <w:color w:val="000000"/>
              </w:rPr>
            </w:pPr>
            <w:r w:rsidRPr="00E11760">
              <w:rPr>
                <w:color w:val="000000"/>
                <w:sz w:val="22"/>
                <w:szCs w:val="22"/>
              </w:rPr>
              <w:t>Кошелев Юрий Валерьевич (протоиерей Георгий Кошелев)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0"/>
              <w:widowControl/>
              <w:spacing w:line="240" w:lineRule="auto"/>
              <w:rPr>
                <w:rStyle w:val="FontStyle23"/>
                <w:color w:val="000000"/>
              </w:rPr>
            </w:pPr>
            <w:r w:rsidRPr="00E11760">
              <w:rPr>
                <w:color w:val="000000"/>
                <w:sz w:val="22"/>
                <w:szCs w:val="22"/>
              </w:rPr>
              <w:t>628433, Сургутский район, г.п. Белый Яр, ул. Лесная 8/4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0"/>
              <w:widowControl/>
              <w:spacing w:line="240" w:lineRule="auto"/>
              <w:rPr>
                <w:rStyle w:val="FontStyle23"/>
                <w:color w:val="000000"/>
              </w:rPr>
            </w:pPr>
            <w:r w:rsidRPr="00E11760">
              <w:rPr>
                <w:color w:val="000000"/>
                <w:sz w:val="22"/>
                <w:szCs w:val="22"/>
              </w:rPr>
              <w:t>628433, Сургутский район, г.п. Белый Яр, ул. Лесная 8/4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0"/>
              <w:widowControl/>
              <w:spacing w:line="240" w:lineRule="auto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Кол-во ед.</w:t>
            </w:r>
          </w:p>
          <w:p w:rsidR="004A76AB" w:rsidRPr="00E11760" w:rsidRDefault="004A76AB" w:rsidP="005D2B67">
            <w:pPr>
              <w:pStyle w:val="Style10"/>
              <w:widowControl/>
              <w:spacing w:line="240" w:lineRule="auto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4A76AB" w:rsidP="005D2B67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Pr="00E11760" w:rsidRDefault="00C42788" w:rsidP="005D2B67">
            <w:pPr>
              <w:pStyle w:val="Style10"/>
              <w:widowControl/>
              <w:spacing w:line="240" w:lineRule="auto"/>
              <w:rPr>
                <w:rStyle w:val="FontStyle23"/>
                <w:color w:val="000000"/>
              </w:rPr>
            </w:pPr>
            <w:r>
              <w:rPr>
                <w:rStyle w:val="FontStyle23"/>
                <w:color w:val="000000"/>
              </w:rPr>
              <w:t>храм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E11760" w:rsidRDefault="004A76AB" w:rsidP="005D2B67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E11760" w:rsidRDefault="004A76AB" w:rsidP="005D2B67">
            <w:pPr>
              <w:pStyle w:val="Style10"/>
              <w:widowControl/>
              <w:spacing w:line="240" w:lineRule="auto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75,1кв.м.</w:t>
            </w:r>
          </w:p>
          <w:p w:rsidR="004A76AB" w:rsidRPr="00E11760" w:rsidRDefault="004A76AB" w:rsidP="005D2B67">
            <w:pPr>
              <w:pStyle w:val="Style10"/>
              <w:widowControl/>
              <w:spacing w:line="240" w:lineRule="auto"/>
              <w:rPr>
                <w:rStyle w:val="FontStyle23"/>
                <w:color w:val="000000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4A76AB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Default="004A76AB" w:rsidP="005D2B67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E11760" w:rsidRDefault="004A76AB" w:rsidP="005D2B67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Право</w:t>
            </w:r>
          </w:p>
          <w:p w:rsidR="004A76AB" w:rsidRPr="00E11760" w:rsidRDefault="004A76AB" w:rsidP="005D2B67">
            <w:pPr>
              <w:pStyle w:val="Style12"/>
              <w:widowControl/>
              <w:spacing w:line="274" w:lineRule="exact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AB" w:rsidRPr="00E11760" w:rsidRDefault="004A76AB" w:rsidP="005D2B67">
            <w:pPr>
              <w:pStyle w:val="Style10"/>
              <w:widowControl/>
              <w:spacing w:line="274" w:lineRule="exac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В собственности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6AB" w:rsidRDefault="004A76AB" w:rsidP="005D2B67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858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Default="00FE3B3C" w:rsidP="00C37C55">
            <w:pPr>
              <w:pStyle w:val="Style4"/>
              <w:widowControl/>
            </w:pPr>
            <w:r>
              <w:t>27.5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E11760" w:rsidRDefault="0078589E" w:rsidP="00C37C55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41C" w:rsidRDefault="0078589E" w:rsidP="00C37C55">
            <w:pPr>
              <w:pStyle w:val="Style12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C37C55">
              <w:rPr>
                <w:b/>
                <w:color w:val="000000"/>
                <w:sz w:val="22"/>
                <w:szCs w:val="22"/>
              </w:rPr>
              <w:t xml:space="preserve">Местная мусульманская религиозная организация Махалля </w:t>
            </w:r>
          </w:p>
          <w:p w:rsidR="0078589E" w:rsidRPr="00C37C55" w:rsidRDefault="0078589E" w:rsidP="00C37C55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  <w:color w:val="000000"/>
              </w:rPr>
            </w:pPr>
            <w:r w:rsidRPr="00C37C55">
              <w:rPr>
                <w:b/>
                <w:color w:val="000000"/>
                <w:sz w:val="22"/>
                <w:szCs w:val="22"/>
              </w:rPr>
              <w:t xml:space="preserve">п. Белый Яр </w:t>
            </w:r>
          </w:p>
        </w:tc>
        <w:tc>
          <w:tcPr>
            <w:tcW w:w="63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589E" w:rsidRDefault="0078589E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858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Default="0078589E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E11760" w:rsidRDefault="0078589E" w:rsidP="00C37C55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E11760" w:rsidRDefault="0078589E" w:rsidP="00C37C55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 xml:space="preserve">Местная 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589E" w:rsidRDefault="0078589E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858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Default="0078589E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E11760" w:rsidRDefault="0078589E" w:rsidP="00C37C55">
            <w:pPr>
              <w:pStyle w:val="Style12"/>
              <w:widowControl/>
              <w:ind w:left="108" w:right="1200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E11760" w:rsidRDefault="0078589E" w:rsidP="00C37C55">
            <w:pPr>
              <w:pStyle w:val="Style10"/>
              <w:widowControl/>
              <w:spacing w:line="274" w:lineRule="exact"/>
              <w:rPr>
                <w:rStyle w:val="FontStyle23"/>
                <w:color w:val="000000"/>
              </w:rPr>
            </w:pPr>
            <w:r>
              <w:rPr>
                <w:rStyle w:val="FontStyle23"/>
                <w:color w:val="000000"/>
              </w:rPr>
              <w:t xml:space="preserve">Ислам 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589E" w:rsidRDefault="0078589E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858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Default="0078589E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D26D9C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FE3B3C" w:rsidP="00C37C5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D26D9C">
              <w:rPr>
                <w:rStyle w:val="FontStyle23"/>
              </w:rPr>
              <w:t>нет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858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Default="0078589E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D26D9C"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D26D9C" w:rsidP="00C37C55">
            <w:pPr>
              <w:pStyle w:val="Style10"/>
              <w:widowControl/>
              <w:spacing w:line="274" w:lineRule="exact"/>
              <w:rPr>
                <w:rStyle w:val="FontStyle23"/>
                <w:b/>
              </w:rPr>
            </w:pPr>
            <w:r w:rsidRPr="00D26D9C">
              <w:rPr>
                <w:rStyle w:val="ab"/>
                <w:b w:val="0"/>
                <w:bCs w:val="0"/>
              </w:rPr>
              <w:t>Региональное Духовное Управление мусульман Ханты-Мансийского автономного округа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858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Default="0078589E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B3C" w:rsidRPr="00D26D9C" w:rsidRDefault="0078589E" w:rsidP="00117388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D26D9C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D26D9C" w:rsidP="00C37C5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D26D9C">
              <w:rPr>
                <w:rStyle w:val="FontStyle23"/>
              </w:rPr>
              <w:t>70/15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858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Default="0078589E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Pr="00D26D9C" w:rsidRDefault="0078589E" w:rsidP="00C37C55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 w:rsidRPr="00D26D9C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Pr="00D26D9C" w:rsidRDefault="0078589E" w:rsidP="00FE3B3C">
            <w:pPr>
              <w:pStyle w:val="Style10"/>
              <w:spacing w:line="274" w:lineRule="exact"/>
              <w:rPr>
                <w:rStyle w:val="FontStyle23"/>
              </w:rPr>
            </w:pPr>
            <w:r w:rsidRPr="00D26D9C">
              <w:rPr>
                <w:sz w:val="22"/>
                <w:szCs w:val="22"/>
              </w:rPr>
              <w:t>Шихалиев Насир Абдумиталим оглы, имам-хатыб</w:t>
            </w: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858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Default="0078589E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D26D9C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Pr="00D26D9C" w:rsidRDefault="0078589E" w:rsidP="00427120">
            <w:r w:rsidRPr="00D26D9C">
              <w:rPr>
                <w:sz w:val="22"/>
                <w:szCs w:val="22"/>
              </w:rPr>
              <w:t xml:space="preserve">628433, </w:t>
            </w:r>
            <w:r w:rsidR="00FE3B3C" w:rsidRPr="00D26D9C">
              <w:rPr>
                <w:sz w:val="22"/>
                <w:szCs w:val="22"/>
              </w:rPr>
              <w:t xml:space="preserve">ХМАО-Югра </w:t>
            </w:r>
            <w:r w:rsidR="00363CF8" w:rsidRPr="00D26D9C">
              <w:rPr>
                <w:sz w:val="22"/>
                <w:szCs w:val="22"/>
              </w:rPr>
              <w:t>Сургутский</w:t>
            </w:r>
            <w:r w:rsidRPr="00D26D9C">
              <w:rPr>
                <w:sz w:val="22"/>
                <w:szCs w:val="22"/>
              </w:rPr>
              <w:t xml:space="preserve"> район, п. Белый Яр, ул. Лесная, д. 3 "б", кв. 14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8589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Default="0078589E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D26D9C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89E" w:rsidRPr="00D26D9C" w:rsidRDefault="0078589E" w:rsidP="00427120">
            <w:r w:rsidRPr="00D26D9C">
              <w:rPr>
                <w:sz w:val="22"/>
                <w:szCs w:val="22"/>
              </w:rPr>
              <w:t xml:space="preserve">628433, </w:t>
            </w:r>
            <w:r w:rsidR="00FE3B3C" w:rsidRPr="00D26D9C">
              <w:rPr>
                <w:sz w:val="22"/>
                <w:szCs w:val="22"/>
              </w:rPr>
              <w:t>ХМАО-Югра</w:t>
            </w:r>
            <w:r w:rsidR="00363CF8" w:rsidRPr="00D26D9C">
              <w:rPr>
                <w:sz w:val="22"/>
                <w:szCs w:val="22"/>
              </w:rPr>
              <w:t>Сургутский</w:t>
            </w:r>
            <w:r w:rsidRPr="00D26D9C">
              <w:rPr>
                <w:sz w:val="22"/>
                <w:szCs w:val="22"/>
              </w:rPr>
              <w:t xml:space="preserve"> район, п. Белый Яр, ул. Лесная, д. 3 "б", кв. 14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89E" w:rsidRPr="00D26D9C" w:rsidRDefault="0078589E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26D9C" w:rsidTr="005577CF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9C" w:rsidRDefault="00D26D9C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9C" w:rsidRPr="00D26D9C" w:rsidRDefault="00D26D9C" w:rsidP="00C37C55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D26D9C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9C" w:rsidRPr="00D26D9C" w:rsidRDefault="00D26D9C" w:rsidP="00C37C55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D26D9C">
              <w:rPr>
                <w:rStyle w:val="FontStyle23"/>
              </w:rPr>
              <w:t xml:space="preserve">Нет </w:t>
            </w:r>
          </w:p>
        </w:tc>
        <w:tc>
          <w:tcPr>
            <w:tcW w:w="63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6D9C" w:rsidRPr="00D26D9C" w:rsidRDefault="00D26D9C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  <w:r w:rsidRPr="00D26D9C">
              <w:rPr>
                <w:rStyle w:val="FontStyle23"/>
              </w:rPr>
              <w:t>Ранее для совершения богослужений арендовали помещение.                 В частном порядке религиозные обряды производятся по приглашению (на территории жилых помещений, учреждений и проч.). Массовые религиозные мероприятия проходят на территории города Сургута в Мечети.</w:t>
            </w:r>
          </w:p>
        </w:tc>
      </w:tr>
      <w:tr w:rsidR="00D26D9C" w:rsidTr="005577CF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9C" w:rsidRDefault="00D26D9C" w:rsidP="00C37C55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9C" w:rsidRDefault="00D26D9C" w:rsidP="00C37C55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  <w:color w:val="000000"/>
              </w:rPr>
            </w:pPr>
            <w:r w:rsidRPr="00E11760">
              <w:rPr>
                <w:rStyle w:val="FontStyle23"/>
                <w:color w:val="000000"/>
              </w:rPr>
              <w:t>Тип культового сооружения</w:t>
            </w:r>
          </w:p>
          <w:p w:rsidR="00D26D9C" w:rsidRDefault="00D26D9C" w:rsidP="00C37C55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  <w:color w:val="000000"/>
              </w:rPr>
            </w:pPr>
          </w:p>
          <w:p w:rsidR="00D26D9C" w:rsidRPr="00E11760" w:rsidRDefault="00D26D9C" w:rsidP="00D26D9C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9C" w:rsidRPr="00E11760" w:rsidRDefault="00D26D9C" w:rsidP="00D26D9C">
            <w:pPr>
              <w:pStyle w:val="Style10"/>
              <w:widowControl/>
              <w:spacing w:line="240" w:lineRule="auto"/>
              <w:jc w:val="left"/>
              <w:rPr>
                <w:rStyle w:val="FontStyle23"/>
                <w:color w:val="000000"/>
              </w:rPr>
            </w:pPr>
          </w:p>
          <w:p w:rsidR="00D26D9C" w:rsidRPr="00E11760" w:rsidRDefault="00D26D9C" w:rsidP="00C37C55">
            <w:pPr>
              <w:pStyle w:val="Style10"/>
              <w:widowControl/>
              <w:spacing w:line="240" w:lineRule="auto"/>
              <w:rPr>
                <w:rStyle w:val="FontStyle23"/>
                <w:color w:val="000000"/>
              </w:rPr>
            </w:pPr>
          </w:p>
        </w:tc>
        <w:tc>
          <w:tcPr>
            <w:tcW w:w="630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9C" w:rsidRDefault="00D26D9C" w:rsidP="00C37C55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FE3B3C" w:rsidP="00A7295A">
            <w:pPr>
              <w:pStyle w:val="Style4"/>
              <w:widowControl/>
            </w:pPr>
            <w:r>
              <w:t>27.6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0F12D1" w:rsidRDefault="00A7295A" w:rsidP="00A7295A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120" w:rsidRDefault="00A7295A" w:rsidP="00427120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  <w:szCs w:val="20"/>
              </w:rPr>
            </w:pPr>
            <w:r w:rsidRPr="00A7295A">
              <w:rPr>
                <w:rStyle w:val="FontStyle23"/>
                <w:b/>
                <w:sz w:val="24"/>
                <w:szCs w:val="20"/>
              </w:rPr>
              <w:t xml:space="preserve">Местная религиозная </w:t>
            </w:r>
            <w:r w:rsidRPr="00A4253A">
              <w:rPr>
                <w:rStyle w:val="FontStyle23"/>
                <w:b/>
                <w:szCs w:val="20"/>
              </w:rPr>
              <w:t>организация православный Приход храма в честь святого праведного Симеона Верхотурского</w:t>
            </w:r>
          </w:p>
          <w:p w:rsidR="00A7295A" w:rsidRPr="00A7295A" w:rsidRDefault="00A7295A" w:rsidP="00427120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A4253A">
              <w:rPr>
                <w:rStyle w:val="FontStyle23"/>
                <w:b/>
                <w:szCs w:val="20"/>
              </w:rPr>
              <w:t xml:space="preserve"> пгт. Барсово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0F12D1" w:rsidRDefault="00A7295A" w:rsidP="00A7295A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A7295A" w:rsidRDefault="00A7295A" w:rsidP="00A7295A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4"/>
              </w:rPr>
            </w:pPr>
            <w:r w:rsidRPr="00A7295A">
              <w:rPr>
                <w:rStyle w:val="FontStyle23"/>
                <w:sz w:val="24"/>
                <w:szCs w:val="20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0F12D1" w:rsidRDefault="00A7295A" w:rsidP="00A7295A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6B5D16" w:rsidRDefault="00F43374" w:rsidP="00A7295A">
            <w:pPr>
              <w:pStyle w:val="Style10"/>
              <w:widowControl/>
              <w:spacing w:line="274" w:lineRule="exact"/>
              <w:rPr>
                <w:rStyle w:val="FontStyle23"/>
                <w:sz w:val="24"/>
              </w:rPr>
            </w:pPr>
            <w:r w:rsidRPr="006B5D16">
              <w:rPr>
                <w:rStyle w:val="FontStyle23"/>
              </w:rPr>
              <w:t>Русская Православная Церковь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6B5D16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0F12D1" w:rsidRDefault="00A7295A" w:rsidP="00A7295A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A7295A" w:rsidRDefault="00D51E5B" w:rsidP="00A7295A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4"/>
              </w:rPr>
            </w:pPr>
            <w:r>
              <w:rPr>
                <w:rStyle w:val="FontStyle23"/>
                <w:sz w:val="24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0F12D1" w:rsidRDefault="00A7295A" w:rsidP="00A7295A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A7295A" w:rsidRDefault="00A7295A" w:rsidP="00A7295A">
            <w:pPr>
              <w:pStyle w:val="Style10"/>
              <w:widowControl/>
              <w:spacing w:line="274" w:lineRule="exact"/>
              <w:rPr>
                <w:rStyle w:val="FontStyle23"/>
                <w:sz w:val="24"/>
              </w:rPr>
            </w:pPr>
            <w:r w:rsidRPr="00A7295A">
              <w:rPr>
                <w:rStyle w:val="FontStyle23"/>
                <w:sz w:val="24"/>
                <w:szCs w:val="20"/>
              </w:rPr>
              <w:t>Ханты-Мансийской Епархии Русской Православной Церкви (Московский Патриархат)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B60645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1E5B" w:rsidRPr="00F532C5" w:rsidRDefault="00A7295A" w:rsidP="00B60645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F532C5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95A" w:rsidRPr="00F532C5" w:rsidRDefault="00B951E6" w:rsidP="00A7295A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4"/>
              </w:rPr>
            </w:pPr>
            <w:r>
              <w:rPr>
                <w:rStyle w:val="FontStyle23"/>
                <w:sz w:val="24"/>
              </w:rPr>
              <w:t>10</w:t>
            </w:r>
            <w:r w:rsidR="00B60645" w:rsidRPr="00F532C5">
              <w:rPr>
                <w:rStyle w:val="FontStyle23"/>
                <w:sz w:val="24"/>
              </w:rPr>
              <w:t>0</w:t>
            </w:r>
            <w:r w:rsidR="00A7295A" w:rsidRPr="00F532C5">
              <w:rPr>
                <w:rStyle w:val="FontStyle23"/>
                <w:sz w:val="24"/>
              </w:rPr>
              <w:t>/20 чел.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95A" w:rsidRPr="00F532C5" w:rsidRDefault="00A7295A" w:rsidP="00D51E5B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</w:p>
        </w:tc>
      </w:tr>
      <w:tr w:rsidR="00A7295A" w:rsidTr="00434EF3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5A" w:rsidRPr="000F12D1" w:rsidRDefault="00A7295A" w:rsidP="00A7295A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5A" w:rsidRPr="00A7295A" w:rsidRDefault="00A7295A" w:rsidP="00434EF3">
            <w:pPr>
              <w:pStyle w:val="Style10"/>
              <w:spacing w:line="274" w:lineRule="exact"/>
              <w:rPr>
                <w:rStyle w:val="FontStyle23"/>
                <w:sz w:val="24"/>
              </w:rPr>
            </w:pPr>
            <w:r w:rsidRPr="00A7295A">
              <w:rPr>
                <w:rStyle w:val="FontStyle23"/>
                <w:sz w:val="24"/>
              </w:rPr>
              <w:t>Настоятель Шумбасов                 Даниил  Яковлевич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434EF3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0F12D1" w:rsidRDefault="00A7295A" w:rsidP="00A7295A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B603A9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A7295A" w:rsidRDefault="00A7295A" w:rsidP="00B951E6">
            <w:pPr>
              <w:pStyle w:val="Style10"/>
              <w:widowControl/>
              <w:spacing w:line="240" w:lineRule="auto"/>
              <w:rPr>
                <w:rStyle w:val="FontStyle23"/>
                <w:sz w:val="24"/>
              </w:rPr>
            </w:pPr>
            <w:r w:rsidRPr="00A7295A">
              <w:rPr>
                <w:rStyle w:val="FontStyle23"/>
                <w:sz w:val="24"/>
              </w:rPr>
              <w:t xml:space="preserve">628450  </w:t>
            </w:r>
            <w:r w:rsidR="00D51E5B">
              <w:rPr>
                <w:rStyle w:val="FontStyle23"/>
                <w:sz w:val="24"/>
              </w:rPr>
              <w:t>ХМАО-Югра</w:t>
            </w:r>
            <w:r w:rsidRPr="00A7295A">
              <w:rPr>
                <w:rStyle w:val="FontStyle23"/>
                <w:sz w:val="24"/>
              </w:rPr>
              <w:t xml:space="preserve">                      Сургутский район  пгт. Барсово, </w:t>
            </w:r>
            <w:r w:rsidR="00790C5A" w:rsidRPr="00A7295A">
              <w:rPr>
                <w:rStyle w:val="FontStyle23"/>
                <w:sz w:val="24"/>
              </w:rPr>
              <w:t>ул. Апрельская</w:t>
            </w:r>
            <w:r w:rsidRPr="00A7295A">
              <w:rPr>
                <w:rStyle w:val="FontStyle23"/>
                <w:sz w:val="24"/>
              </w:rPr>
              <w:t>, д.21А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0F12D1" w:rsidRDefault="00A7295A" w:rsidP="00A7295A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A7295A" w:rsidRDefault="00A7295A" w:rsidP="00B951E6">
            <w:pPr>
              <w:pStyle w:val="Style10"/>
              <w:widowControl/>
              <w:spacing w:line="240" w:lineRule="auto"/>
              <w:rPr>
                <w:rStyle w:val="FontStyle23"/>
                <w:sz w:val="24"/>
              </w:rPr>
            </w:pPr>
            <w:r w:rsidRPr="00A7295A">
              <w:rPr>
                <w:rStyle w:val="FontStyle23"/>
                <w:sz w:val="24"/>
              </w:rPr>
              <w:t xml:space="preserve">628450  </w:t>
            </w:r>
            <w:r w:rsidR="00D51E5B">
              <w:rPr>
                <w:rStyle w:val="FontStyle23"/>
                <w:sz w:val="24"/>
              </w:rPr>
              <w:t>ХМАО-Югра</w:t>
            </w:r>
            <w:r w:rsidRPr="00A7295A">
              <w:rPr>
                <w:rStyle w:val="FontStyle23"/>
                <w:sz w:val="24"/>
              </w:rPr>
              <w:t xml:space="preserve">                      Сургутский район пгт. Барсово, </w:t>
            </w:r>
            <w:r w:rsidR="00790C5A" w:rsidRPr="00A7295A">
              <w:rPr>
                <w:rStyle w:val="FontStyle23"/>
                <w:sz w:val="24"/>
              </w:rPr>
              <w:t>ул. Апрельская</w:t>
            </w:r>
            <w:r w:rsidRPr="00A7295A">
              <w:rPr>
                <w:rStyle w:val="FontStyle23"/>
                <w:sz w:val="24"/>
              </w:rPr>
              <w:t>, д.21А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0F12D1" w:rsidRDefault="00A7295A" w:rsidP="00A7295A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A7295A" w:rsidRDefault="00A7295A" w:rsidP="00A7295A">
            <w:pPr>
              <w:pStyle w:val="Style10"/>
              <w:widowControl/>
              <w:spacing w:line="240" w:lineRule="auto"/>
              <w:rPr>
                <w:rStyle w:val="FontStyle23"/>
                <w:sz w:val="24"/>
              </w:rPr>
            </w:pPr>
            <w:r w:rsidRPr="00A7295A">
              <w:rPr>
                <w:rStyle w:val="FontStyle23"/>
                <w:sz w:val="24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0F12D1" w:rsidRDefault="00A7295A" w:rsidP="00A7295A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Pr="00A7295A" w:rsidRDefault="00A7295A" w:rsidP="00A7295A">
            <w:pPr>
              <w:pStyle w:val="Style10"/>
              <w:widowControl/>
              <w:spacing w:line="240" w:lineRule="auto"/>
              <w:rPr>
                <w:rStyle w:val="FontStyle23"/>
                <w:sz w:val="24"/>
              </w:rPr>
            </w:pPr>
            <w:r w:rsidRPr="00A7295A">
              <w:rPr>
                <w:rStyle w:val="FontStyle23"/>
                <w:sz w:val="24"/>
              </w:rPr>
              <w:t>храм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Pr="000F12D1" w:rsidRDefault="00A7295A" w:rsidP="00A7295A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Pr="00A7295A" w:rsidRDefault="00A7295A" w:rsidP="00A7295A">
            <w:pPr>
              <w:pStyle w:val="Style10"/>
              <w:widowControl/>
              <w:spacing w:line="240" w:lineRule="auto"/>
              <w:rPr>
                <w:rStyle w:val="FontStyle23"/>
                <w:sz w:val="24"/>
              </w:rPr>
            </w:pPr>
            <w:r w:rsidRPr="00A7295A">
              <w:rPr>
                <w:rStyle w:val="FontStyle23"/>
                <w:sz w:val="24"/>
              </w:rPr>
              <w:t xml:space="preserve">355 </w:t>
            </w:r>
            <w:r w:rsidR="00B951E6" w:rsidRPr="00A7295A">
              <w:rPr>
                <w:rStyle w:val="FontStyle23"/>
                <w:sz w:val="24"/>
              </w:rPr>
              <w:t>кв.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7295A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Default="00A7295A" w:rsidP="00A7295A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5A" w:rsidRPr="000F12D1" w:rsidRDefault="00434EF3" w:rsidP="00434EF3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Право </w:t>
            </w:r>
            <w:r w:rsidR="00A7295A" w:rsidRPr="000F12D1">
              <w:rPr>
                <w:rStyle w:val="FontStyle23"/>
              </w:rPr>
              <w:t>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E1C" w:rsidRDefault="00A7295A" w:rsidP="00A7295A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В собственности</w:t>
            </w:r>
          </w:p>
          <w:p w:rsidR="00A7295A" w:rsidRPr="000F12D1" w:rsidRDefault="00A7295A" w:rsidP="00A7295A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D51E5B">
              <w:rPr>
                <w:rStyle w:val="FontStyle23"/>
              </w:rPr>
              <w:t>Ханты-Мансийской Епархии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95A" w:rsidRDefault="00A7295A" w:rsidP="00A7295A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trHeight w:val="664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E42D9F" w:rsidP="00CC15EC">
            <w:pPr>
              <w:pStyle w:val="Style4"/>
              <w:widowControl/>
            </w:pPr>
            <w:r>
              <w:t>27.7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Pr="0084727B" w:rsidRDefault="00CC15EC" w:rsidP="00CC15EC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40" w:lineRule="auto"/>
              <w:jc w:val="center"/>
              <w:rPr>
                <w:b/>
                <w:szCs w:val="28"/>
              </w:rPr>
            </w:pPr>
            <w:r w:rsidRPr="00CC15EC">
              <w:rPr>
                <w:b/>
                <w:szCs w:val="28"/>
              </w:rPr>
              <w:t>Православный Приход храма в честь мученика Трифона</w:t>
            </w:r>
          </w:p>
          <w:p w:rsidR="00B2041C" w:rsidRPr="00310CD2" w:rsidRDefault="00B2041C" w:rsidP="00CC15EC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  <w:u w:val="single"/>
              </w:rPr>
            </w:pPr>
            <w:r>
              <w:rPr>
                <w:b/>
                <w:szCs w:val="28"/>
              </w:rPr>
              <w:t>с.п. Ульт- Ягун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Pr="000F12D1" w:rsidRDefault="00CC15EC" w:rsidP="00CC15EC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Pr="00310CD2" w:rsidRDefault="00CC15EC" w:rsidP="00CC15EC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  <w:u w:val="single"/>
              </w:rPr>
            </w:pPr>
            <w:r>
              <w:rPr>
                <w:rStyle w:val="FontStyle23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Pr="000F12D1" w:rsidRDefault="00CC15EC" w:rsidP="00CC15EC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Pr="002A262F" w:rsidRDefault="00F43374" w:rsidP="00CC15EC">
            <w:pPr>
              <w:pStyle w:val="Style10"/>
              <w:widowControl/>
              <w:spacing w:line="274" w:lineRule="exact"/>
              <w:rPr>
                <w:rStyle w:val="FontStyle23"/>
                <w:u w:val="single"/>
              </w:rPr>
            </w:pPr>
            <w:r w:rsidRPr="002A262F">
              <w:rPr>
                <w:rStyle w:val="FontStyle23"/>
              </w:rPr>
              <w:t>Русская Православная Церковь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trHeight w:val="261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Pr="000F12D1" w:rsidRDefault="00CC15EC" w:rsidP="00CC15EC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Pr="00CC15EC" w:rsidRDefault="00CC15EC" w:rsidP="00CC15EC">
            <w:pPr>
              <w:pStyle w:val="Style12"/>
              <w:widowControl/>
              <w:spacing w:line="240" w:lineRule="auto"/>
              <w:rPr>
                <w:rStyle w:val="FontStyle23"/>
              </w:rPr>
            </w:pPr>
          </w:p>
          <w:p w:rsidR="00CC15EC" w:rsidRPr="00CC15EC" w:rsidRDefault="00E42D9F" w:rsidP="00CC15EC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434EF3">
        <w:trPr>
          <w:trHeight w:val="73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Pr="00CC15EC" w:rsidRDefault="00CC15EC" w:rsidP="00CC15EC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CC15EC">
              <w:rPr>
                <w:rStyle w:val="FontStyle23"/>
              </w:rPr>
              <w:t>Ханты-Мансийская Епархия Русской Православной Церкви</w:t>
            </w:r>
          </w:p>
          <w:p w:rsidR="00CC15EC" w:rsidRPr="00CC15EC" w:rsidRDefault="00CC15EC" w:rsidP="00CC15EC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15EC" w:rsidRPr="002A262F" w:rsidRDefault="00CC15EC" w:rsidP="00CC15EC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2A262F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15EC" w:rsidRPr="002A262F" w:rsidRDefault="002A262F" w:rsidP="00CC15EC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2A262F">
              <w:rPr>
                <w:rStyle w:val="FontStyle23"/>
              </w:rPr>
              <w:t>70/20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15EC" w:rsidRPr="002A262F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Pr="00CC15EC" w:rsidRDefault="00CC15EC" w:rsidP="00CC15EC">
            <w:pPr>
              <w:pStyle w:val="Style10"/>
              <w:spacing w:line="274" w:lineRule="exact"/>
              <w:rPr>
                <w:rStyle w:val="FontStyle23"/>
              </w:rPr>
            </w:pPr>
            <w:r w:rsidRPr="00CC15EC">
              <w:rPr>
                <w:sz w:val="22"/>
                <w:szCs w:val="22"/>
              </w:rPr>
              <w:t>Иерей Галицкий Дмитрий Николаевич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CC15EC">
            <w:pPr>
              <w:pStyle w:val="Style10"/>
              <w:widowControl/>
              <w:spacing w:line="240" w:lineRule="auto"/>
            </w:pPr>
            <w:r>
              <w:rPr>
                <w:sz w:val="22"/>
                <w:szCs w:val="22"/>
              </w:rPr>
              <w:t>628430 ХМАО-Югра</w:t>
            </w:r>
          </w:p>
          <w:p w:rsidR="00CC15EC" w:rsidRPr="00CC15EC" w:rsidRDefault="00CC15EC" w:rsidP="00CC15EC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CC15EC">
              <w:rPr>
                <w:sz w:val="22"/>
                <w:szCs w:val="22"/>
              </w:rPr>
              <w:t>с.п. Ульт-Ягун ул. Зеленая д.1/1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CC15EC">
            <w:pPr>
              <w:pStyle w:val="Style10"/>
              <w:widowControl/>
              <w:spacing w:line="240" w:lineRule="auto"/>
            </w:pPr>
            <w:r>
              <w:rPr>
                <w:sz w:val="22"/>
                <w:szCs w:val="22"/>
              </w:rPr>
              <w:t>628430 ХМАО-Югра</w:t>
            </w:r>
            <w:r w:rsidR="00CC15EC" w:rsidRPr="00CC15EC">
              <w:rPr>
                <w:sz w:val="22"/>
                <w:szCs w:val="22"/>
              </w:rPr>
              <w:t xml:space="preserve">с.п. Ульт-Ягун </w:t>
            </w:r>
          </w:p>
          <w:p w:rsidR="00CC15EC" w:rsidRPr="00CC15EC" w:rsidRDefault="00CC15EC" w:rsidP="00CC15EC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CC15EC">
              <w:rPr>
                <w:sz w:val="22"/>
                <w:szCs w:val="22"/>
              </w:rPr>
              <w:t>ул. Зеленая д.1/1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Pr="002B261A" w:rsidRDefault="00CC15EC" w:rsidP="00CC15EC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2B261A"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5EC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CC15E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15EC" w:rsidRPr="00F24046" w:rsidRDefault="00CC15EC" w:rsidP="00F24046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 w:rsidRPr="00F24046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15EC" w:rsidRPr="00F24046" w:rsidRDefault="00F24046" w:rsidP="00F24046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F24046">
              <w:rPr>
                <w:rStyle w:val="FontStyle23"/>
              </w:rPr>
              <w:t>Дом причта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15EC" w:rsidRPr="00E42D9F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  <w:color w:val="FF0000"/>
              </w:rPr>
            </w:pPr>
          </w:p>
        </w:tc>
      </w:tr>
      <w:tr w:rsidR="00CC15EC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5EC" w:rsidRDefault="00CC15EC" w:rsidP="00CC15EC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15EC" w:rsidRPr="00F24046" w:rsidRDefault="00CC15EC" w:rsidP="00F24046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 w:rsidRPr="00F24046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15EC" w:rsidRPr="00F24046" w:rsidRDefault="00F24046" w:rsidP="00F24046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F24046">
              <w:rPr>
                <w:rStyle w:val="FontStyle23"/>
              </w:rPr>
              <w:t>217,3 кв.м.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15EC" w:rsidRPr="00E42D9F" w:rsidRDefault="00CC15EC" w:rsidP="00CC15EC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  <w:color w:val="FF0000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F24046" w:rsidRDefault="00434EF3" w:rsidP="00434EF3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Право </w:t>
            </w:r>
            <w:r w:rsidR="00E42D9F" w:rsidRPr="00F24046">
              <w:rPr>
                <w:rStyle w:val="FontStyle23"/>
              </w:rPr>
              <w:t>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4046" w:rsidRDefault="00F24046" w:rsidP="00F24046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F24046">
              <w:rPr>
                <w:rStyle w:val="FontStyle23"/>
              </w:rPr>
              <w:t xml:space="preserve">Документы </w:t>
            </w:r>
            <w:r>
              <w:rPr>
                <w:rStyle w:val="FontStyle23"/>
              </w:rPr>
              <w:t>находятся</w:t>
            </w:r>
          </w:p>
          <w:p w:rsidR="00E42D9F" w:rsidRPr="00F24046" w:rsidRDefault="00F24046" w:rsidP="00F24046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 на стадии оформления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  <w:color w:val="FF0000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  <w:r>
              <w:t>27.8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Pr="00117388" w:rsidRDefault="00E42D9F" w:rsidP="00117388">
            <w:pPr>
              <w:jc w:val="center"/>
              <w:rPr>
                <w:b/>
                <w:szCs w:val="28"/>
              </w:rPr>
            </w:pPr>
            <w:r w:rsidRPr="00B2041C">
              <w:rPr>
                <w:b/>
                <w:szCs w:val="28"/>
              </w:rPr>
              <w:t>Местная мусульманская р</w:t>
            </w:r>
            <w:r w:rsidR="00117388">
              <w:rPr>
                <w:b/>
                <w:szCs w:val="28"/>
              </w:rPr>
              <w:t xml:space="preserve">елигиозная организация «Махалля» </w:t>
            </w:r>
            <w:r w:rsidRPr="00B2041C">
              <w:rPr>
                <w:b/>
                <w:sz w:val="22"/>
                <w:szCs w:val="22"/>
              </w:rPr>
              <w:t>с.п. Ульт-Ягун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F24046">
            <w:pPr>
              <w:pStyle w:val="Style12"/>
              <w:widowControl/>
              <w:spacing w:line="240" w:lineRule="auto"/>
              <w:ind w:left="108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F24046">
            <w:pPr>
              <w:pStyle w:val="Style12"/>
              <w:widowControl/>
              <w:ind w:left="1236" w:right="1200" w:hanging="1128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ислам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F24046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BF1737" w:rsidRDefault="00E42D9F" w:rsidP="00E42D9F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BF1737">
              <w:rPr>
                <w:rStyle w:val="FontStyle23"/>
              </w:rPr>
              <w:t>Региональное Духовное Управление Мусульман ХИАО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B519A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1B519A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1B519A" w:rsidRDefault="00E42D9F" w:rsidP="00E42D9F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1B519A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1B519A" w:rsidRDefault="001B519A" w:rsidP="00E42D9F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1B519A">
              <w:rPr>
                <w:rStyle w:val="FontStyle23"/>
              </w:rPr>
              <w:t>150/20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1B519A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Pr="00BF1737" w:rsidRDefault="00E42D9F" w:rsidP="00E42D9F">
            <w:pPr>
              <w:pStyle w:val="Style10"/>
              <w:spacing w:line="274" w:lineRule="exact"/>
              <w:rPr>
                <w:rStyle w:val="FontStyle23"/>
              </w:rPr>
            </w:pPr>
            <w:r w:rsidRPr="00BF1737">
              <w:rPr>
                <w:sz w:val="22"/>
                <w:szCs w:val="22"/>
              </w:rPr>
              <w:t>Купаев Хайдар Шамильевич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BF1737" w:rsidRDefault="00C01523" w:rsidP="00E42D9F">
            <w:pPr>
              <w:jc w:val="center"/>
            </w:pPr>
            <w:r>
              <w:rPr>
                <w:sz w:val="22"/>
                <w:szCs w:val="22"/>
              </w:rPr>
              <w:t>628430 ХМАО-Югра</w:t>
            </w:r>
            <w:r w:rsidR="00E42D9F" w:rsidRPr="00BF1737">
              <w:rPr>
                <w:sz w:val="22"/>
                <w:szCs w:val="22"/>
              </w:rPr>
              <w:t>с.п. Ульт-Ягун</w:t>
            </w:r>
          </w:p>
          <w:p w:rsidR="00E42D9F" w:rsidRPr="00BF1737" w:rsidRDefault="00716128" w:rsidP="00716128">
            <w:pPr>
              <w:jc w:val="center"/>
              <w:rPr>
                <w:rStyle w:val="FontStyle23"/>
              </w:rPr>
            </w:pPr>
            <w:r>
              <w:rPr>
                <w:sz w:val="22"/>
                <w:szCs w:val="22"/>
              </w:rPr>
              <w:t>ул. Школьная 1/1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BF1737" w:rsidRDefault="00C01523" w:rsidP="00E42D9F">
            <w:pPr>
              <w:pStyle w:val="Style10"/>
              <w:widowControl/>
              <w:spacing w:line="240" w:lineRule="auto"/>
            </w:pPr>
            <w:r>
              <w:rPr>
                <w:sz w:val="22"/>
                <w:szCs w:val="22"/>
              </w:rPr>
              <w:t>628430 ХМАО-Югра</w:t>
            </w:r>
            <w:r w:rsidR="00E42D9F" w:rsidRPr="00BF1737">
              <w:rPr>
                <w:sz w:val="22"/>
                <w:szCs w:val="22"/>
              </w:rPr>
              <w:t>с.п. Ульт-Ягун</w:t>
            </w:r>
          </w:p>
          <w:p w:rsidR="00E42D9F" w:rsidRPr="00BF1737" w:rsidRDefault="00716128" w:rsidP="00716128">
            <w:pPr>
              <w:jc w:val="center"/>
              <w:rPr>
                <w:rStyle w:val="FontStyle23"/>
              </w:rPr>
            </w:pPr>
            <w:r>
              <w:rPr>
                <w:sz w:val="22"/>
                <w:szCs w:val="22"/>
              </w:rPr>
              <w:t>ул. Школьная 1/1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BF1737" w:rsidRDefault="00E42D9F" w:rsidP="00E42D9F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BF1737"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4E0CCF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E0CCF" w:rsidRDefault="00E42D9F" w:rsidP="00E42D9F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4E0CCF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4E0CCF" w:rsidRDefault="00E42D9F" w:rsidP="00E42D9F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4E0CCF">
              <w:rPr>
                <w:rStyle w:val="FontStyle23"/>
              </w:rPr>
              <w:t>здание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E0CC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656C0D">
        <w:trPr>
          <w:trHeight w:val="218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4E0CCF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4E0CCF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4E0CCF" w:rsidRDefault="004E0CCF" w:rsidP="00E42D9F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4E0CCF">
              <w:rPr>
                <w:rStyle w:val="FontStyle23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E0CC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  <w:r w:rsidRPr="004E0CCF">
              <w:rPr>
                <w:rStyle w:val="FontStyle23"/>
              </w:rPr>
              <w:t>Нет данных, т.к. документы находятся на стадии подготовки</w:t>
            </w: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C01523" w:rsidP="00117388">
            <w:pPr>
              <w:pStyle w:val="Style4"/>
              <w:widowControl/>
            </w:pPr>
            <w:r>
              <w:t>27.</w:t>
            </w:r>
            <w:r w:rsidR="00117388">
              <w:t>9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B2041C" w:rsidRDefault="00E42D9F" w:rsidP="00E42D9F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B2041C">
              <w:rPr>
                <w:rStyle w:val="FontStyle23"/>
                <w:b/>
              </w:rPr>
              <w:t>Местная религиозная организация православный Приход храма в честь Андрея Первозванного сельского поселения Русскинская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117388" w:rsidRDefault="00E42D9F" w:rsidP="00E42D9F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117388">
              <w:rPr>
                <w:rStyle w:val="FontStyle23"/>
              </w:rPr>
              <w:t>Русская Православная Церковь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C01523" w:rsidP="00E42D9F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A7295A">
              <w:rPr>
                <w:rStyle w:val="FontStyle23"/>
                <w:sz w:val="24"/>
                <w:szCs w:val="20"/>
              </w:rPr>
              <w:t>Ханты-Мансийской Епархии Русской Православной Церкви (Московский Патриархат)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FF4C7F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FF4C7F" w:rsidRDefault="00E42D9F" w:rsidP="00E42D9F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FF4C7F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FF4C7F" w:rsidRDefault="00E42D9F" w:rsidP="00E42D9F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FF4C7F">
              <w:rPr>
                <w:rStyle w:val="FontStyle23"/>
              </w:rPr>
              <w:t>70</w:t>
            </w:r>
            <w:r w:rsidR="00FF4C7F" w:rsidRPr="00FF4C7F">
              <w:rPr>
                <w:rStyle w:val="FontStyle23"/>
              </w:rPr>
              <w:t>/25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FF4C7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2008A2">
        <w:trPr>
          <w:trHeight w:val="474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Pr="000F12D1" w:rsidRDefault="00E42D9F" w:rsidP="00E42D9F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Pr="000F12D1" w:rsidRDefault="00E42D9F" w:rsidP="00E42D9F">
            <w:pPr>
              <w:pStyle w:val="Style10"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Галицкий Димитрий Николаевич - иерей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4C46E1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4C46E1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8A2" w:rsidRPr="004C46E1" w:rsidRDefault="002008A2" w:rsidP="002008A2">
            <w:pPr>
              <w:jc w:val="center"/>
              <w:rPr>
                <w:rFonts w:eastAsia="Times New Roman"/>
              </w:rPr>
            </w:pPr>
            <w:r w:rsidRPr="004C46E1">
              <w:rPr>
                <w:rFonts w:eastAsia="Times New Roman"/>
              </w:rPr>
              <w:t>628446</w:t>
            </w:r>
          </w:p>
          <w:p w:rsidR="00E42D9F" w:rsidRPr="004C46E1" w:rsidRDefault="002008A2" w:rsidP="002008A2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4C46E1">
              <w:rPr>
                <w:rFonts w:eastAsia="Times New Roman"/>
              </w:rPr>
              <w:t>ХМАО-Югра Сургутский район д. Русскинская ул. Набережная д. 10а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4C46E1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4C46E1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EA1BC4" w:rsidRDefault="002008A2" w:rsidP="00EA1BC4">
            <w:pPr>
              <w:jc w:val="center"/>
              <w:rPr>
                <w:rStyle w:val="FontStyle23"/>
                <w:rFonts w:eastAsia="Times New Roman"/>
                <w:sz w:val="24"/>
                <w:szCs w:val="24"/>
              </w:rPr>
            </w:pPr>
            <w:r w:rsidRPr="004C46E1">
              <w:rPr>
                <w:rFonts w:eastAsia="Times New Roman"/>
              </w:rPr>
              <w:t>628446ХМАО-Югра Сургутский район д. Русскинская ул. Набережная д. 10а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4C46E1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4C46E1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E42D9F" w:rsidP="00E42D9F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4C46E1"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4C46E1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E42D9F" w:rsidP="00E42D9F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4C46E1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4C46E1" w:rsidP="00E42D9F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4C46E1">
              <w:rPr>
                <w:rStyle w:val="FontStyle23"/>
              </w:rPr>
              <w:t>храм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4C46E1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42D9F" w:rsidP="00E42D9F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139,4 </w:t>
            </w:r>
            <w:r w:rsidRPr="000F12D1">
              <w:rPr>
                <w:rStyle w:val="FontStyle23"/>
              </w:rPr>
              <w:t>кв.</w:t>
            </w:r>
            <w:r>
              <w:rPr>
                <w:rStyle w:val="FontStyle23"/>
              </w:rPr>
              <w:t>м.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Pr="000F12D1" w:rsidRDefault="00EA1BC4" w:rsidP="00EA1BC4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Право </w:t>
            </w:r>
            <w:r w:rsidR="00E42D9F" w:rsidRPr="000F12D1">
              <w:rPr>
                <w:rStyle w:val="FontStyle23"/>
              </w:rPr>
              <w:t>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Pr="000F12D1" w:rsidRDefault="00E42D9F" w:rsidP="00E42D9F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Документы - в стадии оформления</w:t>
            </w: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C01523" w:rsidP="00117388">
            <w:pPr>
              <w:pStyle w:val="Style4"/>
              <w:widowControl/>
            </w:pPr>
            <w:r>
              <w:t>27.</w:t>
            </w:r>
            <w:r w:rsidR="00117388">
              <w:t>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632FAF" w:rsidRDefault="00E42D9F" w:rsidP="00E42D9F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632FAF">
              <w:rPr>
                <w:rStyle w:val="FontStyle23"/>
                <w:b/>
              </w:rPr>
              <w:t>Православный приход в честь святого Богоявления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jc w:val="center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Русская Православная Церковь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C01523" w:rsidP="00E42D9F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523" w:rsidRDefault="00E42D9F" w:rsidP="00E42D9F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Православный Приход храма в честь иконы Божией Матери «Всех скорбящих Радость» </w:t>
            </w:r>
          </w:p>
          <w:p w:rsidR="00E42D9F" w:rsidRPr="000F12D1" w:rsidRDefault="00E42D9F" w:rsidP="00E42D9F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г. </w:t>
            </w:r>
            <w:r w:rsidR="001907A7">
              <w:rPr>
                <w:rStyle w:val="FontStyle23"/>
              </w:rPr>
              <w:t>Лангепаса</w:t>
            </w:r>
            <w:r>
              <w:rPr>
                <w:rStyle w:val="FontStyle23"/>
              </w:rPr>
              <w:t xml:space="preserve"> ХМАО-Югры, Тюменской обл., Ханты-Мансийской епархии Русской православной церкви (Московский патриархат)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56345D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5C5B62" w:rsidRDefault="00E42D9F" w:rsidP="00E42D9F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5C5B62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5C5B62" w:rsidRDefault="0056345D" w:rsidP="00E42D9F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5C5B62">
              <w:rPr>
                <w:rStyle w:val="FontStyle23"/>
              </w:rPr>
              <w:t>70/</w:t>
            </w:r>
            <w:r w:rsidR="00E42D9F" w:rsidRPr="005C5B62">
              <w:rPr>
                <w:rStyle w:val="FontStyle23"/>
              </w:rPr>
              <w:t>50 чел.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5C5B62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0F12D1" w:rsidRDefault="00E42D9F" w:rsidP="00E42D9F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0F12D1" w:rsidRDefault="00E42D9F" w:rsidP="00E42D9F">
            <w:pPr>
              <w:pStyle w:val="Style10"/>
              <w:spacing w:line="274" w:lineRule="exact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Протоиерей Басакин Валерий Викторович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C0152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628454, ХМАО-Югра, Сургутский район, сельское поселение Локосово село Локосово ул. Центральная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C0152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628454, ХМАО-Югра, Сургутский </w:t>
            </w:r>
            <w:r w:rsidR="001907A7">
              <w:rPr>
                <w:rStyle w:val="FontStyle23"/>
              </w:rPr>
              <w:t>район, сельское</w:t>
            </w:r>
            <w:r>
              <w:rPr>
                <w:rStyle w:val="FontStyle23"/>
              </w:rPr>
              <w:t xml:space="preserve"> поселение Локосово, село Локосово ул. Центральная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0F12D1" w:rsidRDefault="00E42D9F" w:rsidP="00E42D9F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5C5B62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5C5B62" w:rsidRDefault="00E42D9F" w:rsidP="00E42D9F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5C5B62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5C5B62" w:rsidRDefault="0056345D" w:rsidP="00E42D9F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5C5B62">
              <w:rPr>
                <w:rStyle w:val="FontStyle23"/>
              </w:rPr>
              <w:t>Церковь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5C5B62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5C5B62" w:rsidRDefault="00E42D9F" w:rsidP="00E42D9F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5C5B62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5C5B62" w:rsidRDefault="00E42D9F" w:rsidP="00E42D9F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5C5B62">
              <w:rPr>
                <w:rStyle w:val="FontStyle23"/>
              </w:rPr>
              <w:t xml:space="preserve">0,00619 </w:t>
            </w:r>
            <w:r w:rsidR="001907A7" w:rsidRPr="005C5B62">
              <w:rPr>
                <w:rStyle w:val="FontStyle23"/>
              </w:rPr>
              <w:t>кв.</w:t>
            </w:r>
            <w:r w:rsidR="001907A7">
              <w:rPr>
                <w:rStyle w:val="FontStyle23"/>
              </w:rPr>
              <w:t>м.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Pr="005C5B62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E42D9F" w:rsidTr="00DA155F">
        <w:trPr>
          <w:trHeight w:val="950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D9F" w:rsidRDefault="00E42D9F" w:rsidP="00E42D9F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DA155F" w:rsidRDefault="00DA155F" w:rsidP="00DA155F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  <w:color w:val="000000"/>
              </w:rPr>
            </w:pPr>
            <w:r>
              <w:rPr>
                <w:rStyle w:val="FontStyle23"/>
                <w:color w:val="000000"/>
              </w:rPr>
              <w:t xml:space="preserve">Право </w:t>
            </w:r>
            <w:r w:rsidR="00E42D9F" w:rsidRPr="005818F6">
              <w:rPr>
                <w:rStyle w:val="FontStyle23"/>
                <w:color w:val="000000"/>
              </w:rPr>
              <w:t>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2D9F" w:rsidRPr="000F12D1" w:rsidRDefault="00E42D9F" w:rsidP="00E42D9F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Договор безвозмездного срочного пользования земельным участком от 23.10.2014 №10259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2D9F" w:rsidRDefault="00E42D9F" w:rsidP="00E42D9F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EC7F40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77E" w:rsidRPr="00EC7F40" w:rsidRDefault="00D9377E" w:rsidP="00D9377E">
            <w:pPr>
              <w:pStyle w:val="Style4"/>
              <w:widowControl/>
            </w:pPr>
            <w:r w:rsidRPr="00EC7F40">
              <w:t>27.1</w:t>
            </w:r>
            <w:r w:rsidR="00117388">
              <w:t>1</w:t>
            </w:r>
          </w:p>
          <w:p w:rsidR="00D9377E" w:rsidRPr="00EC7F40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EC7F40" w:rsidRDefault="00D9377E" w:rsidP="00D9377E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EC7F40">
              <w:rPr>
                <w:rStyle w:val="FontStyle23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F40" w:rsidRDefault="00D9377E" w:rsidP="00EC7F40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EC7F40">
              <w:rPr>
                <w:rStyle w:val="FontStyle23"/>
                <w:b/>
              </w:rPr>
              <w:t>Местная религиозная организация православный Приход храма в честь святого благоверного князя Александра Невского</w:t>
            </w:r>
          </w:p>
          <w:p w:rsidR="00D9377E" w:rsidRPr="00EC7F40" w:rsidRDefault="00EC7F40" w:rsidP="00EC7F4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EC7F40">
              <w:rPr>
                <w:rStyle w:val="FontStyle23"/>
                <w:b/>
              </w:rPr>
              <w:t>с.</w:t>
            </w:r>
            <w:r w:rsidR="001907A7" w:rsidRPr="00EC7F40">
              <w:rPr>
                <w:rStyle w:val="FontStyle23"/>
                <w:b/>
              </w:rPr>
              <w:t>п. Солнечный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EC7F40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EC7F4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E108B4">
              <w:rPr>
                <w:rStyle w:val="FontStyle23"/>
              </w:rPr>
              <w:t>Местная</w:t>
            </w:r>
          </w:p>
          <w:p w:rsidR="00D9377E" w:rsidRPr="00E108B4" w:rsidRDefault="00D9377E" w:rsidP="00EC7F4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514BF2" w:rsidRDefault="00D9377E" w:rsidP="00EC7F4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514BF2">
              <w:rPr>
                <w:rStyle w:val="FontStyle23"/>
              </w:rPr>
              <w:t>Русская православная церковь</w:t>
            </w:r>
          </w:p>
          <w:p w:rsidR="00D9377E" w:rsidRPr="00E108B4" w:rsidRDefault="00D9377E" w:rsidP="00EC7F40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0F12D1" w:rsidRDefault="00D9377E" w:rsidP="00D9377E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0F12D1" w:rsidRDefault="00D9377E" w:rsidP="00EC7F4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A7295A">
              <w:rPr>
                <w:rStyle w:val="FontStyle23"/>
                <w:sz w:val="24"/>
                <w:szCs w:val="20"/>
              </w:rPr>
              <w:t>Ханты-Мансийск</w:t>
            </w:r>
            <w:r>
              <w:rPr>
                <w:rStyle w:val="FontStyle23"/>
                <w:sz w:val="24"/>
                <w:szCs w:val="20"/>
              </w:rPr>
              <w:t xml:space="preserve">ая </w:t>
            </w:r>
            <w:r w:rsidRPr="00A7295A">
              <w:rPr>
                <w:rStyle w:val="FontStyle23"/>
                <w:sz w:val="24"/>
                <w:szCs w:val="20"/>
              </w:rPr>
              <w:t xml:space="preserve"> Епархи</w:t>
            </w:r>
            <w:r>
              <w:rPr>
                <w:rStyle w:val="FontStyle23"/>
                <w:sz w:val="24"/>
                <w:szCs w:val="20"/>
              </w:rPr>
              <w:t>я</w:t>
            </w:r>
            <w:r w:rsidRPr="00A7295A">
              <w:rPr>
                <w:rStyle w:val="FontStyle23"/>
                <w:sz w:val="24"/>
                <w:szCs w:val="20"/>
              </w:rPr>
              <w:t xml:space="preserve"> Русской Православной Церкви (Московский Патриархат)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Настоятели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68B" w:rsidRDefault="00D9377E" w:rsidP="0003668B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4"/>
                <w:szCs w:val="20"/>
              </w:rPr>
            </w:pPr>
            <w:r w:rsidRPr="00D9377E">
              <w:rPr>
                <w:rStyle w:val="FontStyle23"/>
                <w:sz w:val="24"/>
                <w:szCs w:val="20"/>
              </w:rPr>
              <w:t>Насто</w:t>
            </w:r>
            <w:r w:rsidR="0003668B">
              <w:rPr>
                <w:rStyle w:val="FontStyle23"/>
                <w:sz w:val="24"/>
                <w:szCs w:val="20"/>
              </w:rPr>
              <w:t xml:space="preserve">ятель храма </w:t>
            </w:r>
          </w:p>
          <w:p w:rsidR="00D9377E" w:rsidRPr="0003668B" w:rsidRDefault="0003668B" w:rsidP="0003668B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4"/>
                <w:szCs w:val="20"/>
              </w:rPr>
            </w:pPr>
            <w:r>
              <w:rPr>
                <w:rStyle w:val="FontStyle23"/>
                <w:sz w:val="24"/>
                <w:szCs w:val="20"/>
              </w:rPr>
              <w:t>иерей Глеб Перфилов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D9377E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sz w:val="24"/>
                <w:szCs w:val="20"/>
              </w:rPr>
            </w:pPr>
            <w:r w:rsidRPr="00D9377E">
              <w:rPr>
                <w:rStyle w:val="FontStyle23"/>
                <w:sz w:val="24"/>
                <w:szCs w:val="20"/>
              </w:rPr>
              <w:t>1500/50</w:t>
            </w:r>
          </w:p>
          <w:p w:rsidR="00D9377E" w:rsidRPr="00E108B4" w:rsidRDefault="00D9377E" w:rsidP="00D9377E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0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628452 Ханты-Мансийский автономный округ-Югра, </w:t>
            </w:r>
            <w:r w:rsidRPr="00E108B4">
              <w:rPr>
                <w:rStyle w:val="FontStyle23"/>
              </w:rPr>
              <w:t>Тюменская обл., Сургутский район, п.Солнечный</w:t>
            </w:r>
            <w:r w:rsidR="0003668B">
              <w:rPr>
                <w:rStyle w:val="FontStyle23"/>
              </w:rPr>
              <w:t xml:space="preserve">, ул. Строителей 1, строение 1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0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628452 Ханты-Мансийский автономный округ – Югра, </w:t>
            </w:r>
            <w:r w:rsidRPr="00E108B4">
              <w:rPr>
                <w:rStyle w:val="FontStyle23"/>
              </w:rPr>
              <w:lastRenderedPageBreak/>
              <w:t>Тюменская обл., Сургутский район, п.Солнечный</w:t>
            </w:r>
            <w:r w:rsidR="0003668B">
              <w:rPr>
                <w:rStyle w:val="FontStyle23"/>
              </w:rPr>
              <w:t xml:space="preserve">, ул. Строителей 1, строение 1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E108B4">
              <w:rPr>
                <w:rStyle w:val="FontStyle23"/>
              </w:rPr>
              <w:t xml:space="preserve">1 сооружение </w:t>
            </w:r>
          </w:p>
          <w:p w:rsidR="00D9377E" w:rsidRPr="00E108B4" w:rsidRDefault="00D9377E" w:rsidP="00D9377E">
            <w:pPr>
              <w:pStyle w:val="Style10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Храм</w:t>
            </w:r>
          </w:p>
          <w:p w:rsidR="00D9377E" w:rsidRPr="00E108B4" w:rsidRDefault="00D9377E" w:rsidP="00D9377E">
            <w:pPr>
              <w:pStyle w:val="Style10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Pr="00E108B4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Pr="00E108B4" w:rsidRDefault="0003668B" w:rsidP="0003668B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390,5 кв.м.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Pr="00E108B4" w:rsidRDefault="0003668B" w:rsidP="0003668B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Право </w:t>
            </w:r>
            <w:r w:rsidR="00D9377E" w:rsidRPr="00E108B4">
              <w:rPr>
                <w:rStyle w:val="FontStyle23"/>
              </w:rPr>
              <w:t>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Pr="00E108B4" w:rsidRDefault="00D9377E" w:rsidP="00D9377E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В с</w:t>
            </w:r>
            <w:r w:rsidRPr="00E108B4">
              <w:rPr>
                <w:rStyle w:val="FontStyle23"/>
              </w:rPr>
              <w:t>обственност</w:t>
            </w:r>
            <w:r>
              <w:rPr>
                <w:rStyle w:val="FontStyle23"/>
              </w:rPr>
              <w:t>и</w:t>
            </w:r>
          </w:p>
          <w:p w:rsidR="00D9377E" w:rsidRPr="00E108B4" w:rsidRDefault="00D9377E" w:rsidP="00D9377E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0D70AC" w:rsidP="00117388">
            <w:pPr>
              <w:pStyle w:val="Style4"/>
              <w:widowControl/>
            </w:pPr>
            <w:r>
              <w:t>27.1</w:t>
            </w:r>
            <w:r w:rsidR="00117388">
              <w:t>2</w:t>
            </w:r>
            <w:r w:rsidR="009B28A0">
              <w:t>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9B28A0">
              <w:rPr>
                <w:rStyle w:val="FontStyle23"/>
                <w:b/>
              </w:rPr>
              <w:t>Храм святых</w:t>
            </w:r>
          </w:p>
          <w:p w:rsidR="009B28A0" w:rsidRDefault="009B28A0" w:rsidP="009B28A0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9B28A0">
              <w:rPr>
                <w:rStyle w:val="FontStyle23"/>
                <w:b/>
              </w:rPr>
              <w:t>мучеников Флора и Лавра</w:t>
            </w:r>
          </w:p>
          <w:p w:rsidR="009B28A0" w:rsidRPr="009B28A0" w:rsidRDefault="009B28A0" w:rsidP="009B28A0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>
              <w:rPr>
                <w:rStyle w:val="FontStyle23"/>
                <w:b/>
              </w:rPr>
              <w:t>Д. Сайгатина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E108B4">
              <w:rPr>
                <w:rStyle w:val="FontStyle23"/>
              </w:rPr>
              <w:t>.Местная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514BF2" w:rsidRDefault="009B28A0" w:rsidP="009B28A0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514BF2">
              <w:rPr>
                <w:rStyle w:val="FontStyle23"/>
              </w:rPr>
              <w:t>Русская православная церковь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Настоятели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E108B4">
              <w:rPr>
                <w:rStyle w:val="FontStyle23"/>
              </w:rPr>
              <w:t xml:space="preserve">Настоятель храма протоиерей </w:t>
            </w:r>
          </w:p>
          <w:p w:rsidR="009B28A0" w:rsidRPr="00E108B4" w:rsidRDefault="009B28A0" w:rsidP="009B28A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E108B4">
              <w:rPr>
                <w:rStyle w:val="FontStyle23"/>
              </w:rPr>
              <w:t>Павел Артюхов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0F12D1" w:rsidRDefault="009B28A0" w:rsidP="009B28A0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 w:rsidRPr="000F12D1"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0F12D1" w:rsidRDefault="009B28A0" w:rsidP="009B28A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A7295A">
              <w:rPr>
                <w:rStyle w:val="FontStyle23"/>
                <w:sz w:val="24"/>
                <w:szCs w:val="20"/>
              </w:rPr>
              <w:t>Ханты-Мансийск</w:t>
            </w:r>
            <w:r>
              <w:rPr>
                <w:rStyle w:val="FontStyle23"/>
                <w:sz w:val="24"/>
                <w:szCs w:val="20"/>
              </w:rPr>
              <w:t xml:space="preserve">ая </w:t>
            </w:r>
            <w:r w:rsidRPr="00A7295A">
              <w:rPr>
                <w:rStyle w:val="FontStyle23"/>
                <w:sz w:val="24"/>
                <w:szCs w:val="20"/>
              </w:rPr>
              <w:t xml:space="preserve"> Епархи</w:t>
            </w:r>
            <w:r>
              <w:rPr>
                <w:rStyle w:val="FontStyle23"/>
                <w:sz w:val="24"/>
                <w:szCs w:val="20"/>
              </w:rPr>
              <w:t>я</w:t>
            </w:r>
            <w:r w:rsidRPr="00A7295A">
              <w:rPr>
                <w:rStyle w:val="FontStyle23"/>
                <w:sz w:val="24"/>
                <w:szCs w:val="20"/>
              </w:rPr>
              <w:t xml:space="preserve"> Русской Православной Церкви (Московский Патриархат)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1100/25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0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628452 Ханты-Мансийский автономный округ-Югра, </w:t>
            </w:r>
            <w:r w:rsidRPr="00E108B4">
              <w:rPr>
                <w:rStyle w:val="FontStyle23"/>
              </w:rPr>
              <w:t xml:space="preserve">Тюменская обл., Сургутский район, д. Сайгатина, ул. Центральная 26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0"/>
              <w:widowControl/>
              <w:spacing w:line="240" w:lineRule="auto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628452 Ханты-Мансийский автономный округ-Югра, </w:t>
            </w:r>
            <w:r w:rsidRPr="00E108B4">
              <w:rPr>
                <w:rStyle w:val="FontStyle23"/>
              </w:rPr>
              <w:t xml:space="preserve">Тюменская обл., Сургутский район, д. Сайгатина, ул. Центральная 26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E108B4">
              <w:rPr>
                <w:rStyle w:val="FontStyle23"/>
              </w:rPr>
              <w:t xml:space="preserve">1 сооружение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Pr="00E108B4" w:rsidRDefault="009B28A0" w:rsidP="009B28A0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Храм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Pr="00E108B4" w:rsidRDefault="009B28A0" w:rsidP="009B28A0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Pr="00E108B4" w:rsidRDefault="009B28A0" w:rsidP="009B28A0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E108B4">
              <w:rPr>
                <w:rStyle w:val="FontStyle23"/>
              </w:rPr>
              <w:t xml:space="preserve">120,5 кв.м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9B28A0" w:rsidTr="00117388">
        <w:trPr>
          <w:trHeight w:val="658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Default="009B28A0" w:rsidP="009B28A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Pr="00E108B4" w:rsidRDefault="009B28A0" w:rsidP="009B28A0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Право</w:t>
            </w:r>
          </w:p>
          <w:p w:rsidR="009B28A0" w:rsidRPr="00E108B4" w:rsidRDefault="009B28A0" w:rsidP="009B28A0">
            <w:pPr>
              <w:pStyle w:val="Style12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A0" w:rsidRPr="00E108B4" w:rsidRDefault="009B28A0" w:rsidP="009B28A0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E108B4">
              <w:rPr>
                <w:rStyle w:val="FontStyle23"/>
              </w:rPr>
              <w:t xml:space="preserve">Право пользования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8A0" w:rsidRDefault="009B28A0" w:rsidP="009B28A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  <w:r>
              <w:t>27.13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Pr="00117388" w:rsidRDefault="000621E0" w:rsidP="000621E0">
            <w:pPr>
              <w:jc w:val="center"/>
              <w:rPr>
                <w:b/>
                <w:szCs w:val="28"/>
              </w:rPr>
            </w:pPr>
            <w:r w:rsidRPr="00B2041C">
              <w:rPr>
                <w:b/>
                <w:szCs w:val="28"/>
              </w:rPr>
              <w:t>Местная мусульманская р</w:t>
            </w:r>
            <w:r>
              <w:rPr>
                <w:b/>
                <w:szCs w:val="28"/>
              </w:rPr>
              <w:t xml:space="preserve">елигиозная организация «Махалля» </w:t>
            </w:r>
            <w:r>
              <w:rPr>
                <w:b/>
                <w:sz w:val="22"/>
                <w:szCs w:val="22"/>
              </w:rPr>
              <w:t>г.п.Федоровский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7338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0F12D1" w:rsidRDefault="000621E0" w:rsidP="000621E0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40" w:lineRule="auto"/>
              <w:ind w:left="108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7338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0F12D1" w:rsidRDefault="000621E0" w:rsidP="000621E0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ind w:left="1236" w:right="1200" w:hanging="1128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          ислам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7338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0F12D1" w:rsidRDefault="000621E0" w:rsidP="000621E0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Список учредителей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0621E0">
        <w:trPr>
          <w:trHeight w:val="71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9"/>
              <w:widowControl/>
              <w:spacing w:line="274" w:lineRule="exact"/>
              <w:ind w:left="108"/>
              <w:rPr>
                <w:rStyle w:val="FontStyle23"/>
              </w:rPr>
            </w:pPr>
            <w:r>
              <w:rPr>
                <w:rStyle w:val="FontStyle23"/>
              </w:rPr>
              <w:t>Принадлежность к существующей централизованной религиозной организации.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BF1737" w:rsidRDefault="000621E0" w:rsidP="000621E0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BF1737">
              <w:rPr>
                <w:rStyle w:val="FontStyle23"/>
              </w:rPr>
              <w:t>Региональное Духовное Управление Мусульман ХИАО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7338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1B519A" w:rsidRDefault="000621E0" w:rsidP="000621E0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1B519A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1B519A" w:rsidRDefault="002E41A4" w:rsidP="000621E0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200/35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1B519A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12"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Pr="00BF1737" w:rsidRDefault="002E41A4" w:rsidP="000621E0">
            <w:pPr>
              <w:pStyle w:val="Style10"/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Сафаргалиев Вилдан Султангалиевич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7338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BF1737" w:rsidRDefault="00AD2AE1" w:rsidP="000621E0">
            <w:pPr>
              <w:jc w:val="center"/>
              <w:rPr>
                <w:rStyle w:val="FontStyle23"/>
              </w:rPr>
            </w:pPr>
            <w:r w:rsidRPr="0093374C">
              <w:t xml:space="preserve">628456, ХМАО-Югра, </w:t>
            </w:r>
            <w:r>
              <w:t>Сургутский р-н,</w:t>
            </w:r>
            <w:r w:rsidRPr="0093374C">
              <w:t xml:space="preserve"> пгт. Федоровский,  ул. Савуйская д. 14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7338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BF1737" w:rsidRDefault="00AD2AE1" w:rsidP="000621E0">
            <w:pPr>
              <w:jc w:val="center"/>
              <w:rPr>
                <w:rStyle w:val="FontStyle23"/>
              </w:rPr>
            </w:pPr>
            <w:r w:rsidRPr="0093374C">
              <w:t xml:space="preserve">628456, ХМАО-Югра, </w:t>
            </w:r>
            <w:r>
              <w:t>Сургутский р-н,</w:t>
            </w:r>
            <w:r w:rsidRPr="0093374C">
              <w:t xml:space="preserve"> пгт. Федоровский,  ул. Савуйская д. 14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7338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BF1737" w:rsidRDefault="000621E0" w:rsidP="000621E0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BF1737"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7338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4E0CCF" w:rsidRDefault="000621E0" w:rsidP="000621E0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4E0CCF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Pr="004E0CCF" w:rsidRDefault="001335C3" w:rsidP="000621E0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Приспособленное </w:t>
            </w:r>
            <w:r w:rsidR="000621E0" w:rsidRPr="004E0CCF">
              <w:rPr>
                <w:rStyle w:val="FontStyle23"/>
              </w:rPr>
              <w:t>здание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4E0CCF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0621E0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Default="000621E0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Pr="004E0CCF" w:rsidRDefault="000621E0" w:rsidP="000621E0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4E0CCF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1E0" w:rsidRPr="004E0CCF" w:rsidRDefault="001335C3" w:rsidP="000621E0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121 кв. м.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E0" w:rsidRPr="004E0CCF" w:rsidRDefault="000621E0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1335C3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C3" w:rsidRDefault="001335C3" w:rsidP="000621E0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C3" w:rsidRPr="004E0CCF" w:rsidRDefault="001335C3" w:rsidP="001335C3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0F12D1">
              <w:rPr>
                <w:rStyle w:val="FontStyle23"/>
              </w:rPr>
              <w:t>Правособственности/пользования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C3" w:rsidRDefault="001335C3" w:rsidP="000621E0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Право собственности на землю – оформлено, право собственности на здание  в стадии оформления.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5C3" w:rsidRPr="004E0CCF" w:rsidRDefault="001335C3" w:rsidP="000621E0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9B28A0" w:rsidP="00117388">
            <w:pPr>
              <w:pStyle w:val="Style4"/>
              <w:widowControl/>
            </w:pPr>
            <w:r>
              <w:t>27.1</w:t>
            </w:r>
            <w:r w:rsidR="00117388">
              <w:t>4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Наименование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994191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994191">
              <w:rPr>
                <w:b/>
              </w:rPr>
              <w:t>Местная мусульманская религиозная организация сельское поселение Нижнесортымский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F028BB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ислам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Настоятели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656C0D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Бигташев Махмуд ( Марс) Фалитович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F028BB" w:rsidRPr="00F028BB" w:rsidTr="00F028BB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F028BB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656C0D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F028BB">
              <w:rPr>
                <w:rStyle w:val="FontStyle23"/>
              </w:rPr>
              <w:t>650/70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F028BB" w:rsidRPr="00F028BB" w:rsidTr="00F028BB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F028BB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49325D" w:rsidP="00D9377E">
            <w:pPr>
              <w:pStyle w:val="Style12"/>
              <w:widowControl/>
              <w:spacing w:line="240" w:lineRule="auto"/>
              <w:jc w:val="center"/>
            </w:pPr>
            <w:r w:rsidRPr="00F028BB">
              <w:rPr>
                <w:rStyle w:val="FontStyle23"/>
              </w:rPr>
              <w:t>628447, Тюменская область, Ханты-мансийский автономный округ - ЮГРА, Сургутский район</w:t>
            </w:r>
            <w:r w:rsidR="00D9377E" w:rsidRPr="00F028BB">
              <w:t xml:space="preserve">Сургутский р-н, </w:t>
            </w:r>
          </w:p>
          <w:p w:rsidR="00D9377E" w:rsidRPr="00F028BB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F028BB">
              <w:t>пос. Нижний Сортым, Лесничество, административное здание, Мечеть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F028BB" w:rsidRPr="00F028BB" w:rsidTr="00F028BB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F028BB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656C0D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F028BB">
              <w:rPr>
                <w:rStyle w:val="FontStyle23"/>
              </w:rPr>
              <w:t>628447, Тюменская область, Ханты-мансийский автономный округ - ЮГРА, Сургутский район, п. Нижнесортымский, ул. Северная, д.6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F028BB" w:rsidRPr="00F028BB" w:rsidTr="00F028BB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F028BB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F028BB"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F028BB" w:rsidRPr="00F028BB" w:rsidTr="00F028BB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F028BB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F028BB" w:rsidP="00F028BB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F028BB">
              <w:rPr>
                <w:rStyle w:val="FontStyle23"/>
              </w:rPr>
              <w:t>мечеть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F028BB" w:rsidRPr="00F028BB" w:rsidTr="00F028BB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77E" w:rsidRPr="00F028BB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F028BB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F028BB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F028BB">
              <w:rPr>
                <w:rStyle w:val="FontStyle23"/>
              </w:rPr>
              <w:t>630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F028BB" w:rsidRPr="00F028BB" w:rsidTr="00F028BB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77E" w:rsidRPr="00F028BB" w:rsidRDefault="0049325D" w:rsidP="0049325D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 xml:space="preserve">Право </w:t>
            </w:r>
            <w:r w:rsidR="00D9377E" w:rsidRPr="00F028BB">
              <w:rPr>
                <w:rStyle w:val="FontStyle23"/>
              </w:rPr>
              <w:t>собственности/пользования культовым сооружением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F028BB" w:rsidP="00D9377E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F028BB">
              <w:rPr>
                <w:rStyle w:val="FontStyle23"/>
              </w:rPr>
              <w:t xml:space="preserve">В собственности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028BB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9B28A0" w:rsidP="00117388">
            <w:pPr>
              <w:pStyle w:val="Style4"/>
              <w:widowControl/>
            </w:pPr>
            <w:r>
              <w:t>27.1</w:t>
            </w:r>
            <w:r w:rsidR="00117388">
              <w:t>5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69" w:lineRule="exact"/>
              <w:ind w:left="108"/>
              <w:jc w:val="left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1F1" w:rsidRDefault="00D9377E" w:rsidP="00D9377E">
            <w:pPr>
              <w:pStyle w:val="Style12"/>
              <w:widowControl/>
              <w:spacing w:line="240" w:lineRule="auto"/>
              <w:jc w:val="center"/>
              <w:rPr>
                <w:b/>
              </w:rPr>
            </w:pPr>
            <w:r w:rsidRPr="009717A2">
              <w:rPr>
                <w:b/>
              </w:rPr>
              <w:t xml:space="preserve">Местная религиозная организация православный Приход храма в честь святителя Тихона, Патриарха Московского и всея Руси </w:t>
            </w:r>
          </w:p>
          <w:p w:rsidR="00D9377E" w:rsidRPr="007161F1" w:rsidRDefault="007161F1" w:rsidP="007161F1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>
              <w:rPr>
                <w:b/>
              </w:rPr>
              <w:t>с.</w:t>
            </w:r>
            <w:r w:rsidR="00D9377E" w:rsidRPr="009717A2">
              <w:rPr>
                <w:b/>
              </w:rPr>
              <w:t xml:space="preserve">п.Нижнесортымского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Вид религиозной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местная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ind w:left="108" w:right="1200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B82C1E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B82C1E">
              <w:rPr>
                <w:rStyle w:val="FontStyle23"/>
              </w:rPr>
              <w:t>Русская Православная Церковь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E108B4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E108B4">
              <w:rPr>
                <w:rStyle w:val="FontStyle23"/>
              </w:rPr>
              <w:t>Настоятели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9717A2" w:rsidRDefault="00D9377E" w:rsidP="00D9377E">
            <w:pPr>
              <w:pStyle w:val="ac"/>
              <w:spacing w:before="0" w:beforeAutospacing="0" w:after="0" w:afterAutospacing="0"/>
              <w:jc w:val="center"/>
              <w:rPr>
                <w:rStyle w:val="FontStyle23"/>
                <w:rFonts w:eastAsiaTheme="minorEastAsia"/>
              </w:rPr>
            </w:pPr>
            <w:r w:rsidRPr="009717A2">
              <w:rPr>
                <w:rStyle w:val="FontStyle23"/>
                <w:rFonts w:eastAsiaTheme="minorEastAsia"/>
              </w:rPr>
              <w:t>Иерей Стефан Баташев</w:t>
            </w:r>
          </w:p>
          <w:p w:rsidR="00D9377E" w:rsidRPr="00E108B4" w:rsidRDefault="00D9377E" w:rsidP="00D9377E">
            <w:pPr>
              <w:pStyle w:val="Style12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7161F1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1F1" w:rsidRDefault="007161F1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1F1" w:rsidRPr="00E108B4" w:rsidRDefault="007161F1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1F1" w:rsidRPr="007161F1" w:rsidRDefault="007161F1" w:rsidP="007161F1">
            <w:pPr>
              <w:pStyle w:val="ac"/>
              <w:spacing w:before="0" w:beforeAutospacing="0" w:after="0" w:afterAutospacing="0"/>
              <w:jc w:val="center"/>
              <w:rPr>
                <w:rStyle w:val="FontStyle23"/>
                <w:rFonts w:eastAsiaTheme="minorEastAsia"/>
              </w:rPr>
            </w:pPr>
            <w:r w:rsidRPr="007161F1">
              <w:rPr>
                <w:rFonts w:ascii="Times New Roman" w:hAnsi="Times New Roman" w:cs="Times New Roman"/>
                <w:sz w:val="24"/>
              </w:rPr>
              <w:t>Ханты-Мансийская Епархия Русской Православной Церкви (Московский Патриархат)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1F1" w:rsidRDefault="007161F1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031AAD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031AAD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31AAD">
              <w:rPr>
                <w:rStyle w:val="FontStyle23"/>
              </w:rPr>
              <w:t>Численность прихожан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031AAD" w:rsidRDefault="0049325D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031AAD">
              <w:rPr>
                <w:rStyle w:val="FontStyle23"/>
              </w:rPr>
              <w:t>200/50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031AAD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  <w:b/>
              </w:rPr>
            </w:pPr>
          </w:p>
        </w:tc>
      </w:tr>
      <w:tr w:rsidR="00D9377E" w:rsidTr="00031AAD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031AAD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31AAD">
              <w:rPr>
                <w:rStyle w:val="FontStyle23"/>
              </w:rPr>
              <w:t>Юридический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325D" w:rsidRPr="00031AAD" w:rsidRDefault="0049325D" w:rsidP="00D9377E">
            <w:pPr>
              <w:jc w:val="center"/>
            </w:pPr>
            <w:r w:rsidRPr="00031AAD">
              <w:rPr>
                <w:rStyle w:val="FontStyle23"/>
              </w:rPr>
              <w:t>628447, Тюменская область, Ханты-мансийский автономный округ - ЮГРА, Сургутский район</w:t>
            </w:r>
          </w:p>
          <w:p w:rsidR="00D9377E" w:rsidRPr="00031AAD" w:rsidRDefault="00D9377E" w:rsidP="00D9377E">
            <w:pPr>
              <w:jc w:val="center"/>
            </w:pPr>
            <w:r w:rsidRPr="00031AAD">
              <w:rPr>
                <w:sz w:val="22"/>
                <w:szCs w:val="22"/>
              </w:rPr>
              <w:t>ул. Школьная, 9</w:t>
            </w:r>
          </w:p>
          <w:p w:rsidR="00D9377E" w:rsidRPr="00031AAD" w:rsidRDefault="00D9377E" w:rsidP="00D9377E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031AAD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031AAD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031AAD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031AAD">
              <w:rPr>
                <w:rStyle w:val="FontStyle23"/>
              </w:rPr>
              <w:t>Фактический адрес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031AAD" w:rsidRDefault="0049325D" w:rsidP="0049325D">
            <w:pPr>
              <w:jc w:val="center"/>
              <w:rPr>
                <w:rStyle w:val="FontStyle23"/>
              </w:rPr>
            </w:pPr>
            <w:r w:rsidRPr="00031AAD">
              <w:rPr>
                <w:rStyle w:val="FontStyle23"/>
              </w:rPr>
              <w:t>628447, Тюменская область, Ханты-мансийский автономный округ - ЮГРА, Сургутский район</w:t>
            </w:r>
            <w:r w:rsidRPr="00031AAD">
              <w:rPr>
                <w:sz w:val="22"/>
                <w:szCs w:val="22"/>
              </w:rPr>
              <w:t xml:space="preserve"> ул. Школьная, 9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031AAD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3B191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B1916">
              <w:rPr>
                <w:rStyle w:val="FontStyle23"/>
              </w:rPr>
              <w:t>Культовое сооружение: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3B1916">
              <w:rPr>
                <w:rStyle w:val="FontStyle23"/>
              </w:rPr>
              <w:t>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3B191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12"/>
              <w:widowControl/>
              <w:spacing w:line="274" w:lineRule="exact"/>
              <w:ind w:left="108" w:right="1258"/>
              <w:jc w:val="left"/>
              <w:rPr>
                <w:rStyle w:val="FontStyle23"/>
              </w:rPr>
            </w:pPr>
            <w:r w:rsidRPr="003B1916">
              <w:rPr>
                <w:rStyle w:val="FontStyle23"/>
              </w:rPr>
              <w:t>Тип культового сооружения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3B1916">
              <w:rPr>
                <w:rStyle w:val="FontStyle23"/>
              </w:rPr>
              <w:t>здание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3B191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77E" w:rsidRPr="003B1916" w:rsidRDefault="00D9377E" w:rsidP="00D9377E">
            <w:pPr>
              <w:pStyle w:val="Style10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3B1916">
              <w:rPr>
                <w:rStyle w:val="FontStyle23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3B1916" w:rsidP="00D9377E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3B1916">
              <w:rPr>
                <w:rStyle w:val="FontStyle23"/>
              </w:rPr>
              <w:t xml:space="preserve">Нет данных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3B191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117388">
            <w:pPr>
              <w:pStyle w:val="Style10"/>
              <w:widowControl/>
              <w:spacing w:line="240" w:lineRule="auto"/>
              <w:ind w:right="101"/>
              <w:rPr>
                <w:rStyle w:val="FontStyle23"/>
              </w:rPr>
            </w:pPr>
            <w:r>
              <w:rPr>
                <w:rStyle w:val="FontStyle23"/>
              </w:rPr>
              <w:t>28.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 w:rsidRPr="003B1916">
              <w:rPr>
                <w:rStyle w:val="FontStyle22"/>
              </w:rPr>
              <w:t>Религиозные группы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10"/>
              <w:widowControl/>
              <w:spacing w:line="240" w:lineRule="auto"/>
              <w:rPr>
                <w:rStyle w:val="FontStyle23"/>
                <w:b/>
              </w:rPr>
            </w:pPr>
            <w:r w:rsidRPr="003B1916">
              <w:rPr>
                <w:rStyle w:val="FontStyle23"/>
                <w:b/>
              </w:rPr>
              <w:t>3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3B1916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9B28A0" w:rsidP="00D9377E">
            <w:pPr>
              <w:pStyle w:val="Style4"/>
              <w:widowControl/>
            </w:pPr>
            <w:r>
              <w:t>28.1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Наименование религиозной группы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48B" w:rsidRDefault="00D9377E" w:rsidP="00D9377E">
            <w:pPr>
              <w:pStyle w:val="Style10"/>
              <w:widowControl/>
              <w:spacing w:line="240" w:lineRule="auto"/>
              <w:rPr>
                <w:b/>
              </w:rPr>
            </w:pPr>
            <w:r w:rsidRPr="008876A9">
              <w:rPr>
                <w:b/>
              </w:rPr>
              <w:t>Местная религиозная организация церковь христиан веры евангельской (пятидесятников)</w:t>
            </w:r>
          </w:p>
          <w:p w:rsidR="00D9377E" w:rsidRDefault="00D9377E" w:rsidP="00D9377E">
            <w:pPr>
              <w:pStyle w:val="Style10"/>
              <w:widowControl/>
              <w:spacing w:line="240" w:lineRule="auto"/>
              <w:rPr>
                <w:b/>
              </w:rPr>
            </w:pPr>
            <w:r w:rsidRPr="008876A9">
              <w:rPr>
                <w:b/>
              </w:rPr>
              <w:t xml:space="preserve"> "Слово Жизни" </w:t>
            </w:r>
          </w:p>
          <w:p w:rsidR="00D9377E" w:rsidRPr="008876A9" w:rsidRDefault="00D9377E" w:rsidP="00D9377E">
            <w:pPr>
              <w:pStyle w:val="Style10"/>
              <w:widowControl/>
              <w:spacing w:line="240" w:lineRule="auto"/>
              <w:rPr>
                <w:rStyle w:val="FontStyle23"/>
                <w:b/>
              </w:rPr>
            </w:pPr>
            <w:r w:rsidRPr="008876A9">
              <w:rPr>
                <w:b/>
              </w:rPr>
              <w:t>г. Лянтор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4F0C18">
        <w:trPr>
          <w:trHeight w:val="41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377E" w:rsidRPr="00734F72" w:rsidRDefault="00D9377E" w:rsidP="00D9377E">
            <w:pPr>
              <w:pStyle w:val="Style12"/>
              <w:widowControl/>
              <w:spacing w:line="274" w:lineRule="exact"/>
              <w:ind w:left="108" w:right="1200"/>
              <w:jc w:val="left"/>
              <w:rPr>
                <w:rStyle w:val="FontStyle23"/>
              </w:rPr>
            </w:pPr>
            <w:r w:rsidRPr="00734F72"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377E" w:rsidRPr="00734F72" w:rsidRDefault="00D9377E" w:rsidP="004F0C18">
            <w:pPr>
              <w:pStyle w:val="Style10"/>
              <w:widowControl/>
              <w:spacing w:line="269" w:lineRule="exact"/>
              <w:rPr>
                <w:rStyle w:val="FontStyle23"/>
              </w:rPr>
            </w:pPr>
            <w:r w:rsidRPr="00734F72">
              <w:rPr>
                <w:rStyle w:val="FontStyle23"/>
              </w:rPr>
              <w:t>Христиане в</w:t>
            </w:r>
            <w:r w:rsidR="004F0C18" w:rsidRPr="00734F72">
              <w:rPr>
                <w:rStyle w:val="FontStyle23"/>
              </w:rPr>
              <w:t>еры евангельской –пятидесятники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jc w:val="left"/>
              <w:rPr>
                <w:rStyle w:val="FontStyle23"/>
              </w:rPr>
            </w:pPr>
          </w:p>
        </w:tc>
      </w:tr>
      <w:tr w:rsidR="00D9377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0"/>
              <w:widowControl/>
              <w:spacing w:line="269" w:lineRule="exact"/>
              <w:rPr>
                <w:rStyle w:val="FontStyle23"/>
              </w:rPr>
            </w:pPr>
            <w:r w:rsidRPr="004D0FB4">
              <w:rPr>
                <w:sz w:val="22"/>
                <w:szCs w:val="22"/>
              </w:rPr>
              <w:t>Петросян Артур Дерсоевич - пастор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734F72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734F72" w:rsidRDefault="00D9377E" w:rsidP="00D9377E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734F72">
              <w:rPr>
                <w:rStyle w:val="FontStyle23"/>
              </w:rPr>
              <w:t>Место проведения молитвенных собраний/отправления культов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734F72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734F72">
              <w:rPr>
                <w:rStyle w:val="FontStyle23"/>
              </w:rPr>
              <w:t xml:space="preserve">г. Лянтор, 1 </w:t>
            </w:r>
            <w:r w:rsidR="00357FBF" w:rsidRPr="00734F72">
              <w:rPr>
                <w:rStyle w:val="FontStyle23"/>
              </w:rPr>
              <w:t>мкр.</w:t>
            </w:r>
            <w:r w:rsidRPr="00734F72">
              <w:rPr>
                <w:rStyle w:val="FontStyle23"/>
              </w:rPr>
              <w:t xml:space="preserve"> д. 61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734F72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4F0C18">
        <w:trPr>
          <w:trHeight w:val="1300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9B28A0" w:rsidP="00D9377E">
            <w:pPr>
              <w:pStyle w:val="Style4"/>
              <w:widowControl/>
            </w:pPr>
            <w:r>
              <w:t>28.2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40" w:lineRule="auto"/>
              <w:jc w:val="center"/>
              <w:rPr>
                <w:b/>
              </w:rPr>
            </w:pPr>
            <w:r w:rsidRPr="00C81A21">
              <w:rPr>
                <w:b/>
              </w:rPr>
              <w:t>Религиозная организация "Миссия Евангелизации и Благотворения Христиан веры Евагельской "Завет Мира"</w:t>
            </w:r>
          </w:p>
          <w:p w:rsidR="00D9377E" w:rsidRPr="00C81A21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b/>
              </w:rPr>
            </w:pPr>
            <w:r w:rsidRPr="008876A9">
              <w:rPr>
                <w:b/>
              </w:rPr>
              <w:t>г. Лянтор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108" w:right="1200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4E05D6" w:rsidRDefault="00D9377E" w:rsidP="00D9377E">
            <w:pPr>
              <w:pStyle w:val="Style10"/>
              <w:widowControl/>
              <w:spacing w:line="269" w:lineRule="exact"/>
              <w:rPr>
                <w:rStyle w:val="FontStyle23"/>
              </w:rPr>
            </w:pPr>
            <w:r w:rsidRPr="004E05D6">
              <w:rPr>
                <w:rStyle w:val="FontStyle23"/>
              </w:rPr>
              <w:t xml:space="preserve">Христиане веры евангельской </w:t>
            </w:r>
          </w:p>
          <w:p w:rsidR="00D9377E" w:rsidRDefault="00D9377E" w:rsidP="00D9377E">
            <w:pPr>
              <w:pStyle w:val="Style10"/>
              <w:widowControl/>
              <w:spacing w:line="269" w:lineRule="exac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0"/>
              <w:widowControl/>
              <w:spacing w:line="269" w:lineRule="exact"/>
              <w:rPr>
                <w:rStyle w:val="FontStyle23"/>
              </w:rPr>
            </w:pPr>
            <w:r w:rsidRPr="004D0FB4">
              <w:rPr>
                <w:sz w:val="22"/>
                <w:szCs w:val="22"/>
              </w:rPr>
              <w:t>Корсаков Денис Юрьевич - Председатель Правления Миссии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734F72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734F72" w:rsidRDefault="00D9377E" w:rsidP="00D9377E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734F72">
              <w:rPr>
                <w:rStyle w:val="FontStyle23"/>
              </w:rPr>
              <w:t>Место проведения молитвенных собраний/отправления культов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734F72" w:rsidRDefault="00D9377E" w:rsidP="00D9377E">
            <w:pPr>
              <w:pStyle w:val="Style12"/>
              <w:widowControl/>
              <w:spacing w:line="240" w:lineRule="auto"/>
              <w:jc w:val="center"/>
            </w:pPr>
            <w:r w:rsidRPr="00734F72">
              <w:t>г. Лянтор, 4</w:t>
            </w:r>
          </w:p>
          <w:p w:rsidR="00D9377E" w:rsidRPr="00734F72" w:rsidRDefault="00D9377E" w:rsidP="00D9377E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734F72">
              <w:t>мкр. д. 1, кв.38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734F72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3B1916">
        <w:trPr>
          <w:trHeight w:val="149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9B28A0" w:rsidP="00D9377E">
            <w:pPr>
              <w:pStyle w:val="Style4"/>
              <w:widowControl/>
            </w:pPr>
            <w:r>
              <w:t>28.3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108" w:right="1200"/>
              <w:jc w:val="left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Pr="00F7632A" w:rsidRDefault="00D9377E" w:rsidP="00D9377E">
            <w:pPr>
              <w:pStyle w:val="Style10"/>
              <w:widowControl/>
              <w:spacing w:line="269" w:lineRule="exact"/>
              <w:rPr>
                <w:rStyle w:val="FontStyle23"/>
                <w:b/>
              </w:rPr>
            </w:pPr>
            <w:r w:rsidRPr="00F7632A">
              <w:rPr>
                <w:b/>
              </w:rPr>
              <w:t xml:space="preserve">Местная религиозная организация церковь христиан веры евангельской (пятидесятников) "Слово Жизни" сельского поселения </w:t>
            </w:r>
            <w:r w:rsidR="004E05D6" w:rsidRPr="00F7632A">
              <w:rPr>
                <w:b/>
              </w:rPr>
              <w:t>Русскинская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108" w:right="1200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Конфессиональная принадлежность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4F0C18">
            <w:pPr>
              <w:pStyle w:val="Style10"/>
              <w:widowControl/>
              <w:spacing w:line="269" w:lineRule="exact"/>
              <w:rPr>
                <w:rStyle w:val="FontStyle23"/>
              </w:rPr>
            </w:pPr>
            <w:r w:rsidRPr="004E05D6">
              <w:rPr>
                <w:rStyle w:val="FontStyle23"/>
              </w:rPr>
              <w:t>Христиане в</w:t>
            </w:r>
            <w:r w:rsidR="004F0C18">
              <w:rPr>
                <w:rStyle w:val="FontStyle23"/>
              </w:rPr>
              <w:t>еры евангельской –пятидесятники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AC2669" w:rsidTr="00AC2669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669" w:rsidRDefault="00AC2669" w:rsidP="00AC2669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669" w:rsidRPr="00AC2669" w:rsidRDefault="00AC2669" w:rsidP="004F0C18">
            <w:pPr>
              <w:ind w:left="108"/>
              <w:rPr>
                <w:rFonts w:eastAsia="Times New Roman"/>
              </w:rPr>
            </w:pPr>
            <w:r w:rsidRPr="00AC2669">
              <w:rPr>
                <w:rFonts w:eastAsia="Times New Roman"/>
              </w:rPr>
              <w:t xml:space="preserve">Численность </w:t>
            </w:r>
            <w:r w:rsidR="004F0C18">
              <w:rPr>
                <w:rFonts w:eastAsia="Times New Roman"/>
              </w:rPr>
              <w:t xml:space="preserve">последователей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669" w:rsidRPr="00AC2669" w:rsidRDefault="00AC2669" w:rsidP="00AC2669">
            <w:pPr>
              <w:jc w:val="center"/>
              <w:rPr>
                <w:rFonts w:eastAsia="Times New Roman"/>
                <w:lang w:val="en-US"/>
              </w:rPr>
            </w:pPr>
            <w:r w:rsidRPr="00AC2669">
              <w:rPr>
                <w:rFonts w:eastAsia="Times New Roman"/>
              </w:rPr>
              <w:t>60</w:t>
            </w:r>
            <w:r w:rsidRPr="00AC2669">
              <w:rPr>
                <w:rFonts w:eastAsia="Times New Roman"/>
                <w:lang w:val="en-US"/>
              </w:rPr>
              <w:t>/15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669" w:rsidRPr="00AC2669" w:rsidRDefault="00AC2669" w:rsidP="00AC2669">
            <w:pPr>
              <w:spacing w:line="274" w:lineRule="exact"/>
              <w:ind w:left="206"/>
              <w:jc w:val="center"/>
              <w:rPr>
                <w:rFonts w:eastAsia="Times New Roman"/>
              </w:rPr>
            </w:pPr>
          </w:p>
        </w:tc>
      </w:tr>
      <w:tr w:rsidR="00D9377E" w:rsidTr="00AC2669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AC2669" w:rsidRDefault="00D9377E" w:rsidP="00D9377E">
            <w:pPr>
              <w:pStyle w:val="Style12"/>
              <w:widowControl/>
              <w:spacing w:line="240" w:lineRule="auto"/>
              <w:ind w:left="108"/>
              <w:jc w:val="left"/>
              <w:rPr>
                <w:rStyle w:val="FontStyle23"/>
              </w:rPr>
            </w:pPr>
            <w:r w:rsidRPr="00AC2669">
              <w:rPr>
                <w:rStyle w:val="FontStyle23"/>
              </w:rPr>
              <w:t>Руководство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AC2669" w:rsidRDefault="00D9377E" w:rsidP="00D9377E">
            <w:pPr>
              <w:pStyle w:val="Style10"/>
              <w:widowControl/>
              <w:spacing w:line="269" w:lineRule="exact"/>
              <w:rPr>
                <w:rStyle w:val="FontStyle23"/>
              </w:rPr>
            </w:pPr>
            <w:r w:rsidRPr="00AC2669">
              <w:t>Кирилишин Игорь Станиславович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AC2669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D9377E" w:rsidTr="00AC2669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7E" w:rsidRDefault="00D9377E" w:rsidP="00D9377E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F7172A" w:rsidRDefault="00D9377E" w:rsidP="00D9377E">
            <w:pPr>
              <w:pStyle w:val="Style10"/>
              <w:widowControl/>
              <w:spacing w:line="274" w:lineRule="exact"/>
              <w:ind w:left="108"/>
              <w:jc w:val="left"/>
              <w:rPr>
                <w:rStyle w:val="FontStyle23"/>
              </w:rPr>
            </w:pPr>
            <w:r w:rsidRPr="00F7172A">
              <w:rPr>
                <w:rStyle w:val="FontStyle23"/>
              </w:rPr>
              <w:t>Место проведения молитвенных собраний/отправления культов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2669" w:rsidRPr="00AC2669" w:rsidRDefault="00AC2669" w:rsidP="00AC2669">
            <w:pPr>
              <w:jc w:val="center"/>
              <w:rPr>
                <w:rFonts w:eastAsia="Times New Roman"/>
              </w:rPr>
            </w:pPr>
            <w:r w:rsidRPr="00AC2669">
              <w:rPr>
                <w:rFonts w:eastAsia="Times New Roman"/>
              </w:rPr>
              <w:t>628446</w:t>
            </w:r>
          </w:p>
          <w:p w:rsidR="00533F42" w:rsidRDefault="00AC2669" w:rsidP="00AC2669">
            <w:pPr>
              <w:pStyle w:val="Style10"/>
              <w:widowControl/>
              <w:spacing w:line="269" w:lineRule="exact"/>
              <w:rPr>
                <w:rFonts w:eastAsia="Times New Roman"/>
              </w:rPr>
            </w:pPr>
            <w:r w:rsidRPr="00AC2669">
              <w:rPr>
                <w:rFonts w:eastAsia="Times New Roman"/>
              </w:rPr>
              <w:t xml:space="preserve">ХМАО-Югра Сургутский район </w:t>
            </w:r>
          </w:p>
          <w:p w:rsidR="00D9377E" w:rsidRPr="00AC2669" w:rsidRDefault="00AC2669" w:rsidP="00AC2669">
            <w:pPr>
              <w:pStyle w:val="Style10"/>
              <w:widowControl/>
              <w:spacing w:line="269" w:lineRule="exact"/>
              <w:rPr>
                <w:rStyle w:val="FontStyle23"/>
                <w:b/>
              </w:rPr>
            </w:pPr>
            <w:r w:rsidRPr="00AC2669">
              <w:rPr>
                <w:rFonts w:eastAsia="Times New Roman"/>
              </w:rPr>
              <w:t>д. Русскинская ул. Геологов д. 12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77E" w:rsidRPr="00AC2669" w:rsidRDefault="00D9377E" w:rsidP="00D9377E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  <w:b/>
              </w:rPr>
            </w:pPr>
          </w:p>
        </w:tc>
      </w:tr>
      <w:tr w:rsidR="00D9377E" w:rsidTr="002B4B63">
        <w:trPr>
          <w:trHeight w:val="678"/>
          <w:jc w:val="center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9377E" w:rsidRDefault="00D9377E" w:rsidP="00D9377E">
            <w:pPr>
              <w:pStyle w:val="Style12"/>
              <w:widowControl/>
              <w:spacing w:line="240" w:lineRule="auto"/>
              <w:ind w:right="101"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30.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77E" w:rsidRPr="00633D7D" w:rsidRDefault="00D9377E" w:rsidP="00D9377E">
            <w:pPr>
              <w:pStyle w:val="Style7"/>
              <w:widowControl/>
              <w:jc w:val="left"/>
              <w:rPr>
                <w:rStyle w:val="FontStyle22"/>
                <w:b w:val="0"/>
              </w:rPr>
            </w:pPr>
            <w:r w:rsidRPr="00633D7D">
              <w:rPr>
                <w:rStyle w:val="FontStyle22"/>
                <w:b w:val="0"/>
              </w:rPr>
              <w:t>Духовное образование и просвещение (всего учреждений и учащихся) из них: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77E" w:rsidRPr="00BB0A63" w:rsidRDefault="00D9377E" w:rsidP="00D9377E">
            <w:pPr>
              <w:pStyle w:val="Style10"/>
              <w:widowControl/>
              <w:spacing w:line="274" w:lineRule="exact"/>
              <w:rPr>
                <w:rStyle w:val="FontStyle23"/>
              </w:rPr>
            </w:pPr>
            <w:r w:rsidRPr="00BB0A63">
              <w:rPr>
                <w:rStyle w:val="FontStyle23"/>
              </w:rPr>
              <w:t>Воскресные школы при религиозных организациях, без регистрации</w:t>
            </w:r>
          </w:p>
          <w:p w:rsidR="00D9377E" w:rsidRPr="00BB0A63" w:rsidRDefault="001C6654" w:rsidP="00D9377E">
            <w:pPr>
              <w:pStyle w:val="Style10"/>
              <w:widowControl/>
              <w:spacing w:line="274" w:lineRule="exact"/>
            </w:pPr>
            <w:r w:rsidRPr="00BB0A63">
              <w:rPr>
                <w:rStyle w:val="FontStyle23"/>
              </w:rPr>
              <w:t>7 школ/</w:t>
            </w:r>
            <w:r w:rsidR="00523448" w:rsidRPr="00BB0A63">
              <w:rPr>
                <w:rStyle w:val="FontStyle23"/>
              </w:rPr>
              <w:t>265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2" w:rsidRPr="00BB0A63" w:rsidRDefault="00957806" w:rsidP="001C6654">
            <w:pPr>
              <w:pStyle w:val="Style1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4" w:lineRule="exact"/>
              <w:rPr>
                <w:rStyle w:val="FontStyle23"/>
              </w:rPr>
            </w:pPr>
            <w:r w:rsidRPr="00BB0A63">
              <w:rPr>
                <w:rStyle w:val="FontStyle23"/>
                <w:b/>
              </w:rPr>
              <w:t>Воскресные школы при православных приходах:</w:t>
            </w:r>
          </w:p>
          <w:p w:rsidR="00D9377E" w:rsidRPr="00BB0A63" w:rsidRDefault="00957806" w:rsidP="00957806">
            <w:pPr>
              <w:pStyle w:val="Style12"/>
              <w:widowControl/>
              <w:spacing w:line="274" w:lineRule="exact"/>
              <w:rPr>
                <w:rStyle w:val="FontStyle23"/>
                <w:b/>
              </w:rPr>
            </w:pPr>
            <w:r w:rsidRPr="00BB0A63">
              <w:rPr>
                <w:rStyle w:val="FontStyle23"/>
              </w:rPr>
              <w:t xml:space="preserve">Воскресная школа г.п. Барсово – </w:t>
            </w:r>
            <w:r w:rsidR="00BD4803" w:rsidRPr="00BB0A63">
              <w:rPr>
                <w:rStyle w:val="FontStyle23"/>
              </w:rPr>
              <w:t>40</w:t>
            </w:r>
            <w:r w:rsidRPr="00BB0A63">
              <w:rPr>
                <w:rStyle w:val="FontStyle23"/>
              </w:rPr>
              <w:t xml:space="preserve"> чел.</w:t>
            </w:r>
          </w:p>
        </w:tc>
      </w:tr>
      <w:tr w:rsidR="00D9377E" w:rsidTr="002B4B63">
        <w:trPr>
          <w:jc w:val="center"/>
        </w:trPr>
        <w:tc>
          <w:tcPr>
            <w:tcW w:w="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377E" w:rsidRDefault="00D9377E" w:rsidP="00D9377E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7E" w:rsidRPr="00633D7D" w:rsidRDefault="00D9377E" w:rsidP="00D9377E">
            <w:pPr>
              <w:pStyle w:val="Style12"/>
              <w:spacing w:line="240" w:lineRule="auto"/>
              <w:ind w:left="723"/>
              <w:jc w:val="left"/>
              <w:rPr>
                <w:rStyle w:val="FontStyle23"/>
              </w:rPr>
            </w:pPr>
            <w:r w:rsidRPr="00633D7D">
              <w:rPr>
                <w:rStyle w:val="FontStyle23"/>
              </w:rPr>
              <w:t>Духовные семинарии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77E" w:rsidRPr="00BB0A63" w:rsidRDefault="00D9377E" w:rsidP="00D9377E">
            <w:pPr>
              <w:pStyle w:val="Style12"/>
              <w:spacing w:line="240" w:lineRule="auto"/>
              <w:ind w:left="1421"/>
              <w:jc w:val="lef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77E" w:rsidRPr="00BB0A63" w:rsidRDefault="00971D82" w:rsidP="00971D82">
            <w:pPr>
              <w:pStyle w:val="Style12"/>
              <w:spacing w:line="240" w:lineRule="auto"/>
              <w:jc w:val="left"/>
              <w:rPr>
                <w:rStyle w:val="FontStyle23"/>
              </w:rPr>
            </w:pPr>
            <w:r w:rsidRPr="00BB0A63">
              <w:rPr>
                <w:rStyle w:val="FontStyle23"/>
              </w:rPr>
              <w:t xml:space="preserve">Воскресная </w:t>
            </w:r>
            <w:r w:rsidR="00CA42EE" w:rsidRPr="00BB0A63">
              <w:rPr>
                <w:rStyle w:val="FontStyle23"/>
              </w:rPr>
              <w:t>школа с.п.</w:t>
            </w:r>
            <w:r w:rsidRPr="00BB0A63">
              <w:rPr>
                <w:rStyle w:val="FontStyle23"/>
              </w:rPr>
              <w:t xml:space="preserve"> Солнечный – 27 чел.</w:t>
            </w:r>
          </w:p>
        </w:tc>
      </w:tr>
      <w:tr w:rsidR="00971D82" w:rsidTr="002B4B63">
        <w:trPr>
          <w:jc w:val="center"/>
        </w:trPr>
        <w:tc>
          <w:tcPr>
            <w:tcW w:w="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71D82" w:rsidRDefault="00971D82" w:rsidP="00D9377E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82" w:rsidRPr="00633D7D" w:rsidRDefault="00633D7D" w:rsidP="00D9377E">
            <w:pPr>
              <w:pStyle w:val="Style12"/>
              <w:spacing w:line="240" w:lineRule="auto"/>
              <w:ind w:left="723"/>
              <w:jc w:val="left"/>
              <w:rPr>
                <w:rStyle w:val="FontStyle23"/>
              </w:rPr>
            </w:pPr>
            <w:r w:rsidRPr="00633D7D">
              <w:rPr>
                <w:rStyle w:val="FontStyle23"/>
              </w:rPr>
              <w:t>Воскресные школы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D82" w:rsidRPr="00BB0A63" w:rsidRDefault="00971D82" w:rsidP="00D9377E">
            <w:pPr>
              <w:pStyle w:val="Style12"/>
              <w:spacing w:line="240" w:lineRule="auto"/>
              <w:ind w:left="1421"/>
              <w:jc w:val="lef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2" w:rsidRPr="00BB0A63" w:rsidRDefault="00971D82" w:rsidP="00F53805">
            <w:pPr>
              <w:pStyle w:val="Style12"/>
              <w:spacing w:line="240" w:lineRule="auto"/>
              <w:jc w:val="left"/>
              <w:rPr>
                <w:rStyle w:val="FontStyle23"/>
              </w:rPr>
            </w:pPr>
            <w:r w:rsidRPr="00BB0A63">
              <w:rPr>
                <w:rStyle w:val="FontStyle23"/>
              </w:rPr>
              <w:t xml:space="preserve">Воскресная </w:t>
            </w:r>
            <w:r w:rsidR="00CA42EE" w:rsidRPr="00BB0A63">
              <w:rPr>
                <w:rStyle w:val="FontStyle23"/>
              </w:rPr>
              <w:t>школа д.</w:t>
            </w:r>
            <w:r w:rsidRPr="00BB0A63">
              <w:rPr>
                <w:rStyle w:val="FontStyle23"/>
              </w:rPr>
              <w:t xml:space="preserve"> Сайгатина – 22 чел.</w:t>
            </w:r>
          </w:p>
        </w:tc>
      </w:tr>
      <w:tr w:rsidR="00D9377E" w:rsidTr="002B4B63">
        <w:trPr>
          <w:jc w:val="center"/>
        </w:trPr>
        <w:tc>
          <w:tcPr>
            <w:tcW w:w="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9377E" w:rsidRDefault="00D9377E" w:rsidP="00D9377E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7E" w:rsidRPr="00633D7D" w:rsidRDefault="00D9377E" w:rsidP="00D9377E">
            <w:pPr>
              <w:pStyle w:val="Style12"/>
              <w:spacing w:line="240" w:lineRule="auto"/>
              <w:ind w:left="718"/>
              <w:jc w:val="left"/>
              <w:rPr>
                <w:rStyle w:val="FontStyle23"/>
              </w:rPr>
            </w:pPr>
            <w:r w:rsidRPr="00633D7D">
              <w:rPr>
                <w:rStyle w:val="FontStyle23"/>
              </w:rPr>
              <w:t>Школы и гимназии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77E" w:rsidRPr="00BB0A63" w:rsidRDefault="00D9377E" w:rsidP="00D9377E">
            <w:pPr>
              <w:pStyle w:val="Style12"/>
              <w:spacing w:line="240" w:lineRule="auto"/>
              <w:ind w:left="1421"/>
              <w:jc w:val="lef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77E" w:rsidRPr="00BB0A63" w:rsidRDefault="00533F42" w:rsidP="00F53805">
            <w:pPr>
              <w:pStyle w:val="Style12"/>
              <w:spacing w:line="240" w:lineRule="auto"/>
              <w:jc w:val="left"/>
              <w:rPr>
                <w:rStyle w:val="FontStyle23"/>
              </w:rPr>
            </w:pPr>
            <w:r w:rsidRPr="00BB0A63">
              <w:rPr>
                <w:rStyle w:val="FontStyle23"/>
              </w:rPr>
              <w:t xml:space="preserve">Воскресная школа </w:t>
            </w:r>
            <w:r w:rsidR="00F53805" w:rsidRPr="00BB0A63">
              <w:rPr>
                <w:rStyle w:val="FontStyle23"/>
              </w:rPr>
              <w:t>с.п.</w:t>
            </w:r>
            <w:r w:rsidRPr="00BB0A63">
              <w:rPr>
                <w:rStyle w:val="FontStyle23"/>
              </w:rPr>
              <w:t xml:space="preserve"> Русскинская – 10 чел.</w:t>
            </w:r>
          </w:p>
        </w:tc>
      </w:tr>
      <w:tr w:rsidR="00633D7D" w:rsidTr="002B4B63">
        <w:trPr>
          <w:trHeight w:val="207"/>
          <w:jc w:val="center"/>
        </w:trPr>
        <w:tc>
          <w:tcPr>
            <w:tcW w:w="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Pr="00633D7D" w:rsidRDefault="00633D7D" w:rsidP="00633D7D">
            <w:pPr>
              <w:pStyle w:val="Style12"/>
              <w:spacing w:line="240" w:lineRule="auto"/>
              <w:ind w:left="718"/>
              <w:jc w:val="left"/>
              <w:rPr>
                <w:rStyle w:val="FontStyle23"/>
              </w:rPr>
            </w:pPr>
            <w:r w:rsidRPr="00633D7D">
              <w:rPr>
                <w:rStyle w:val="FontStyle23"/>
              </w:rPr>
              <w:t>Медресе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Pr="00BB0A63" w:rsidRDefault="00633D7D" w:rsidP="00633D7D">
            <w:pPr>
              <w:pStyle w:val="Style12"/>
              <w:spacing w:line="240" w:lineRule="auto"/>
              <w:ind w:left="1421"/>
              <w:jc w:val="lef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7D" w:rsidRPr="00BB0A63" w:rsidRDefault="00633D7D" w:rsidP="00633D7D">
            <w:pPr>
              <w:pStyle w:val="Style12"/>
              <w:spacing w:line="240" w:lineRule="auto"/>
              <w:jc w:val="left"/>
              <w:rPr>
                <w:rStyle w:val="FontStyle23"/>
              </w:rPr>
            </w:pPr>
            <w:r w:rsidRPr="00BB0A63">
              <w:rPr>
                <w:rStyle w:val="FontStyle23"/>
              </w:rPr>
              <w:t xml:space="preserve">Воскресная школа пгт. Белый Яр – 53 чел. </w:t>
            </w:r>
          </w:p>
        </w:tc>
      </w:tr>
      <w:tr w:rsidR="00633D7D" w:rsidTr="002B4B63">
        <w:trPr>
          <w:jc w:val="center"/>
        </w:trPr>
        <w:tc>
          <w:tcPr>
            <w:tcW w:w="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Pr="00633D7D" w:rsidRDefault="00633D7D" w:rsidP="00633D7D">
            <w:pPr>
              <w:pStyle w:val="Style12"/>
              <w:spacing w:line="240" w:lineRule="auto"/>
              <w:ind w:left="718"/>
              <w:jc w:val="left"/>
              <w:rPr>
                <w:rStyle w:val="FontStyle23"/>
              </w:rPr>
            </w:pPr>
            <w:r w:rsidRPr="00633D7D">
              <w:rPr>
                <w:rStyle w:val="FontStyle23"/>
              </w:rPr>
              <w:t>Прочие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Pr="00BB0A63" w:rsidRDefault="00633D7D" w:rsidP="00633D7D">
            <w:pPr>
              <w:pStyle w:val="Style12"/>
              <w:spacing w:line="240" w:lineRule="auto"/>
              <w:ind w:left="1421"/>
              <w:jc w:val="lef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7D" w:rsidRPr="00BB0A63" w:rsidRDefault="00633D7D" w:rsidP="00633D7D">
            <w:pPr>
              <w:pStyle w:val="Style12"/>
              <w:spacing w:line="240" w:lineRule="auto"/>
              <w:jc w:val="left"/>
              <w:rPr>
                <w:rStyle w:val="FontStyle23"/>
              </w:rPr>
            </w:pPr>
            <w:r w:rsidRPr="00BB0A63">
              <w:rPr>
                <w:rStyle w:val="FontStyle23"/>
              </w:rPr>
              <w:t xml:space="preserve">Воскресная школа г.п. Лянтор – 93 чел. </w:t>
            </w:r>
          </w:p>
        </w:tc>
      </w:tr>
      <w:tr w:rsidR="00633D7D" w:rsidTr="002B4B63">
        <w:trPr>
          <w:trHeight w:val="309"/>
          <w:jc w:val="center"/>
        </w:trPr>
        <w:tc>
          <w:tcPr>
            <w:tcW w:w="70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</w:p>
        </w:tc>
        <w:tc>
          <w:tcPr>
            <w:tcW w:w="4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Pr="00633D7D" w:rsidRDefault="00633D7D" w:rsidP="00633D7D">
            <w:pPr>
              <w:pStyle w:val="Style12"/>
              <w:spacing w:line="240" w:lineRule="auto"/>
              <w:ind w:left="718"/>
              <w:jc w:val="left"/>
              <w:rPr>
                <w:rStyle w:val="FontStyle23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Pr="00BB0A63" w:rsidRDefault="00633D7D" w:rsidP="00633D7D">
            <w:pPr>
              <w:pStyle w:val="Style12"/>
              <w:widowControl/>
              <w:spacing w:line="240" w:lineRule="auto"/>
              <w:ind w:left="1421"/>
              <w:jc w:val="left"/>
              <w:rPr>
                <w:rStyle w:val="FontStyle23"/>
              </w:rPr>
            </w:pP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7D" w:rsidRPr="00BB0A63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 w:rsidRPr="00BB0A63">
              <w:rPr>
                <w:rStyle w:val="FontStyle23"/>
              </w:rPr>
              <w:t>Воскресная школа г.п Федоровский – 20чел.</w:t>
            </w:r>
          </w:p>
        </w:tc>
      </w:tr>
      <w:tr w:rsidR="00633D7D" w:rsidTr="00191FB8">
        <w:trPr>
          <w:jc w:val="center"/>
        </w:trPr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D7D" w:rsidRDefault="00633D7D" w:rsidP="00633D7D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</w:p>
        </w:tc>
        <w:tc>
          <w:tcPr>
            <w:tcW w:w="149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D7D" w:rsidRPr="00E768CE" w:rsidRDefault="00633D7D" w:rsidP="00633D7D">
            <w:pPr>
              <w:pStyle w:val="Style7"/>
              <w:spacing w:line="240" w:lineRule="auto"/>
              <w:ind w:left="3559"/>
              <w:jc w:val="left"/>
              <w:rPr>
                <w:rStyle w:val="FontStyle22"/>
                <w:sz w:val="12"/>
                <w:szCs w:val="12"/>
              </w:rPr>
            </w:pPr>
          </w:p>
          <w:p w:rsidR="00633D7D" w:rsidRDefault="00633D7D" w:rsidP="00633D7D">
            <w:pPr>
              <w:pStyle w:val="Style7"/>
              <w:spacing w:line="240" w:lineRule="auto"/>
              <w:ind w:left="3559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VI. СОЦИАЛЬНО-ЭКОНОМИЧЕСКИЙ ПОТЕНЦИАЛ</w:t>
            </w:r>
          </w:p>
          <w:p w:rsidR="00633D7D" w:rsidRPr="00E768CE" w:rsidRDefault="00633D7D" w:rsidP="00633D7D">
            <w:pPr>
              <w:pStyle w:val="Style7"/>
              <w:spacing w:line="240" w:lineRule="auto"/>
              <w:ind w:left="3559"/>
              <w:jc w:val="left"/>
              <w:rPr>
                <w:rStyle w:val="FontStyle22"/>
                <w:sz w:val="12"/>
                <w:szCs w:val="12"/>
              </w:rPr>
            </w:pPr>
          </w:p>
        </w:tc>
      </w:tr>
      <w:tr w:rsidR="00633D7D" w:rsidTr="007055EE">
        <w:trPr>
          <w:trHeight w:val="632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ind w:right="101"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31.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Pr="007055EE" w:rsidRDefault="00633D7D" w:rsidP="00633D7D">
            <w:pPr>
              <w:pStyle w:val="Style7"/>
              <w:widowControl/>
              <w:ind w:right="139"/>
              <w:jc w:val="left"/>
              <w:rPr>
                <w:rStyle w:val="FontStyle22"/>
              </w:rPr>
            </w:pPr>
            <w:r w:rsidRPr="007055EE">
              <w:rPr>
                <w:rStyle w:val="FontStyle22"/>
              </w:rPr>
              <w:t>Численность жителей, занятых по отраслям экономики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Pr="007055EE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70,3 </w:t>
            </w:r>
            <w:r w:rsidRPr="007055EE">
              <w:rPr>
                <w:rStyle w:val="FontStyle23"/>
              </w:rPr>
              <w:t>тыс.чел.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Pr="007055EE" w:rsidRDefault="00633D7D" w:rsidP="00633D7D">
            <w:pPr>
              <w:pStyle w:val="Style12"/>
              <w:widowControl/>
              <w:spacing w:line="274" w:lineRule="exact"/>
              <w:ind w:left="5" w:hanging="5"/>
              <w:jc w:val="left"/>
              <w:rPr>
                <w:rStyle w:val="FontStyle23"/>
              </w:rPr>
            </w:pPr>
            <w:r w:rsidRPr="007055EE">
              <w:rPr>
                <w:rStyle w:val="FontStyle23"/>
              </w:rPr>
              <w:t>Оценка 2014 года</w:t>
            </w: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lastRenderedPageBreak/>
              <w:t>32.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Количество безработных жителей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139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633D7D" w:rsidTr="001E03B6">
        <w:trPr>
          <w:trHeight w:val="390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33.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D7D" w:rsidRDefault="00633D7D" w:rsidP="00633D7D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Учреждения здравоохранения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D7D" w:rsidRPr="0079552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  <w:color w:val="FF0000"/>
              </w:rPr>
            </w:pPr>
            <w:r w:rsidRPr="0079552D">
              <w:rPr>
                <w:rStyle w:val="FontStyle23"/>
                <w:color w:val="FF0000"/>
              </w:rPr>
              <w:t>5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33D7D" w:rsidRPr="0079552D" w:rsidRDefault="00066A5F" w:rsidP="00633D7D">
            <w:pPr>
              <w:pStyle w:val="Style12"/>
              <w:widowControl/>
              <w:ind w:left="5" w:hanging="5"/>
              <w:rPr>
                <w:rStyle w:val="FontStyle23"/>
                <w:color w:val="FF0000"/>
              </w:rPr>
            </w:pPr>
            <w:r>
              <w:rPr>
                <w:rStyle w:val="FontStyle23"/>
                <w:color w:val="FF0000"/>
              </w:rPr>
              <w:t xml:space="preserve">Информация уточняется </w:t>
            </w: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34.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7"/>
              <w:widowControl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Количество общеобразовательных организаций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22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ind w:left="5" w:hanging="5"/>
              <w:rPr>
                <w:rStyle w:val="FontStyle23"/>
              </w:rPr>
            </w:pPr>
          </w:p>
        </w:tc>
      </w:tr>
      <w:tr w:rsidR="00633D7D" w:rsidTr="001E03B6">
        <w:trPr>
          <w:trHeight w:val="973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34.1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7"/>
              <w:widowControl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Количество учащихся в</w:t>
            </w:r>
          </w:p>
          <w:p w:rsidR="00633D7D" w:rsidRDefault="00633D7D" w:rsidP="00633D7D">
            <w:pPr>
              <w:pStyle w:val="Style7"/>
              <w:widowControl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общеобразовательных</w:t>
            </w:r>
          </w:p>
          <w:p w:rsidR="00633D7D" w:rsidRDefault="00633D7D" w:rsidP="00633D7D">
            <w:pPr>
              <w:pStyle w:val="Style7"/>
              <w:widowControl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учреждениях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16 121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35.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8"/>
              <w:widowControl/>
              <w:spacing w:line="269" w:lineRule="exact"/>
              <w:ind w:right="1243" w:firstLine="14"/>
              <w:rPr>
                <w:rStyle w:val="FontStyle22"/>
              </w:rPr>
            </w:pPr>
            <w:r>
              <w:rPr>
                <w:rStyle w:val="FontStyle22"/>
              </w:rPr>
              <w:t>Объем промышленного производства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2142A7">
              <w:rPr>
                <w:rStyle w:val="FontStyle23"/>
              </w:rPr>
              <w:t>913 052,8 млн.руб.*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Оценка 2014г. Статистические данные на 01.01.15г.  в настоящее время отсутствуют, предоставляются органами государственными статистики в конце января, следующего за отчетным</w:t>
            </w: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36.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ind w:firstLine="14"/>
              <w:rPr>
                <w:rStyle w:val="FontStyle22"/>
              </w:rPr>
            </w:pPr>
            <w:r>
              <w:rPr>
                <w:rStyle w:val="FontStyle22"/>
              </w:rPr>
              <w:t>Объем сельскохозяйственного производства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Pr="0004098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04098D">
              <w:rPr>
                <w:rStyle w:val="FontStyle23"/>
              </w:rPr>
              <w:t xml:space="preserve">845,08 млн.руб.* 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Оценка 2014г. Статистические данные на 01.01.15г .отсутствуют. </w:t>
            </w: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37.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8"/>
              <w:widowControl/>
              <w:spacing w:line="283" w:lineRule="exact"/>
              <w:ind w:firstLine="14"/>
              <w:rPr>
                <w:rStyle w:val="FontStyle22"/>
              </w:rPr>
            </w:pPr>
            <w:r>
              <w:rPr>
                <w:rStyle w:val="FontStyle22"/>
              </w:rPr>
              <w:t>Средний размер уровня оплаты труда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7D" w:rsidRPr="0004098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04098D">
              <w:rPr>
                <w:rStyle w:val="FontStyle23"/>
              </w:rPr>
              <w:t>66,2 тыс.руб.*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23"/>
              </w:rPr>
            </w:pPr>
            <w:r>
              <w:rPr>
                <w:rStyle w:val="FontStyle23"/>
              </w:rPr>
              <w:t>Оценка 2014г. Данные на 01.01.15г.  в настоящее время отсутствуют, предоставляются органами государственными статистики в конце 1 квартала, следующего за отчетным</w:t>
            </w:r>
          </w:p>
          <w:p w:rsidR="00633D7D" w:rsidRDefault="00633D7D" w:rsidP="00633D7D">
            <w:pPr>
              <w:pStyle w:val="Style12"/>
              <w:widowControl/>
              <w:spacing w:line="274" w:lineRule="exact"/>
              <w:ind w:left="720"/>
              <w:rPr>
                <w:rStyle w:val="FontStyle23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3D7D" w:rsidRDefault="00633D7D" w:rsidP="00633D7D">
            <w:pPr>
              <w:pStyle w:val="Style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3"/>
              </w:rPr>
              <w:t>38.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D7D" w:rsidRPr="00B23EE1" w:rsidRDefault="00633D7D" w:rsidP="00633D7D">
            <w:pPr>
              <w:pStyle w:val="Style7"/>
              <w:spacing w:line="240" w:lineRule="auto"/>
              <w:jc w:val="left"/>
              <w:rPr>
                <w:rStyle w:val="FontStyle22"/>
              </w:rPr>
            </w:pPr>
            <w:r w:rsidRPr="00B23EE1">
              <w:rPr>
                <w:rStyle w:val="FontStyle22"/>
              </w:rPr>
              <w:t>Доходы муниципального бюджета: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Pr="00B23EE1" w:rsidRDefault="00633D7D" w:rsidP="00633D7D">
            <w:pPr>
              <w:pStyle w:val="Style12"/>
              <w:widowControl/>
              <w:spacing w:line="240" w:lineRule="auto"/>
              <w:ind w:left="215"/>
              <w:jc w:val="center"/>
              <w:rPr>
                <w:rStyle w:val="FontStyle23"/>
              </w:rPr>
            </w:pPr>
            <w:r w:rsidRPr="00B23EE1">
              <w:rPr>
                <w:rFonts w:eastAsia="Times New Roman"/>
              </w:rPr>
              <w:t xml:space="preserve">10 027,7 </w:t>
            </w:r>
            <w:r w:rsidRPr="00B23EE1">
              <w:rPr>
                <w:rStyle w:val="FontStyle23"/>
              </w:rPr>
              <w:t>Млн. руб.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Pr="00B23EE1" w:rsidRDefault="00633D7D" w:rsidP="00633D7D">
            <w:pPr>
              <w:pStyle w:val="Style12"/>
              <w:widowControl/>
              <w:spacing w:line="240" w:lineRule="auto"/>
              <w:ind w:left="215"/>
              <w:jc w:val="left"/>
              <w:rPr>
                <w:rStyle w:val="FontStyle23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3D7D" w:rsidRDefault="00633D7D" w:rsidP="00633D7D">
            <w:pPr>
              <w:pStyle w:val="Style4"/>
              <w:widowControl/>
            </w:pPr>
          </w:p>
        </w:tc>
        <w:tc>
          <w:tcPr>
            <w:tcW w:w="4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D7D" w:rsidRPr="00B23EE1" w:rsidRDefault="00633D7D" w:rsidP="00633D7D">
            <w:pPr>
              <w:pStyle w:val="Style12"/>
              <w:widowControl/>
              <w:spacing w:line="240" w:lineRule="auto"/>
              <w:ind w:left="763"/>
              <w:jc w:val="left"/>
              <w:rPr>
                <w:rStyle w:val="FontStyle23"/>
              </w:rPr>
            </w:pPr>
            <w:r w:rsidRPr="00B23EE1">
              <w:rPr>
                <w:rStyle w:val="FontStyle23"/>
              </w:rPr>
              <w:t>в т.ч. собственные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D7D" w:rsidRPr="00B23EE1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B23EE1">
              <w:rPr>
                <w:rFonts w:eastAsia="Times New Roman"/>
              </w:rPr>
              <w:t>5 235,9</w:t>
            </w:r>
            <w:r w:rsidRPr="00B23EE1">
              <w:rPr>
                <w:rStyle w:val="FontStyle23"/>
              </w:rPr>
              <w:t xml:space="preserve"> Млн. руб.</w:t>
            </w:r>
          </w:p>
        </w:tc>
        <w:tc>
          <w:tcPr>
            <w:tcW w:w="63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D7D" w:rsidRPr="00B23EE1" w:rsidRDefault="00633D7D" w:rsidP="00633D7D">
            <w:pPr>
              <w:pStyle w:val="Style12"/>
              <w:widowControl/>
              <w:spacing w:line="274" w:lineRule="exact"/>
              <w:ind w:firstLine="5"/>
              <w:rPr>
                <w:rStyle w:val="FontStyle23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39.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Pr="00B23EE1" w:rsidRDefault="00633D7D" w:rsidP="00633D7D">
            <w:pPr>
              <w:pStyle w:val="Style8"/>
              <w:widowControl/>
              <w:spacing w:line="274" w:lineRule="exact"/>
              <w:ind w:left="38" w:right="48" w:hanging="38"/>
              <w:rPr>
                <w:rStyle w:val="FontStyle22"/>
              </w:rPr>
            </w:pPr>
            <w:r w:rsidRPr="00B23EE1">
              <w:rPr>
                <w:rStyle w:val="FontStyle22"/>
              </w:rPr>
              <w:t xml:space="preserve">Расходы муниципального </w:t>
            </w:r>
          </w:p>
          <w:p w:rsidR="00633D7D" w:rsidRPr="00B23EE1" w:rsidRDefault="00633D7D" w:rsidP="00633D7D">
            <w:pPr>
              <w:pStyle w:val="Style8"/>
              <w:widowControl/>
              <w:spacing w:line="274" w:lineRule="exact"/>
              <w:ind w:left="38" w:right="48" w:hanging="38"/>
              <w:rPr>
                <w:rStyle w:val="FontStyle22"/>
              </w:rPr>
            </w:pPr>
            <w:r w:rsidRPr="00B23EE1">
              <w:rPr>
                <w:rStyle w:val="FontStyle22"/>
              </w:rPr>
              <w:t>бюджета всего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Pr="00B23EE1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B23EE1">
              <w:rPr>
                <w:rFonts w:eastAsia="Times New Roman"/>
              </w:rPr>
              <w:t xml:space="preserve">10 370,3 </w:t>
            </w:r>
            <w:r w:rsidRPr="00B23EE1">
              <w:rPr>
                <w:rStyle w:val="FontStyle23"/>
              </w:rPr>
              <w:t>Млн. руб.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Pr="00B23EE1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633D7D" w:rsidTr="00191FB8">
        <w:trPr>
          <w:jc w:val="center"/>
        </w:trPr>
        <w:tc>
          <w:tcPr>
            <w:tcW w:w="15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D7D" w:rsidRPr="00E768CE" w:rsidRDefault="00633D7D" w:rsidP="00633D7D">
            <w:pPr>
              <w:pStyle w:val="Style7"/>
              <w:widowControl/>
              <w:spacing w:line="240" w:lineRule="auto"/>
              <w:ind w:left="5011"/>
              <w:jc w:val="left"/>
              <w:rPr>
                <w:rStyle w:val="FontStyle22"/>
                <w:sz w:val="12"/>
                <w:szCs w:val="12"/>
              </w:rPr>
            </w:pPr>
          </w:p>
          <w:p w:rsidR="00633D7D" w:rsidRDefault="00633D7D" w:rsidP="00633D7D">
            <w:pPr>
              <w:pStyle w:val="Style7"/>
              <w:widowControl/>
              <w:spacing w:line="240" w:lineRule="auto"/>
              <w:ind w:left="5011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VII. КОНФЛИКТЫ И ПРОФИЛАКТИКА</w:t>
            </w:r>
          </w:p>
          <w:p w:rsidR="00633D7D" w:rsidRPr="00E768CE" w:rsidRDefault="00633D7D" w:rsidP="00633D7D">
            <w:pPr>
              <w:pStyle w:val="Style7"/>
              <w:widowControl/>
              <w:spacing w:line="240" w:lineRule="auto"/>
              <w:ind w:left="5011"/>
              <w:jc w:val="left"/>
              <w:rPr>
                <w:rStyle w:val="FontStyle22"/>
                <w:sz w:val="12"/>
                <w:szCs w:val="12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40.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rPr>
                <w:rStyle w:val="FontStyle22"/>
              </w:rPr>
            </w:pPr>
            <w:r>
              <w:rPr>
                <w:rStyle w:val="FontStyle22"/>
              </w:rPr>
              <w:t>Объем финансирования муниципальных программ направленных на гармонизацию межнациональных отношений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720,0т</w:t>
            </w:r>
            <w:r w:rsidRPr="00C344A8">
              <w:rPr>
                <w:rStyle w:val="FontStyle23"/>
              </w:rPr>
              <w:t>ыс. руб.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41.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8" w:lineRule="exact"/>
              <w:rPr>
                <w:rStyle w:val="FontStyle22"/>
              </w:rPr>
            </w:pPr>
            <w:r>
              <w:rPr>
                <w:rStyle w:val="FontStyle22"/>
              </w:rPr>
              <w:t>Объем финансирования муниципальных целевых программ по поддержке казачьих обществ и развитию казачества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9D7E59">
              <w:rPr>
                <w:rStyle w:val="FontStyle23"/>
              </w:rPr>
              <w:t>749,2 тыс. руб.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0"/>
              <w:widowControl/>
              <w:spacing w:line="274" w:lineRule="exact"/>
              <w:ind w:left="206"/>
              <w:rPr>
                <w:rStyle w:val="FontStyle23"/>
              </w:rPr>
            </w:pPr>
            <w:r>
              <w:rPr>
                <w:rStyle w:val="FontStyle23"/>
              </w:rPr>
              <w:t>на 1 января текущего года</w:t>
            </w:r>
          </w:p>
          <w:p w:rsidR="00633D7D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>Графа заполняется по данным органов местного самоуправления, на основе паспортов целевых программ.</w:t>
            </w: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42.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ind w:left="5" w:right="82" w:hanging="5"/>
              <w:rPr>
                <w:rStyle w:val="FontStyle22"/>
              </w:rPr>
            </w:pPr>
            <w:r>
              <w:rPr>
                <w:rStyle w:val="FontStyle22"/>
              </w:rPr>
              <w:t>Проведенные мероприятия в рамках муниципальных программ направленных на гармонизацию межнациональных отношений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10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ind w:left="5" w:hanging="5"/>
              <w:rPr>
                <w:rStyle w:val="FontStyle23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43.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ind w:left="10" w:hanging="10"/>
              <w:rPr>
                <w:rStyle w:val="FontStyle22"/>
              </w:rPr>
            </w:pPr>
            <w:r>
              <w:rPr>
                <w:rStyle w:val="FontStyle22"/>
              </w:rPr>
              <w:t>Численность участников мероприятий в рамках муниципальных программ направленных на гармонизацию межнациональных отношений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12 254 ч</w:t>
            </w:r>
            <w:r w:rsidRPr="00C344A8">
              <w:rPr>
                <w:rStyle w:val="FontStyle23"/>
              </w:rPr>
              <w:t>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ind w:left="5" w:hanging="5"/>
              <w:rPr>
                <w:rStyle w:val="FontStyle23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44.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ind w:right="29"/>
              <w:rPr>
                <w:rStyle w:val="FontStyle22"/>
              </w:rPr>
            </w:pPr>
            <w:r>
              <w:rPr>
                <w:rStyle w:val="FontStyle22"/>
              </w:rPr>
              <w:t>Объем финансирования муниципальных программ направленных на противодействие терроризму и экстремизму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1 485,0 т</w:t>
            </w:r>
            <w:r w:rsidRPr="00C344A8">
              <w:rPr>
                <w:rStyle w:val="FontStyle23"/>
              </w:rPr>
              <w:t>ыс. руб.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45.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ind w:left="5" w:right="29" w:hanging="5"/>
              <w:rPr>
                <w:rStyle w:val="FontStyle22"/>
              </w:rPr>
            </w:pPr>
            <w:r>
              <w:rPr>
                <w:rStyle w:val="FontStyle22"/>
              </w:rPr>
              <w:t>Проведенные мероприятия в рамках муниципальных программ направленных на противодействие терроризму и экстремизму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11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  <w:tr w:rsidR="00633D7D" w:rsidTr="001E03B6">
        <w:trPr>
          <w:trHeight w:val="134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33D7D" w:rsidRDefault="00633D7D" w:rsidP="00633D7D">
            <w:pPr>
              <w:pStyle w:val="Style10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46.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Default="00633D7D" w:rsidP="00633D7D">
            <w:pPr>
              <w:pStyle w:val="Style10"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2"/>
              </w:rPr>
              <w:t>Численность участников</w:t>
            </w:r>
          </w:p>
          <w:p w:rsidR="00633D7D" w:rsidRDefault="00633D7D" w:rsidP="00633D7D">
            <w:pPr>
              <w:pStyle w:val="Style8"/>
              <w:spacing w:line="274" w:lineRule="exact"/>
              <w:ind w:right="29"/>
              <w:rPr>
                <w:rStyle w:val="FontStyle23"/>
              </w:rPr>
            </w:pPr>
            <w:r>
              <w:rPr>
                <w:rStyle w:val="FontStyle22"/>
              </w:rPr>
              <w:t>мероприятий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D7D" w:rsidRDefault="00633D7D" w:rsidP="00633D7D">
            <w:pPr>
              <w:pStyle w:val="Style10"/>
              <w:spacing w:line="240" w:lineRule="auto"/>
              <w:ind w:left="74"/>
              <w:rPr>
                <w:rStyle w:val="FontStyle23"/>
              </w:rPr>
            </w:pPr>
            <w:r>
              <w:rPr>
                <w:rStyle w:val="FontStyle23"/>
              </w:rPr>
              <w:t>14 172 ч</w:t>
            </w:r>
            <w:r w:rsidRPr="00C344A8">
              <w:rPr>
                <w:rStyle w:val="FontStyle23"/>
              </w:rPr>
              <w:t>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33D7D" w:rsidRDefault="00633D7D" w:rsidP="00633D7D">
            <w:pPr>
              <w:pStyle w:val="Style10"/>
              <w:spacing w:line="240" w:lineRule="auto"/>
              <w:jc w:val="left"/>
              <w:rPr>
                <w:rStyle w:val="FontStyle23"/>
              </w:rPr>
            </w:pP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47.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ind w:left="5" w:hanging="5"/>
              <w:rPr>
                <w:rStyle w:val="FontStyle22"/>
              </w:rPr>
            </w:pPr>
            <w:r>
              <w:rPr>
                <w:rStyle w:val="FontStyle22"/>
              </w:rPr>
              <w:t>Конфликтные ситуации, имевшие место в сфере межрелигиозных и государственно-конфессиональных отношений*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 раз в месяц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>Графа заполняется на основе экспертных оценок. Цель сбора информации - регистрация и мониторинг возникновения конфликтных ситуаций в сфере межрелигиозных и государственно-конфессиональных отношениях. Заполняемый показатель: количество конфликтных ситуаций, число участников конфликтных ситуаций имевших место в сфере межрелигиозных и государственно-конфессиональных отношениях.</w:t>
            </w: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48.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ind w:right="1085"/>
              <w:rPr>
                <w:rStyle w:val="FontStyle22"/>
              </w:rPr>
            </w:pPr>
            <w:r>
              <w:rPr>
                <w:rStyle w:val="FontStyle22"/>
              </w:rPr>
              <w:t>Социальные и бытовые конфликты с этническим компонентом*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 раз в месяц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>Графа заполняется на основе экспертных оценок. Цель сбора информации - регистрация и мониторинг возникновения конфликтных ситуаций в сфере межэтнических отношений.</w:t>
            </w:r>
          </w:p>
        </w:tc>
      </w:tr>
      <w:tr w:rsidR="00633D7D" w:rsidTr="001E03B6">
        <w:trPr>
          <w:trHeight w:val="6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49.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ind w:left="5" w:hanging="5"/>
              <w:rPr>
                <w:rStyle w:val="FontStyle22"/>
              </w:rPr>
            </w:pPr>
            <w:r>
              <w:rPr>
                <w:rStyle w:val="FontStyle22"/>
              </w:rPr>
              <w:t>Количество случаев привлечения к     уголовной ответственности граждан по статье 282 Уголовного кодекса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0</w:t>
            </w:r>
            <w:bookmarkStart w:id="0" w:name="_GoBack"/>
            <w:bookmarkEnd w:id="0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1 раз в месяц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>Графа заполняется на основе данных правоохранительных органов. Цель сбора информации -регистрация и мониторинг возникновения конфликтных ситуаций в сфере межэтнических отношений. Заполняемый показатель: количество случаев привлечения к ответственности по статье 282 УК РФ, число привлеченных к ответственности по статье 282 УК РФ</w:t>
            </w:r>
          </w:p>
        </w:tc>
      </w:tr>
      <w:tr w:rsidR="00633D7D" w:rsidTr="001E03B6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left"/>
              <w:rPr>
                <w:rStyle w:val="FontStyle23"/>
              </w:rPr>
            </w:pPr>
            <w:r>
              <w:rPr>
                <w:rStyle w:val="FontStyle23"/>
              </w:rPr>
              <w:t>50.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8"/>
              <w:widowControl/>
              <w:spacing w:line="274" w:lineRule="exact"/>
              <w:ind w:left="5" w:right="130" w:hanging="5"/>
              <w:rPr>
                <w:rStyle w:val="FontStyle22"/>
              </w:rPr>
            </w:pPr>
            <w:r>
              <w:rPr>
                <w:rStyle w:val="FontStyle22"/>
              </w:rPr>
              <w:t>Количество членов добровольных формирований населения по охране общественного порядка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97 ч</w:t>
            </w:r>
            <w:r w:rsidRPr="00C344A8">
              <w:rPr>
                <w:rStyle w:val="FontStyle23"/>
              </w:rPr>
              <w:t>ел.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3D7D" w:rsidRDefault="00633D7D" w:rsidP="00633D7D">
            <w:pPr>
              <w:pStyle w:val="Style12"/>
              <w:widowControl/>
              <w:spacing w:line="274" w:lineRule="exact"/>
              <w:ind w:left="5" w:hanging="5"/>
              <w:rPr>
                <w:rStyle w:val="FontStyle23"/>
              </w:rPr>
            </w:pPr>
          </w:p>
        </w:tc>
      </w:tr>
    </w:tbl>
    <w:p w:rsidR="00801BD8" w:rsidRDefault="00801BD8" w:rsidP="00B23D5E">
      <w:pPr>
        <w:pStyle w:val="Style2"/>
        <w:widowControl/>
        <w:spacing w:before="216"/>
        <w:jc w:val="center"/>
        <w:rPr>
          <w:sz w:val="2"/>
          <w:szCs w:val="2"/>
        </w:rPr>
      </w:pPr>
    </w:p>
    <w:sectPr w:rsidR="00801BD8" w:rsidSect="0028186B">
      <w:headerReference w:type="default" r:id="rId8"/>
      <w:headerReference w:type="first" r:id="rId9"/>
      <w:pgSz w:w="16837" w:h="23810"/>
      <w:pgMar w:top="56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2C" w:rsidRDefault="009C742C">
      <w:r>
        <w:separator/>
      </w:r>
    </w:p>
  </w:endnote>
  <w:endnote w:type="continuationSeparator" w:id="1">
    <w:p w:rsidR="009C742C" w:rsidRDefault="009C742C" w:rsidP="00ED4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2C" w:rsidRDefault="009C742C">
      <w:r>
        <w:separator/>
      </w:r>
    </w:p>
  </w:footnote>
  <w:footnote w:type="continuationSeparator" w:id="1">
    <w:p w:rsidR="009C742C" w:rsidRDefault="009C742C" w:rsidP="00ED4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CF" w:rsidRDefault="00331152">
    <w:pPr>
      <w:pStyle w:val="Style3"/>
      <w:widowControl/>
      <w:spacing w:line="240" w:lineRule="auto"/>
      <w:ind w:left="7344"/>
      <w:rPr>
        <w:rStyle w:val="FontStyle23"/>
      </w:rPr>
    </w:pPr>
    <w:r>
      <w:rPr>
        <w:rStyle w:val="FontStyle23"/>
      </w:rPr>
      <w:fldChar w:fldCharType="begin"/>
    </w:r>
    <w:r w:rsidR="005577CF">
      <w:rPr>
        <w:rStyle w:val="FontStyle23"/>
      </w:rPr>
      <w:instrText>PAGE</w:instrText>
    </w:r>
    <w:r>
      <w:rPr>
        <w:rStyle w:val="FontStyle23"/>
      </w:rPr>
      <w:fldChar w:fldCharType="separate"/>
    </w:r>
    <w:r w:rsidR="00E550DE">
      <w:rPr>
        <w:rStyle w:val="FontStyle23"/>
        <w:noProof/>
      </w:rPr>
      <w:t>6</w:t>
    </w:r>
    <w:r>
      <w:rPr>
        <w:rStyle w:val="FontStyle2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CF" w:rsidRDefault="005577CF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37BE"/>
    <w:multiLevelType w:val="hybridMultilevel"/>
    <w:tmpl w:val="516AE3D4"/>
    <w:lvl w:ilvl="0" w:tplc="87761AD0">
      <w:start w:val="9"/>
      <w:numFmt w:val="bullet"/>
      <w:lvlText w:val="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D4771"/>
    <w:multiLevelType w:val="hybridMultilevel"/>
    <w:tmpl w:val="131C71F8"/>
    <w:lvl w:ilvl="0" w:tplc="87761AD0">
      <w:start w:val="9"/>
      <w:numFmt w:val="bullet"/>
      <w:lvlText w:val="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5519C"/>
    <w:rsid w:val="00013087"/>
    <w:rsid w:val="0002491E"/>
    <w:rsid w:val="00030041"/>
    <w:rsid w:val="00031AAD"/>
    <w:rsid w:val="00032B0C"/>
    <w:rsid w:val="0003668B"/>
    <w:rsid w:val="00037D5E"/>
    <w:rsid w:val="0004098D"/>
    <w:rsid w:val="000435C8"/>
    <w:rsid w:val="00053654"/>
    <w:rsid w:val="00060858"/>
    <w:rsid w:val="000621E0"/>
    <w:rsid w:val="00066A5F"/>
    <w:rsid w:val="000916F9"/>
    <w:rsid w:val="0009621A"/>
    <w:rsid w:val="000A064B"/>
    <w:rsid w:val="000D2146"/>
    <w:rsid w:val="000D2FCC"/>
    <w:rsid w:val="000D6107"/>
    <w:rsid w:val="000D70AC"/>
    <w:rsid w:val="000E6AE3"/>
    <w:rsid w:val="000F11A5"/>
    <w:rsid w:val="00117388"/>
    <w:rsid w:val="0011756A"/>
    <w:rsid w:val="001335C3"/>
    <w:rsid w:val="0014141A"/>
    <w:rsid w:val="00146AFA"/>
    <w:rsid w:val="00157534"/>
    <w:rsid w:val="00170828"/>
    <w:rsid w:val="00172E5D"/>
    <w:rsid w:val="00174856"/>
    <w:rsid w:val="00187B4B"/>
    <w:rsid w:val="001907A7"/>
    <w:rsid w:val="00191FB8"/>
    <w:rsid w:val="001A7F78"/>
    <w:rsid w:val="001B28CC"/>
    <w:rsid w:val="001B519A"/>
    <w:rsid w:val="001B5B71"/>
    <w:rsid w:val="001C094D"/>
    <w:rsid w:val="001C6654"/>
    <w:rsid w:val="001D6B5C"/>
    <w:rsid w:val="001E03B6"/>
    <w:rsid w:val="001F0CEC"/>
    <w:rsid w:val="001F4DA3"/>
    <w:rsid w:val="002008A2"/>
    <w:rsid w:val="0020712E"/>
    <w:rsid w:val="002142A7"/>
    <w:rsid w:val="00224E7D"/>
    <w:rsid w:val="00232DB2"/>
    <w:rsid w:val="00243F06"/>
    <w:rsid w:val="00263070"/>
    <w:rsid w:val="00273620"/>
    <w:rsid w:val="0028186B"/>
    <w:rsid w:val="002A262F"/>
    <w:rsid w:val="002B261A"/>
    <w:rsid w:val="002B3256"/>
    <w:rsid w:val="002B4B63"/>
    <w:rsid w:val="002B6FF8"/>
    <w:rsid w:val="002E2357"/>
    <w:rsid w:val="002E34EF"/>
    <w:rsid w:val="002E41A4"/>
    <w:rsid w:val="0030248D"/>
    <w:rsid w:val="00307A35"/>
    <w:rsid w:val="0032758E"/>
    <w:rsid w:val="00330F2D"/>
    <w:rsid w:val="00331152"/>
    <w:rsid w:val="0034279C"/>
    <w:rsid w:val="00357FBF"/>
    <w:rsid w:val="003626EA"/>
    <w:rsid w:val="00363CF8"/>
    <w:rsid w:val="00366EA4"/>
    <w:rsid w:val="00396922"/>
    <w:rsid w:val="003B1916"/>
    <w:rsid w:val="003B494A"/>
    <w:rsid w:val="003D6E7A"/>
    <w:rsid w:val="003E1A86"/>
    <w:rsid w:val="003F64D2"/>
    <w:rsid w:val="00403F86"/>
    <w:rsid w:val="004251B8"/>
    <w:rsid w:val="00427120"/>
    <w:rsid w:val="00431940"/>
    <w:rsid w:val="00434EF3"/>
    <w:rsid w:val="004441AE"/>
    <w:rsid w:val="00453B0C"/>
    <w:rsid w:val="0045734E"/>
    <w:rsid w:val="004730C6"/>
    <w:rsid w:val="00473CCA"/>
    <w:rsid w:val="00476857"/>
    <w:rsid w:val="00483796"/>
    <w:rsid w:val="00492849"/>
    <w:rsid w:val="0049325D"/>
    <w:rsid w:val="00497700"/>
    <w:rsid w:val="00497B26"/>
    <w:rsid w:val="004A38AA"/>
    <w:rsid w:val="004A76AB"/>
    <w:rsid w:val="004C46E1"/>
    <w:rsid w:val="004D0A0E"/>
    <w:rsid w:val="004D4131"/>
    <w:rsid w:val="004D5E23"/>
    <w:rsid w:val="004E05D6"/>
    <w:rsid w:val="004E05E6"/>
    <w:rsid w:val="004E0CCF"/>
    <w:rsid w:val="004E3CCD"/>
    <w:rsid w:val="004F0C18"/>
    <w:rsid w:val="004F6DDB"/>
    <w:rsid w:val="00504855"/>
    <w:rsid w:val="0051287C"/>
    <w:rsid w:val="00521BDE"/>
    <w:rsid w:val="00523448"/>
    <w:rsid w:val="0052538D"/>
    <w:rsid w:val="00533F42"/>
    <w:rsid w:val="00534642"/>
    <w:rsid w:val="00542FF8"/>
    <w:rsid w:val="0054339E"/>
    <w:rsid w:val="005577CF"/>
    <w:rsid w:val="0056345D"/>
    <w:rsid w:val="005850C8"/>
    <w:rsid w:val="005902EB"/>
    <w:rsid w:val="005967A8"/>
    <w:rsid w:val="005A542E"/>
    <w:rsid w:val="005B2DE4"/>
    <w:rsid w:val="005C5B62"/>
    <w:rsid w:val="005D2B67"/>
    <w:rsid w:val="005D7D01"/>
    <w:rsid w:val="00604E6B"/>
    <w:rsid w:val="00605566"/>
    <w:rsid w:val="00610A0D"/>
    <w:rsid w:val="00615269"/>
    <w:rsid w:val="006270AF"/>
    <w:rsid w:val="00632FAF"/>
    <w:rsid w:val="00633287"/>
    <w:rsid w:val="00633D7D"/>
    <w:rsid w:val="00656C0D"/>
    <w:rsid w:val="006579D8"/>
    <w:rsid w:val="0067537B"/>
    <w:rsid w:val="006802FE"/>
    <w:rsid w:val="006B5D16"/>
    <w:rsid w:val="006F0CAA"/>
    <w:rsid w:val="006F24AA"/>
    <w:rsid w:val="007020CE"/>
    <w:rsid w:val="007055EE"/>
    <w:rsid w:val="00706468"/>
    <w:rsid w:val="00716128"/>
    <w:rsid w:val="007161F1"/>
    <w:rsid w:val="00720CA9"/>
    <w:rsid w:val="0072233A"/>
    <w:rsid w:val="00727DFE"/>
    <w:rsid w:val="00732F5D"/>
    <w:rsid w:val="00733EB3"/>
    <w:rsid w:val="00734F72"/>
    <w:rsid w:val="007557D1"/>
    <w:rsid w:val="00760D81"/>
    <w:rsid w:val="0077190B"/>
    <w:rsid w:val="00783192"/>
    <w:rsid w:val="0078589E"/>
    <w:rsid w:val="00790C5A"/>
    <w:rsid w:val="007948DD"/>
    <w:rsid w:val="00795250"/>
    <w:rsid w:val="0079552D"/>
    <w:rsid w:val="007A300B"/>
    <w:rsid w:val="007B2863"/>
    <w:rsid w:val="007C56DB"/>
    <w:rsid w:val="007F4025"/>
    <w:rsid w:val="007F6FF9"/>
    <w:rsid w:val="00801BD8"/>
    <w:rsid w:val="00806284"/>
    <w:rsid w:val="00807362"/>
    <w:rsid w:val="00816A49"/>
    <w:rsid w:val="0082642B"/>
    <w:rsid w:val="008528A5"/>
    <w:rsid w:val="0086592F"/>
    <w:rsid w:val="00872797"/>
    <w:rsid w:val="008876A9"/>
    <w:rsid w:val="00892117"/>
    <w:rsid w:val="008953DC"/>
    <w:rsid w:val="008A2AD1"/>
    <w:rsid w:val="008B0200"/>
    <w:rsid w:val="008C5084"/>
    <w:rsid w:val="008D08ED"/>
    <w:rsid w:val="008D128E"/>
    <w:rsid w:val="008D3519"/>
    <w:rsid w:val="008F0039"/>
    <w:rsid w:val="008F18D0"/>
    <w:rsid w:val="009211DE"/>
    <w:rsid w:val="00921AEA"/>
    <w:rsid w:val="009227C8"/>
    <w:rsid w:val="009240A7"/>
    <w:rsid w:val="009330BC"/>
    <w:rsid w:val="009356DC"/>
    <w:rsid w:val="009407B8"/>
    <w:rsid w:val="00943FC3"/>
    <w:rsid w:val="009467C8"/>
    <w:rsid w:val="0094748B"/>
    <w:rsid w:val="00957806"/>
    <w:rsid w:val="009717A2"/>
    <w:rsid w:val="00971D82"/>
    <w:rsid w:val="00973201"/>
    <w:rsid w:val="00990D48"/>
    <w:rsid w:val="00993828"/>
    <w:rsid w:val="00994191"/>
    <w:rsid w:val="009A2128"/>
    <w:rsid w:val="009A4E65"/>
    <w:rsid w:val="009A53A7"/>
    <w:rsid w:val="009B28A0"/>
    <w:rsid w:val="009B2CBD"/>
    <w:rsid w:val="009C3225"/>
    <w:rsid w:val="009C742C"/>
    <w:rsid w:val="009D4B8B"/>
    <w:rsid w:val="009D7E59"/>
    <w:rsid w:val="009E4A7A"/>
    <w:rsid w:val="009F4403"/>
    <w:rsid w:val="00A00139"/>
    <w:rsid w:val="00A11993"/>
    <w:rsid w:val="00A3108E"/>
    <w:rsid w:val="00A36CFD"/>
    <w:rsid w:val="00A4253A"/>
    <w:rsid w:val="00A7295A"/>
    <w:rsid w:val="00AA14C5"/>
    <w:rsid w:val="00AC2669"/>
    <w:rsid w:val="00AD2136"/>
    <w:rsid w:val="00AD2AE1"/>
    <w:rsid w:val="00AF1651"/>
    <w:rsid w:val="00B008BE"/>
    <w:rsid w:val="00B07883"/>
    <w:rsid w:val="00B1506B"/>
    <w:rsid w:val="00B2041C"/>
    <w:rsid w:val="00B239BB"/>
    <w:rsid w:val="00B23D5E"/>
    <w:rsid w:val="00B23EE1"/>
    <w:rsid w:val="00B27C56"/>
    <w:rsid w:val="00B32B2B"/>
    <w:rsid w:val="00B34767"/>
    <w:rsid w:val="00B3588C"/>
    <w:rsid w:val="00B372F7"/>
    <w:rsid w:val="00B44AD0"/>
    <w:rsid w:val="00B524C6"/>
    <w:rsid w:val="00B5519C"/>
    <w:rsid w:val="00B60645"/>
    <w:rsid w:val="00B8245E"/>
    <w:rsid w:val="00B82C1E"/>
    <w:rsid w:val="00B83A9E"/>
    <w:rsid w:val="00B951E6"/>
    <w:rsid w:val="00BB0550"/>
    <w:rsid w:val="00BB0A63"/>
    <w:rsid w:val="00BD4803"/>
    <w:rsid w:val="00BD5BCD"/>
    <w:rsid w:val="00BE20FC"/>
    <w:rsid w:val="00BE4CEA"/>
    <w:rsid w:val="00BF1737"/>
    <w:rsid w:val="00C01523"/>
    <w:rsid w:val="00C17406"/>
    <w:rsid w:val="00C30E4D"/>
    <w:rsid w:val="00C32C20"/>
    <w:rsid w:val="00C3500A"/>
    <w:rsid w:val="00C36324"/>
    <w:rsid w:val="00C37C55"/>
    <w:rsid w:val="00C42788"/>
    <w:rsid w:val="00C65FBD"/>
    <w:rsid w:val="00C80230"/>
    <w:rsid w:val="00C81A21"/>
    <w:rsid w:val="00CA42EE"/>
    <w:rsid w:val="00CA58B7"/>
    <w:rsid w:val="00CB2038"/>
    <w:rsid w:val="00CC15EC"/>
    <w:rsid w:val="00CD2A38"/>
    <w:rsid w:val="00CD3EA9"/>
    <w:rsid w:val="00CE4BC0"/>
    <w:rsid w:val="00D15707"/>
    <w:rsid w:val="00D26D9C"/>
    <w:rsid w:val="00D34A38"/>
    <w:rsid w:val="00D35709"/>
    <w:rsid w:val="00D51E5B"/>
    <w:rsid w:val="00D534FC"/>
    <w:rsid w:val="00D729ED"/>
    <w:rsid w:val="00D752EE"/>
    <w:rsid w:val="00D9377E"/>
    <w:rsid w:val="00DA0FD3"/>
    <w:rsid w:val="00DA155F"/>
    <w:rsid w:val="00DB4D96"/>
    <w:rsid w:val="00DC5BE1"/>
    <w:rsid w:val="00DC6214"/>
    <w:rsid w:val="00DC7D47"/>
    <w:rsid w:val="00DE7D84"/>
    <w:rsid w:val="00DF3995"/>
    <w:rsid w:val="00DF4749"/>
    <w:rsid w:val="00E16474"/>
    <w:rsid w:val="00E20D5E"/>
    <w:rsid w:val="00E24B69"/>
    <w:rsid w:val="00E42D9F"/>
    <w:rsid w:val="00E43E1C"/>
    <w:rsid w:val="00E54513"/>
    <w:rsid w:val="00E550DE"/>
    <w:rsid w:val="00E705B3"/>
    <w:rsid w:val="00E7217C"/>
    <w:rsid w:val="00E768CE"/>
    <w:rsid w:val="00E77C5A"/>
    <w:rsid w:val="00E845DB"/>
    <w:rsid w:val="00E91FE3"/>
    <w:rsid w:val="00EA1BC4"/>
    <w:rsid w:val="00EA1E63"/>
    <w:rsid w:val="00EC7F40"/>
    <w:rsid w:val="00ED4BD3"/>
    <w:rsid w:val="00ED7679"/>
    <w:rsid w:val="00EE0312"/>
    <w:rsid w:val="00EE2E4A"/>
    <w:rsid w:val="00EE46B6"/>
    <w:rsid w:val="00EF1FA3"/>
    <w:rsid w:val="00EF21C6"/>
    <w:rsid w:val="00F028BB"/>
    <w:rsid w:val="00F21D0A"/>
    <w:rsid w:val="00F23B81"/>
    <w:rsid w:val="00F24046"/>
    <w:rsid w:val="00F41979"/>
    <w:rsid w:val="00F43374"/>
    <w:rsid w:val="00F451B4"/>
    <w:rsid w:val="00F51C96"/>
    <w:rsid w:val="00F532C5"/>
    <w:rsid w:val="00F53805"/>
    <w:rsid w:val="00F612EA"/>
    <w:rsid w:val="00F65C47"/>
    <w:rsid w:val="00F7172A"/>
    <w:rsid w:val="00F7632A"/>
    <w:rsid w:val="00F85DEF"/>
    <w:rsid w:val="00F946D6"/>
    <w:rsid w:val="00FA17F3"/>
    <w:rsid w:val="00FC0B31"/>
    <w:rsid w:val="00FC2E9E"/>
    <w:rsid w:val="00FE3B3C"/>
    <w:rsid w:val="00FF1617"/>
    <w:rsid w:val="00FF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40A7"/>
  </w:style>
  <w:style w:type="paragraph" w:customStyle="1" w:styleId="Style2">
    <w:name w:val="Style2"/>
    <w:basedOn w:val="a"/>
    <w:uiPriority w:val="99"/>
    <w:rsid w:val="009240A7"/>
  </w:style>
  <w:style w:type="paragraph" w:customStyle="1" w:styleId="Style3">
    <w:name w:val="Style3"/>
    <w:basedOn w:val="a"/>
    <w:uiPriority w:val="99"/>
    <w:rsid w:val="009240A7"/>
    <w:pPr>
      <w:spacing w:line="278" w:lineRule="exact"/>
      <w:jc w:val="both"/>
    </w:pPr>
  </w:style>
  <w:style w:type="paragraph" w:customStyle="1" w:styleId="Style4">
    <w:name w:val="Style4"/>
    <w:basedOn w:val="a"/>
    <w:uiPriority w:val="99"/>
    <w:rsid w:val="009240A7"/>
  </w:style>
  <w:style w:type="paragraph" w:customStyle="1" w:styleId="Style5">
    <w:name w:val="Style5"/>
    <w:basedOn w:val="a"/>
    <w:uiPriority w:val="99"/>
    <w:rsid w:val="009240A7"/>
  </w:style>
  <w:style w:type="paragraph" w:customStyle="1" w:styleId="Style6">
    <w:name w:val="Style6"/>
    <w:basedOn w:val="a"/>
    <w:uiPriority w:val="99"/>
    <w:rsid w:val="009240A7"/>
  </w:style>
  <w:style w:type="paragraph" w:customStyle="1" w:styleId="Style7">
    <w:name w:val="Style7"/>
    <w:basedOn w:val="a"/>
    <w:uiPriority w:val="99"/>
    <w:rsid w:val="009240A7"/>
    <w:pPr>
      <w:spacing w:line="274" w:lineRule="exact"/>
      <w:jc w:val="center"/>
    </w:pPr>
  </w:style>
  <w:style w:type="paragraph" w:customStyle="1" w:styleId="Style8">
    <w:name w:val="Style8"/>
    <w:basedOn w:val="a"/>
    <w:uiPriority w:val="99"/>
    <w:rsid w:val="009240A7"/>
    <w:pPr>
      <w:spacing w:line="276" w:lineRule="exact"/>
    </w:pPr>
  </w:style>
  <w:style w:type="paragraph" w:customStyle="1" w:styleId="Style9">
    <w:name w:val="Style9"/>
    <w:basedOn w:val="a"/>
    <w:uiPriority w:val="99"/>
    <w:rsid w:val="009240A7"/>
    <w:pPr>
      <w:spacing w:line="278" w:lineRule="exact"/>
    </w:pPr>
  </w:style>
  <w:style w:type="paragraph" w:customStyle="1" w:styleId="Style10">
    <w:name w:val="Style10"/>
    <w:basedOn w:val="a"/>
    <w:uiPriority w:val="99"/>
    <w:rsid w:val="009240A7"/>
    <w:pPr>
      <w:spacing w:line="283" w:lineRule="exact"/>
      <w:jc w:val="center"/>
    </w:pPr>
  </w:style>
  <w:style w:type="paragraph" w:customStyle="1" w:styleId="Style11">
    <w:name w:val="Style11"/>
    <w:basedOn w:val="a"/>
    <w:uiPriority w:val="99"/>
    <w:rsid w:val="009240A7"/>
  </w:style>
  <w:style w:type="paragraph" w:customStyle="1" w:styleId="Style12">
    <w:name w:val="Style12"/>
    <w:basedOn w:val="a"/>
    <w:uiPriority w:val="99"/>
    <w:rsid w:val="009240A7"/>
    <w:pPr>
      <w:spacing w:line="278" w:lineRule="exact"/>
      <w:jc w:val="both"/>
    </w:pPr>
  </w:style>
  <w:style w:type="paragraph" w:customStyle="1" w:styleId="Style13">
    <w:name w:val="Style13"/>
    <w:basedOn w:val="a"/>
    <w:uiPriority w:val="99"/>
    <w:rsid w:val="009240A7"/>
  </w:style>
  <w:style w:type="paragraph" w:customStyle="1" w:styleId="Style14">
    <w:name w:val="Style14"/>
    <w:basedOn w:val="a"/>
    <w:uiPriority w:val="99"/>
    <w:rsid w:val="009240A7"/>
  </w:style>
  <w:style w:type="paragraph" w:customStyle="1" w:styleId="Style15">
    <w:name w:val="Style15"/>
    <w:basedOn w:val="a"/>
    <w:uiPriority w:val="99"/>
    <w:rsid w:val="009240A7"/>
    <w:pPr>
      <w:spacing w:line="275" w:lineRule="exact"/>
    </w:pPr>
  </w:style>
  <w:style w:type="character" w:customStyle="1" w:styleId="FontStyle17">
    <w:name w:val="Font Style17"/>
    <w:basedOn w:val="a0"/>
    <w:uiPriority w:val="99"/>
    <w:rsid w:val="009240A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basedOn w:val="a0"/>
    <w:uiPriority w:val="99"/>
    <w:rsid w:val="009240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9240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240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9240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rsid w:val="009240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9240A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9240A7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2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6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284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6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284"/>
    <w:rPr>
      <w:rFonts w:hAnsi="Times New Roman"/>
      <w:sz w:val="24"/>
      <w:szCs w:val="24"/>
    </w:rPr>
  </w:style>
  <w:style w:type="paragraph" w:customStyle="1" w:styleId="aa">
    <w:name w:val="Знак"/>
    <w:basedOn w:val="a"/>
    <w:rsid w:val="00B34767"/>
    <w:pPr>
      <w:widowControl/>
      <w:autoSpaceDE/>
      <w:autoSpaceDN/>
      <w:adjustRightInd/>
    </w:pPr>
    <w:rPr>
      <w:rFonts w:eastAsia="Times New Roman"/>
      <w:lang w:val="pl-PL" w:eastAsia="pl-PL"/>
    </w:rPr>
  </w:style>
  <w:style w:type="character" w:customStyle="1" w:styleId="answer">
    <w:name w:val="answer"/>
    <w:basedOn w:val="a0"/>
    <w:rsid w:val="00A3108E"/>
  </w:style>
  <w:style w:type="character" w:styleId="ab">
    <w:name w:val="Strong"/>
    <w:basedOn w:val="a0"/>
    <w:qFormat/>
    <w:rsid w:val="00C37C55"/>
    <w:rPr>
      <w:b/>
      <w:bCs/>
    </w:rPr>
  </w:style>
  <w:style w:type="paragraph" w:styleId="ac">
    <w:name w:val="Normal (Web)"/>
    <w:basedOn w:val="a"/>
    <w:rsid w:val="009717A2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ad">
    <w:name w:val="Знак Знак Знак Знак"/>
    <w:basedOn w:val="a"/>
    <w:rsid w:val="009717A2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8AE5-FFB9-47BA-86D8-006F5772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3629</Words>
  <Characters>26785</Characters>
  <Application>Microsoft Office Word</Application>
  <DocSecurity>0</DocSecurity>
  <Lines>2435</Lines>
  <Paragraphs>981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ЗАГС</cp:lastModifiedBy>
  <cp:revision>2</cp:revision>
  <cp:lastPrinted>2014-12-17T14:39:00Z</cp:lastPrinted>
  <dcterms:created xsi:type="dcterms:W3CDTF">2018-09-17T10:42:00Z</dcterms:created>
  <dcterms:modified xsi:type="dcterms:W3CDTF">2018-09-17T10:42:00Z</dcterms:modified>
</cp:coreProperties>
</file>