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E684B">
      <w:pPr>
        <w:pStyle w:val="HEADERTEXT"/>
        <w:rPr>
          <w:b/>
          <w:bCs/>
        </w:rPr>
      </w:pPr>
      <w:r>
        <w:rPr>
          <w:rFonts w:ascii="Arial, sans-serif" w:hAnsi="Arial, sans-serif"/>
          <w:sz w:val="24"/>
          <w:szCs w:val="24"/>
        </w:rPr>
        <w:t xml:space="preserve">  </w:t>
      </w:r>
      <w:r>
        <w:rPr>
          <w:rFonts w:ascii="Arial, sans-serif" w:hAnsi="Arial, sans-serif"/>
          <w:sz w:val="24"/>
          <w:szCs w:val="24"/>
        </w:rPr>
        <w:t xml:space="preserve">  </w:t>
      </w:r>
    </w:p>
    <w:p w:rsidR="00000000" w:rsidRDefault="00AE684B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</w:t>
      </w:r>
    </w:p>
    <w:p w:rsidR="00000000" w:rsidRDefault="00AE684B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>ГЛАВА СЕЛЬСКОГО ПОСЕЛЕНИЯ НИЖНЕСОРТЫМСКИЙ СУРГУТСКОГО РАЙОНА ХАНТЫ-МАНСИЙСКОГО АВТОНОМ</w:t>
      </w:r>
      <w:r>
        <w:rPr>
          <w:b/>
          <w:bCs/>
        </w:rPr>
        <w:t>НОГО ОКРУГА - ЮГРЫ</w:t>
      </w:r>
    </w:p>
    <w:p w:rsidR="00000000" w:rsidRDefault="00AE684B">
      <w:pPr>
        <w:pStyle w:val="HEADERTEXT"/>
        <w:rPr>
          <w:b/>
          <w:bCs/>
        </w:rPr>
      </w:pPr>
    </w:p>
    <w:p w:rsidR="00000000" w:rsidRDefault="00AE684B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ПОСТАНОВЛЕНИЕ</w:t>
      </w:r>
    </w:p>
    <w:p w:rsidR="00000000" w:rsidRDefault="00AE684B">
      <w:pPr>
        <w:pStyle w:val="HEADERTEXT"/>
        <w:rPr>
          <w:b/>
          <w:bCs/>
        </w:rPr>
      </w:pPr>
    </w:p>
    <w:p w:rsidR="00000000" w:rsidRDefault="00AE684B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от 10 декабря 2012 года N 30</w:t>
      </w:r>
    </w:p>
    <w:p w:rsidR="00000000" w:rsidRDefault="00AE684B">
      <w:pPr>
        <w:pStyle w:val="HEADERTEXT"/>
        <w:jc w:val="center"/>
        <w:outlineLvl w:val="2"/>
        <w:rPr>
          <w:b/>
          <w:bCs/>
        </w:rPr>
      </w:pPr>
    </w:p>
    <w:p w:rsidR="00000000" w:rsidRDefault="00AE684B">
      <w:pPr>
        <w:pStyle w:val="HEADERTEXT"/>
        <w:rPr>
          <w:b/>
          <w:bCs/>
        </w:rPr>
      </w:pPr>
    </w:p>
    <w:p w:rsidR="00000000" w:rsidRDefault="00AE684B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О порядке проведения антикоррупционной экспертизы муниципальных нормативных правовых актов (проектов муниципальных нормативных правовых актов) главы сельского поселения Нижнесортымский </w:t>
      </w:r>
    </w:p>
    <w:p w:rsidR="00000000" w:rsidRDefault="00AE684B">
      <w:pPr>
        <w:pStyle w:val="FORMATTEXT"/>
        <w:jc w:val="center"/>
      </w:pPr>
      <w:r>
        <w:t>(</w:t>
      </w:r>
      <w:r>
        <w:t xml:space="preserve">С изменениями, внесенными постановлением Главы от 27.02.2014 г. N 8; </w:t>
      </w:r>
    </w:p>
    <w:p w:rsidR="00000000" w:rsidRDefault="00AE684B">
      <w:pPr>
        <w:pStyle w:val="FORMATTEXT"/>
        <w:jc w:val="center"/>
      </w:pPr>
      <w:r>
        <w:t xml:space="preserve">С изменениями, внесенными постановлением Главы </w:t>
      </w:r>
      <w:r>
        <w:fldChar w:fldCharType="begin"/>
      </w:r>
      <w:r>
        <w:instrText xml:space="preserve"> HYPERLINK "kodeks://link/d?nd=411733026"\o"’’О внесении изменений в постановление главы сельского поселения Нижнесортымский от 10.12.2012 </w:instrText>
      </w:r>
      <w:r>
        <w:instrText>N 30’’</w:instrText>
      </w:r>
    </w:p>
    <w:p w:rsidR="00000000" w:rsidRDefault="00AE684B">
      <w:pPr>
        <w:pStyle w:val="FORMATTEXT"/>
        <w:jc w:val="center"/>
      </w:pPr>
      <w:r>
        <w:instrText>Постановление Главы сельского поселения Нижнесортымский Сургутского района Ханты-Мансийского автономного округа - ...</w:instrText>
      </w:r>
    </w:p>
    <w:p w:rsidR="00000000" w:rsidRDefault="00AE684B">
      <w:pPr>
        <w:pStyle w:val="FORMATTEXT"/>
        <w:jc w:val="center"/>
      </w:pPr>
      <w:r>
        <w:instrText>Статус: Действующий документ"</w:instrText>
      </w:r>
      <w:r>
        <w:fldChar w:fldCharType="separate"/>
      </w:r>
      <w:r>
        <w:rPr>
          <w:color w:val="0000AA"/>
          <w:u w:val="single"/>
        </w:rPr>
        <w:t>от 07.09.2017 N 12</w:t>
      </w:r>
      <w:r>
        <w:fldChar w:fldCharType="end"/>
      </w:r>
      <w:r>
        <w:t xml:space="preserve">; </w:t>
      </w:r>
    </w:p>
    <w:p w:rsidR="00000000" w:rsidRDefault="00AE684B">
      <w:pPr>
        <w:pStyle w:val="FORMATTEXT"/>
        <w:jc w:val="center"/>
      </w:pPr>
      <w:r>
        <w:t xml:space="preserve">С изменениями, внесенными постановлением Главы </w:t>
      </w:r>
      <w:r>
        <w:fldChar w:fldCharType="begin"/>
      </w:r>
      <w:r>
        <w:instrText xml:space="preserve"> HYPERLINK "kod</w:instrText>
      </w:r>
      <w:r>
        <w:instrText>eks://link/d?nd=727836547"\o"’’О внесении изменения в постановление главы сельского поселения Нижнесортымский от 10.12.2012 N 30’’</w:instrText>
      </w:r>
    </w:p>
    <w:p w:rsidR="00000000" w:rsidRDefault="00AE684B">
      <w:pPr>
        <w:pStyle w:val="FORMATTEXT"/>
        <w:jc w:val="center"/>
      </w:pPr>
      <w:r>
        <w:instrText>Постановление Главы сельского поселения Нижнесортымский Сургутского района Ханты-Мансийского автономного ...</w:instrText>
      </w:r>
    </w:p>
    <w:p w:rsidR="00000000" w:rsidRDefault="00AE684B">
      <w:pPr>
        <w:pStyle w:val="FORMATTEXT"/>
        <w:jc w:val="center"/>
      </w:pPr>
      <w:r>
        <w:instrText>Статус: Действую</w:instrText>
      </w:r>
      <w:r>
        <w:instrText>щая редакция документа"</w:instrText>
      </w:r>
      <w:r>
        <w:fldChar w:fldCharType="separate"/>
      </w:r>
      <w:r>
        <w:rPr>
          <w:color w:val="0000AA"/>
          <w:u w:val="single"/>
        </w:rPr>
        <w:t>от 06.12.2021 N 19</w:t>
      </w:r>
      <w:r>
        <w:fldChar w:fldCharType="end"/>
      </w:r>
      <w:r>
        <w:t xml:space="preserve">; </w:t>
      </w:r>
    </w:p>
    <w:p w:rsidR="00000000" w:rsidRDefault="00AE684B">
      <w:pPr>
        <w:pStyle w:val="FORMATTEXT"/>
        <w:jc w:val="center"/>
      </w:pPr>
      <w:r>
        <w:t xml:space="preserve">С изменениями, внесенными постановлением Главы </w:t>
      </w:r>
      <w:r>
        <w:fldChar w:fldCharType="begin"/>
      </w:r>
      <w:r>
        <w:instrText xml:space="preserve"> HYPERLINK "kodeks://link/d?nd=351747641"\o"’’О внесении изменений в постановление главы сельского поселения Нижнесортымский от 10.12.2012 N 30’’</w:instrText>
      </w:r>
    </w:p>
    <w:p w:rsidR="00000000" w:rsidRDefault="00AE684B">
      <w:pPr>
        <w:pStyle w:val="FORMATTEXT"/>
        <w:jc w:val="center"/>
      </w:pPr>
      <w:r>
        <w:instrText>Постановление Гл</w:instrText>
      </w:r>
      <w:r>
        <w:instrText>авы сельского поселения Нижнесортымский Сургутского района Ханты-Мансийского автономного ...</w:instrText>
      </w:r>
    </w:p>
    <w:p w:rsidR="00000000" w:rsidRDefault="00AE684B">
      <w:pPr>
        <w:pStyle w:val="FORMATTEXT"/>
        <w:jc w:val="center"/>
      </w:pPr>
      <w:r>
        <w:instrText>Статус: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>от 10.08.2022 N 9</w:t>
      </w:r>
      <w:r>
        <w:fldChar w:fldCharType="end"/>
      </w:r>
      <w:r>
        <w:t>)</w:t>
      </w:r>
    </w:p>
    <w:p w:rsidR="00000000" w:rsidRDefault="00AE684B">
      <w:pPr>
        <w:pStyle w:val="FORMATTEXT"/>
        <w:jc w:val="center"/>
      </w:pPr>
    </w:p>
    <w:p w:rsidR="00000000" w:rsidRDefault="00AE684B">
      <w:pPr>
        <w:pStyle w:val="FORMATTEXT"/>
        <w:ind w:firstLine="568"/>
        <w:jc w:val="both"/>
      </w:pPr>
      <w:r>
        <w:t xml:space="preserve">В соответствии с </w:t>
      </w:r>
      <w:r>
        <w:fldChar w:fldCharType="begin"/>
      </w:r>
      <w:r>
        <w:instrText xml:space="preserve"> HYPERLINK "kodeks://link/d?nd=902166573&amp;mark=00000000000000000000000000000000000000</w:instrText>
      </w:r>
      <w:r>
        <w:instrText>00000000000064U0IK"\o"’’Об антикоррупционной экспертизе нормативных правовых актов и проектов нормативных правовых актов (с изменениями на 30 сентября 2024 года)’’</w:instrText>
      </w:r>
    </w:p>
    <w:p w:rsidR="00000000" w:rsidRDefault="00AE684B">
      <w:pPr>
        <w:pStyle w:val="FORMATTEXT"/>
        <w:ind w:firstLine="568"/>
        <w:jc w:val="both"/>
      </w:pPr>
      <w:r>
        <w:instrText>Федеральный закон от 17.07.2009 N 172-ФЗ</w:instrText>
      </w:r>
    </w:p>
    <w:p w:rsidR="00000000" w:rsidRDefault="00AE684B">
      <w:pPr>
        <w:pStyle w:val="FORMATTEXT"/>
        <w:ind w:firstLine="568"/>
        <w:jc w:val="both"/>
      </w:pPr>
      <w:r>
        <w:instrText>Статус: Действующая редакция документа (действ. c 3</w:instrText>
      </w:r>
      <w:r>
        <w:instrText>0.09.2024)"</w:instrText>
      </w:r>
      <w:r>
        <w:fldChar w:fldCharType="separate"/>
      </w:r>
      <w:r>
        <w:rPr>
          <w:color w:val="0000AA"/>
          <w:u w:val="single"/>
        </w:rPr>
        <w:t>Федеральным законом от 17.07.2009 N 172-ФЗ "Об антикоррупционной экспертизе нормативных правовых актов и проектов нормативных правовых актов"</w:t>
      </w:r>
      <w:r>
        <w:fldChar w:fldCharType="end"/>
      </w:r>
      <w:r>
        <w:t xml:space="preserve">, </w:t>
      </w:r>
      <w:r>
        <w:fldChar w:fldCharType="begin"/>
      </w:r>
      <w:r>
        <w:instrText xml:space="preserve"> HYPERLINK "kodeks://link/d?nd=543550324"\o"’’О мерах по противодействию коррупции в Ханты-Мансийск</w:instrText>
      </w:r>
      <w:r>
        <w:instrText>ом автономном округе - Югре (с изменениями на 28 ноября 2024 года)’’</w:instrText>
      </w:r>
    </w:p>
    <w:p w:rsidR="00000000" w:rsidRDefault="00AE684B">
      <w:pPr>
        <w:pStyle w:val="FORMATTEXT"/>
        <w:ind w:firstLine="568"/>
        <w:jc w:val="both"/>
      </w:pPr>
      <w:r>
        <w:instrText>Закон Ханты-Мансийского автономного округа - Югры от 25.09.2008 N 86-оз</w:instrText>
      </w:r>
    </w:p>
    <w:p w:rsidR="00000000" w:rsidRDefault="00AE684B">
      <w:pPr>
        <w:pStyle w:val="FORMATTEXT"/>
        <w:ind w:firstLine="568"/>
        <w:jc w:val="both"/>
      </w:pPr>
      <w:r>
        <w:instrText>Статус: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>Законом Ханты-Мансийского автономного округа - Югры от 25.09.2008 N 86-оз "О</w:t>
      </w:r>
      <w:r>
        <w:rPr>
          <w:color w:val="0000AA"/>
          <w:u w:val="single"/>
        </w:rPr>
        <w:t xml:space="preserve"> мерах по противодействию коррупции в Ханты-Мансийском автономном округе - Югре"</w:t>
      </w:r>
      <w:r>
        <w:fldChar w:fldCharType="end"/>
      </w:r>
      <w:r>
        <w:t>: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 xml:space="preserve">1. Утвердить </w:t>
      </w:r>
      <w:r>
        <w:fldChar w:fldCharType="begin"/>
      </w:r>
      <w:r>
        <w:instrText xml:space="preserve"> HYPERLINK "kodeks://link/d?nd=432243823&amp;mark=00000000000000000000000000000000000000000000000000PU98PF"\o"’’О порядке проведения антикоррупционной экспертизы</w:instrText>
      </w:r>
      <w:r>
        <w:instrText xml:space="preserve"> муниципальных нормативных правовых актов (проектов ...’’</w:instrText>
      </w:r>
    </w:p>
    <w:p w:rsidR="00000000" w:rsidRDefault="00AE684B">
      <w:pPr>
        <w:pStyle w:val="FORMATTEXT"/>
        <w:ind w:firstLine="568"/>
        <w:jc w:val="both"/>
      </w:pPr>
      <w:r>
        <w:instrText>Постановление Главы сельского поселения Нижнесортымский Сургутского района Ханты-Мансийского ...</w:instrText>
      </w:r>
    </w:p>
    <w:p w:rsidR="00000000" w:rsidRDefault="00AE684B">
      <w:pPr>
        <w:pStyle w:val="FORMATTEXT"/>
        <w:ind w:firstLine="568"/>
        <w:jc w:val="both"/>
      </w:pPr>
      <w:r>
        <w:instrText>Статус: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 xml:space="preserve">порядок проведения антикоррупционной экспертизы муниципальных </w:t>
      </w:r>
      <w:r>
        <w:rPr>
          <w:color w:val="0000AA"/>
          <w:u w:val="single"/>
        </w:rPr>
        <w:t>нормативных правовых актов (проектов муниципальных нормативных правовых актов) главы сельского поселения Нижнесортымский</w:t>
      </w:r>
      <w:r>
        <w:fldChar w:fldCharType="end"/>
      </w:r>
      <w:r>
        <w:t xml:space="preserve"> согласно </w:t>
      </w:r>
      <w:r>
        <w:fldChar w:fldCharType="begin"/>
      </w:r>
      <w:r>
        <w:instrText xml:space="preserve"> HYPERLINK "kodeks://link/d?nd=432243823&amp;mark=00000000000000000000000000000000000000000000000000PU98PF"\o"’’О порядке прове</w:instrText>
      </w:r>
      <w:r>
        <w:instrText>дения антикоррупционной экспертизы муниципальных нормативных правовых актов (проектов ...’’</w:instrText>
      </w:r>
    </w:p>
    <w:p w:rsidR="00000000" w:rsidRDefault="00AE684B">
      <w:pPr>
        <w:pStyle w:val="FORMATTEXT"/>
        <w:ind w:firstLine="568"/>
        <w:jc w:val="both"/>
      </w:pPr>
      <w:r>
        <w:instrText>Постановление Главы сельского поселения Нижнесортымский Сургутского района Ханты-Мансийского ...</w:instrText>
      </w:r>
    </w:p>
    <w:p w:rsidR="00000000" w:rsidRDefault="00AE684B">
      <w:pPr>
        <w:pStyle w:val="FORMATTEXT"/>
        <w:ind w:firstLine="568"/>
        <w:jc w:val="both"/>
      </w:pPr>
      <w:r>
        <w:instrText>Статус: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>приложению</w:t>
      </w:r>
      <w:r>
        <w:fldChar w:fldCharType="end"/>
      </w:r>
      <w:r>
        <w:t>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 xml:space="preserve">2. Признать </w:t>
      </w:r>
      <w:r>
        <w:t>утратившим силу постановление главы сельского поселения Нижнесортымский от 14.06.2011 N 22 "Об утверждении Порядка проведения антикоррупционной экспертизы проектов муниципальных нормативных правовых актов и действующих муниципальных нормативных правовых ак</w:t>
      </w:r>
      <w:r>
        <w:t>тов в администрации сельского поселения Нижнесортымский".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3. Опубликовать (обнародовать) настоящее постановление в средствах массовой информации и разместить на сайте администрации сельского поселения Нижнесортымский.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 xml:space="preserve">4. Настоящее постановление вступает </w:t>
      </w:r>
      <w:r>
        <w:t>в силу после его официального опубликования (обнародования).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5. Контроль за выполнением настоящего постановления возложить на заместителя главы сельского поселения Нижнесортымский Милютину Л.А.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jc w:val="right"/>
      </w:pPr>
    </w:p>
    <w:p w:rsidR="00000000" w:rsidRDefault="00AE684B">
      <w:pPr>
        <w:pStyle w:val="FORMATTEXT"/>
        <w:jc w:val="right"/>
      </w:pPr>
      <w:r>
        <w:t>          Глава поселения</w:t>
      </w:r>
    </w:p>
    <w:p w:rsidR="00000000" w:rsidRDefault="00AE684B">
      <w:pPr>
        <w:pStyle w:val="FORMATTEXT"/>
        <w:jc w:val="right"/>
      </w:pPr>
      <w:r>
        <w:t xml:space="preserve"> П.В. </w:t>
      </w:r>
      <w:proofErr w:type="spellStart"/>
      <w:r>
        <w:t>Рымарев</w:t>
      </w:r>
      <w:proofErr w:type="spellEnd"/>
      <w:r>
        <w:t xml:space="preserve"> </w:t>
      </w:r>
    </w:p>
    <w:p w:rsidR="00000000" w:rsidRDefault="00AE684B">
      <w:pPr>
        <w:pStyle w:val="FORMATTEXT"/>
        <w:jc w:val="right"/>
      </w:pPr>
      <w:r>
        <w:t>Приложение</w:t>
      </w:r>
    </w:p>
    <w:p w:rsidR="00000000" w:rsidRDefault="00AE684B">
      <w:pPr>
        <w:pStyle w:val="FORMATTEXT"/>
        <w:jc w:val="right"/>
      </w:pPr>
      <w:r>
        <w:t>к поста</w:t>
      </w:r>
      <w:r>
        <w:t>новлению</w:t>
      </w:r>
    </w:p>
    <w:p w:rsidR="00000000" w:rsidRDefault="00AE684B">
      <w:pPr>
        <w:pStyle w:val="FORMATTEXT"/>
        <w:jc w:val="right"/>
      </w:pPr>
      <w:r>
        <w:t>главы сельского поселения</w:t>
      </w:r>
    </w:p>
    <w:p w:rsidR="00000000" w:rsidRDefault="00AE684B">
      <w:pPr>
        <w:pStyle w:val="FORMATTEXT"/>
        <w:jc w:val="right"/>
      </w:pPr>
      <w:r>
        <w:t>Нижнесортымский</w:t>
      </w:r>
    </w:p>
    <w:p w:rsidR="00000000" w:rsidRDefault="00AE684B">
      <w:pPr>
        <w:pStyle w:val="FORMATTEXT"/>
        <w:jc w:val="right"/>
      </w:pPr>
      <w:r>
        <w:t>от 10 декабря 2012 N 30</w:t>
      </w:r>
    </w:p>
    <w:p w:rsidR="00000000" w:rsidRDefault="00AE684B">
      <w:pPr>
        <w:pStyle w:val="HEADERTEXT"/>
        <w:rPr>
          <w:b/>
          <w:bCs/>
        </w:rPr>
      </w:pPr>
    </w:p>
    <w:p w:rsidR="00000000" w:rsidRDefault="00AE684B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Порядок проведения антикоррупционной экспертизы муниципальных нормативных правовых актов (проектов муниципальных нормативных правовых актов) главы сельского поселения Нижнесортымс</w:t>
      </w:r>
      <w:r>
        <w:rPr>
          <w:b/>
          <w:bCs/>
        </w:rPr>
        <w:t xml:space="preserve">кий </w:t>
      </w:r>
    </w:p>
    <w:p w:rsidR="00000000" w:rsidRDefault="00AE684B">
      <w:pPr>
        <w:pStyle w:val="HEADERTEXT"/>
        <w:rPr>
          <w:b/>
          <w:bCs/>
        </w:rPr>
      </w:pPr>
    </w:p>
    <w:p w:rsidR="00000000" w:rsidRDefault="00AE684B">
      <w:pPr>
        <w:pStyle w:val="HEADERTEXT"/>
        <w:jc w:val="center"/>
        <w:outlineLvl w:val="3"/>
        <w:rPr>
          <w:b/>
          <w:bCs/>
        </w:rPr>
      </w:pPr>
      <w:r>
        <w:rPr>
          <w:b/>
          <w:bCs/>
        </w:rPr>
        <w:t xml:space="preserve"> </w:t>
      </w:r>
    </w:p>
    <w:p w:rsidR="00000000" w:rsidRDefault="00AE684B">
      <w:pPr>
        <w:pStyle w:val="HEADERTEXT"/>
        <w:jc w:val="center"/>
        <w:outlineLvl w:val="3"/>
        <w:rPr>
          <w:b/>
          <w:bCs/>
        </w:rPr>
      </w:pPr>
      <w:r>
        <w:rPr>
          <w:b/>
          <w:bCs/>
        </w:rPr>
        <w:t xml:space="preserve">1. Общие положения </w:t>
      </w:r>
    </w:p>
    <w:p w:rsidR="00000000" w:rsidRDefault="00AE684B">
      <w:pPr>
        <w:pStyle w:val="FORMATTEXT"/>
        <w:ind w:firstLine="568"/>
        <w:jc w:val="both"/>
      </w:pPr>
      <w:r>
        <w:t>1.1. Настоящий Порядок проведения антикоррупционной экспертизы муниципальных нормативных правовых актов (проектов муниципальных нормативных правовых актов) главы сельского поселения Нижнесортымский (далее - Порядок) разработан в</w:t>
      </w:r>
      <w:r>
        <w:t xml:space="preserve"> соответствии со </w:t>
      </w:r>
      <w:r>
        <w:fldChar w:fldCharType="begin"/>
      </w:r>
      <w:r>
        <w:instrText xml:space="preserve"> HYPERLINK "kodeks://link/d?nd=902166573&amp;mark=000000000000000000000000000000000000000000000000007D80K5"\o"’’Об антикоррупционной экспертизе нормативных правовых актов и проектов нормативных правовых актов (с изменениями на 30 сентября 2024</w:instrText>
      </w:r>
      <w:r>
        <w:instrText xml:space="preserve"> года)’’</w:instrText>
      </w:r>
    </w:p>
    <w:p w:rsidR="00000000" w:rsidRDefault="00AE684B">
      <w:pPr>
        <w:pStyle w:val="FORMATTEXT"/>
        <w:ind w:firstLine="568"/>
        <w:jc w:val="both"/>
      </w:pPr>
      <w:r>
        <w:instrText>Федеральный закон от 17.07.2009 N 172-ФЗ</w:instrText>
      </w:r>
    </w:p>
    <w:p w:rsidR="00000000" w:rsidRDefault="00AE684B">
      <w:pPr>
        <w:pStyle w:val="FORMATTEXT"/>
        <w:ind w:firstLine="568"/>
        <w:jc w:val="both"/>
      </w:pPr>
      <w:r>
        <w:instrText>Статус: Действующая редакция документа (действ. c 30.09.2024)"</w:instrText>
      </w:r>
      <w:r>
        <w:fldChar w:fldCharType="separate"/>
      </w:r>
      <w:r>
        <w:rPr>
          <w:color w:val="0000AA"/>
          <w:u w:val="single"/>
        </w:rPr>
        <w:t>статьёй 3 Федерального закона от 17.07.2009 N 172-ФЗ "Об антикоррупционной экспертизе нормативных правовых актов и проектов нормативных правовых</w:t>
      </w:r>
      <w:r>
        <w:rPr>
          <w:color w:val="0000AA"/>
          <w:u w:val="single"/>
        </w:rPr>
        <w:t xml:space="preserve"> актов"</w:t>
      </w:r>
      <w:r>
        <w:fldChar w:fldCharType="end"/>
      </w:r>
      <w:r>
        <w:t xml:space="preserve">, </w:t>
      </w:r>
      <w:r>
        <w:fldChar w:fldCharType="begin"/>
      </w:r>
      <w:r>
        <w:instrText xml:space="preserve"> HYPERLINK "kodeks://link/d?nd=543550324&amp;mark=0000000000000000000000000000000000000000000000000129K7PM"\o"’’О мерах по противодействию коррупции в Ханты-Мансийском автономном округе - Югре (с изменениями на 28 ноября 2024 года)’’</w:instrText>
      </w:r>
    </w:p>
    <w:p w:rsidR="00000000" w:rsidRDefault="00AE684B">
      <w:pPr>
        <w:pStyle w:val="FORMATTEXT"/>
        <w:ind w:firstLine="568"/>
        <w:jc w:val="both"/>
      </w:pPr>
      <w:r>
        <w:instrText>Закон Ханты-Ма</w:instrText>
      </w:r>
      <w:r>
        <w:instrText>нсийского автономного округа - Югры от 25.09.2008 N 86-оз</w:instrText>
      </w:r>
    </w:p>
    <w:p w:rsidR="00000000" w:rsidRDefault="00AE684B">
      <w:pPr>
        <w:pStyle w:val="FORMATTEXT"/>
        <w:ind w:firstLine="568"/>
        <w:jc w:val="both"/>
      </w:pPr>
      <w:r>
        <w:instrText>Статус: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>статьёй 5 закона Ханты-Мансийского автономного округа - Югры от 25.09.2008 N 86-оз "О мерах по противодействию коррупции в Ханты-Мансийском автономном округе -</w:t>
      </w:r>
      <w:r>
        <w:rPr>
          <w:color w:val="0000AA"/>
          <w:u w:val="single"/>
        </w:rPr>
        <w:t xml:space="preserve"> Югре"</w:t>
      </w:r>
      <w:r>
        <w:fldChar w:fldCharType="end"/>
      </w:r>
      <w:r>
        <w:t xml:space="preserve"> и устанавливает порядок проведения антикоррупционной экспертизы муниципальных нормативных правовых актов (проектов муниципальных нормативных правовых актов) главы сельского </w:t>
      </w:r>
      <w:r>
        <w:lastRenderedPageBreak/>
        <w:t>поселения Нижнесортымский (далее - глава поселения) в целях выявления в н</w:t>
      </w:r>
      <w:r>
        <w:t xml:space="preserve">их </w:t>
      </w:r>
      <w:proofErr w:type="spellStart"/>
      <w:r>
        <w:t>коррупциогенных</w:t>
      </w:r>
      <w:proofErr w:type="spellEnd"/>
      <w:r>
        <w:t xml:space="preserve"> факторов и их последующего устранения.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1.2. Антикоррупционная экспертиза муниципальных нормативных правовых актов (проектов муниципальных нормативных правовых актов) главы поселения проводится в соответствии с настоящим Порядком, методи</w:t>
      </w:r>
      <w:r>
        <w:t xml:space="preserve">кой, установленной </w:t>
      </w:r>
      <w:r>
        <w:fldChar w:fldCharType="begin"/>
      </w:r>
      <w:r>
        <w:instrText xml:space="preserve"> HYPERLINK "kodeks://link/d?nd=902201122"\o"’’Об антикоррупционной экспертизе нормативных правовых актов и проектов нормативных правовых актов (с изменениями на 20 апреля 2024 года)’’</w:instrText>
      </w:r>
    </w:p>
    <w:p w:rsidR="00000000" w:rsidRDefault="00AE684B">
      <w:pPr>
        <w:pStyle w:val="FORMATTEXT"/>
        <w:ind w:firstLine="568"/>
        <w:jc w:val="both"/>
      </w:pPr>
      <w:r>
        <w:instrText>Постановление Правительства РФ от 26.02.2010 N 96</w:instrText>
      </w:r>
    </w:p>
    <w:p w:rsidR="00000000" w:rsidRDefault="00AE684B">
      <w:pPr>
        <w:pStyle w:val="FORMATTEXT"/>
        <w:ind w:firstLine="568"/>
        <w:jc w:val="both"/>
      </w:pPr>
      <w:r>
        <w:instrText>Ста</w:instrText>
      </w:r>
      <w:r>
        <w:instrText>тус: Действующая редакция документа (действ. c 27.04.2024)"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Российской Федерации от 26.02.2010 N 96 "Об антикоррупционной экспертизе нормативных правовых актов и проектов нормативных правовых актов"</w:t>
      </w:r>
      <w:r>
        <w:fldChar w:fldCharType="end"/>
      </w:r>
      <w:r>
        <w:t>, в отношении проектов муни</w:t>
      </w:r>
      <w:r>
        <w:t>ципальных нормативных правовых актов главы поселения (далее - проекты нормативных правовых актов) и действующих муниципальных нормативных правовых актов главы поселения (далее - нормативные правовые акты).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1.3. Антикоррупционная экспертиза нормативных пра</w:t>
      </w:r>
      <w:r>
        <w:t>вовых актов (проектов нормативных правовых актов) проводится: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 xml:space="preserve">1.3.1. Начальником службы документационного обеспечения администрации сельского поселения, заместителем главы сельского поселения Нижнесортымский </w:t>
      </w:r>
      <w:proofErr w:type="spellStart"/>
      <w:r>
        <w:t>Нижнесортымский</w:t>
      </w:r>
      <w:proofErr w:type="spellEnd"/>
      <w:r>
        <w:t xml:space="preserve"> (далее - эксперт).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(Подпункт</w:t>
      </w:r>
      <w:r>
        <w:t xml:space="preserve"> 1.3.1. изменен постановлением Главы от 27.02.2014 г. N 8) 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 xml:space="preserve">(подпункт 1.3.1 пункта 1.3 после слов "администрации поселения" дополнен словами ", заместителем главы сельского поселения Нижнесортымский" постановлением Главы </w:t>
      </w:r>
      <w:r>
        <w:fldChar w:fldCharType="begin"/>
      </w:r>
      <w:r>
        <w:instrText xml:space="preserve"> HYPERLINK "kodeks://link/d?nd=727</w:instrText>
      </w:r>
      <w:r>
        <w:instrText>836547"\o"’’О внесении изменения в постановление главы сельского поселения Нижнесортымский от 10.12.2012 N 30’’</w:instrText>
      </w:r>
    </w:p>
    <w:p w:rsidR="00000000" w:rsidRDefault="00AE684B">
      <w:pPr>
        <w:pStyle w:val="FORMATTEXT"/>
        <w:ind w:firstLine="568"/>
        <w:jc w:val="both"/>
      </w:pPr>
      <w:r>
        <w:instrText>Постановление Главы сельского поселения Нижнесортымский Сургутского района Ханты-Мансийского автономного ...</w:instrText>
      </w:r>
    </w:p>
    <w:p w:rsidR="00000000" w:rsidRDefault="00AE684B">
      <w:pPr>
        <w:pStyle w:val="FORMATTEXT"/>
        <w:ind w:firstLine="568"/>
        <w:jc w:val="both"/>
      </w:pPr>
      <w:r>
        <w:instrText>Статус: Действующая редакция докуме</w:instrText>
      </w:r>
      <w:r>
        <w:instrText>нта"</w:instrText>
      </w:r>
      <w:r>
        <w:fldChar w:fldCharType="separate"/>
      </w:r>
      <w:r>
        <w:rPr>
          <w:color w:val="0000AA"/>
          <w:u w:val="single"/>
        </w:rPr>
        <w:t>от 06.12.2021 N 19</w:t>
      </w:r>
      <w:r>
        <w:fldChar w:fldCharType="end"/>
      </w:r>
      <w:r>
        <w:t xml:space="preserve">) 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1.3.2. Межведомственным Советом при главе сельского поселения Нижнесортымский по противодействию коррупции (далее - Совет) при несогласии с заключением по результатам антикоррупционной экспертизы.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1.4. Антикоррупционная экспер</w:t>
      </w:r>
      <w:r>
        <w:t>тиза не проводится в отношении отменённых или утративших силу нормативных правовых актов.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1.5. Независимая антикоррупционная экспертиза проводится юридическими лицами и физическими лицами, аккредитованными Министерством юстиции Российской Федерации в каче</w:t>
      </w:r>
      <w:r>
        <w:t xml:space="preserve">стве экспертов по проведению независимой антикоррупционной экспертизы нормативных правовых актов и проектов нормативных правовых актов, в соответствии с </w:t>
      </w:r>
      <w:r>
        <w:fldChar w:fldCharType="begin"/>
      </w:r>
      <w:r>
        <w:instrText xml:space="preserve"> HYPERLINK "kodeks://link/d?nd=902201122&amp;mark=000000000000000000000000000000000000000000000000007DC0K7"</w:instrText>
      </w:r>
      <w:r>
        <w:instrText>\o"’’Об антикоррупционной экспертизе нормативных правовых актов и проектов нормативных правовых актов (с изменениями на 20 апреля 2024 года)’’</w:instrText>
      </w:r>
    </w:p>
    <w:p w:rsidR="00000000" w:rsidRDefault="00AE684B">
      <w:pPr>
        <w:pStyle w:val="FORMATTEXT"/>
        <w:ind w:firstLine="568"/>
        <w:jc w:val="both"/>
      </w:pPr>
      <w:r>
        <w:instrText>Постановление Правительства РФ от 26.02.2010 N 96</w:instrText>
      </w:r>
    </w:p>
    <w:p w:rsidR="00000000" w:rsidRDefault="00AE684B">
      <w:pPr>
        <w:pStyle w:val="FORMATTEXT"/>
        <w:ind w:firstLine="568"/>
        <w:jc w:val="both"/>
      </w:pPr>
      <w:r>
        <w:instrText>Статус: Действующая редакция документа (действ. c 27.04.2024)"</w:instrText>
      </w:r>
      <w:r>
        <w:fldChar w:fldCharType="separate"/>
      </w:r>
      <w:r>
        <w:rPr>
          <w:color w:val="0000AA"/>
          <w:u w:val="single"/>
        </w:rPr>
        <w:t>м</w:t>
      </w:r>
      <w:r>
        <w:rPr>
          <w:color w:val="0000AA"/>
          <w:u w:val="single"/>
        </w:rPr>
        <w:t>етодикой проведения антикоррупционной экспертизы нормативных правовых актов и проектов нормативных правовых актов</w:t>
      </w:r>
      <w:r>
        <w:fldChar w:fldCharType="end"/>
      </w:r>
      <w:r>
        <w:t xml:space="preserve">, утверждённой </w:t>
      </w:r>
      <w:r>
        <w:fldChar w:fldCharType="begin"/>
      </w:r>
      <w:r>
        <w:instrText xml:space="preserve"> HYPERLINK "kodeks://link/d?nd=902201122"\o"’’Об антикоррупционной экспертизе нормативных правовых актов и проектов нормативн</w:instrText>
      </w:r>
      <w:r>
        <w:instrText>ых правовых актов (с изменениями на 20 апреля 2024 года)’’</w:instrText>
      </w:r>
    </w:p>
    <w:p w:rsidR="00000000" w:rsidRDefault="00AE684B">
      <w:pPr>
        <w:pStyle w:val="FORMATTEXT"/>
        <w:ind w:firstLine="568"/>
        <w:jc w:val="both"/>
      </w:pPr>
      <w:r>
        <w:instrText>Постановление Правительства РФ от 26.02.2010 N 96</w:instrText>
      </w:r>
    </w:p>
    <w:p w:rsidR="00000000" w:rsidRDefault="00AE684B">
      <w:pPr>
        <w:pStyle w:val="FORMATTEXT"/>
        <w:ind w:firstLine="568"/>
        <w:jc w:val="both"/>
      </w:pPr>
      <w:r>
        <w:instrText>Статус: Действующая редакция документа (действ. c 27.04.2024)"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Российской Федерации от 26.02.2010 N 96</w:t>
      </w:r>
      <w:r>
        <w:fldChar w:fldCharType="end"/>
      </w:r>
      <w:r>
        <w:t xml:space="preserve"> "Об антикорру</w:t>
      </w:r>
      <w:r>
        <w:t>пционной экспертизе нормативных правовых актов и проектов нормативных правовых актов.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 xml:space="preserve">(Пункт 1.5. изложен в новой редакции постановлением Главы от 27.02.2014 г. N 8) 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 xml:space="preserve">1.6. Заключения по результатам независимой антикоррупционной экспертизы, поступившие в </w:t>
      </w:r>
      <w:r>
        <w:t>администрацию сельского поселения Нижнесортымский (далее - администрация поселения), регистрируются в установленном порядке в администрации поселения.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В случае, если поступившее заключение по результатам независимой антикоррупционной экспертизы не соответ</w:t>
      </w:r>
      <w:r>
        <w:t>ствует форме, утверждённой Министерством юстиции Российской Федерации, глава поселения возвращает такое заключение не позднее 30 дней после регистрации с указанием причин.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 xml:space="preserve">(Пункт 1.6. изложен в новой редакции постановлением Главы от 27.02.2014 г. N 8) 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1</w:t>
      </w:r>
      <w:r>
        <w:t>.7. В отношении нормативных правовых актов, проектов нормативных правовых актов, содержащих сведения, составляющие государственную тайну или сведения конфиденциального характера, независимая антикоррупционная экспертиза не проводится.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1.8. В целях обеспеч</w:t>
      </w:r>
      <w:r>
        <w:t>ения возможности проведения независимой антикоррупционной экспертизы проектов нормативных правовых актов, в течение рабочего дня, соответствующего дню направления указанных проектов специалисту, ответственному за размещение информации на сайте администраци</w:t>
      </w:r>
      <w:r>
        <w:t>и поселения (далее - ответственный специалист), эти проекты размещаются на официальном сайте администрации поселения в сети Интернет с указанием дат начала и окончания приёма заключений по результатам независимой антикоррупционной экспертизы. Срок приёма з</w:t>
      </w:r>
      <w:r>
        <w:t>аключений составляет 7 дней с даты начала приёма заключений по результатам независимой антикоррупционной экспертизы.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1.9. Заключение по результатам независимой антикоррупционной экспертизы носит рекомендательный характер и подлежит обязательному рассмотре</w:t>
      </w:r>
      <w:r>
        <w:t>нию главой сельского поселения Нижнесортымский (далее-глава поселения) в 30-дневный срок со дня его получения. По результатам рассмотрения гражданину или организации, проводившим независимую антикоррупционную экспертизу, направляется мотивированный ответ (</w:t>
      </w:r>
      <w:r>
        <w:t xml:space="preserve">за исключением случаев, когда в заключении отсутствует информация о выявленных </w:t>
      </w:r>
      <w:proofErr w:type="spellStart"/>
      <w:r>
        <w:t>коррупциогенных</w:t>
      </w:r>
      <w:proofErr w:type="spellEnd"/>
      <w:r>
        <w:t xml:space="preserve"> факторах, или предложений о способе устранения выявленных </w:t>
      </w:r>
      <w:proofErr w:type="spellStart"/>
      <w:r>
        <w:t>коррупциогенных</w:t>
      </w:r>
      <w:proofErr w:type="spellEnd"/>
      <w:r>
        <w:t xml:space="preserve"> факторов), в котором отражается учет результатов независимой антикоррупционной эксперти</w:t>
      </w:r>
      <w:r>
        <w:t xml:space="preserve">зы и (или) причины несогласия с выявленным в нормативном правовом акте или проекте нормативного правового акта </w:t>
      </w:r>
      <w:proofErr w:type="spellStart"/>
      <w:r>
        <w:t>коррупциогенным</w:t>
      </w:r>
      <w:proofErr w:type="spellEnd"/>
      <w:r>
        <w:t xml:space="preserve"> фактором.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 xml:space="preserve">(Раздел 1 дополнен пунктами 1.8, 1.9 постановлением Главы от 27.02.2014 г. N 8) 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(Пункт 1.9. изложен в новой редакции</w:t>
      </w:r>
      <w:r>
        <w:t xml:space="preserve"> постановлением Главы </w:t>
      </w:r>
      <w:r>
        <w:fldChar w:fldCharType="begin"/>
      </w:r>
      <w:r>
        <w:instrText xml:space="preserve"> HYPERLINK "kodeks://link/d?nd=411733026"\o"’’О внесении изменений в постановление главы сельского поселения Нижнесортымский от 10.12.2012 N 30’’</w:instrText>
      </w:r>
    </w:p>
    <w:p w:rsidR="00000000" w:rsidRDefault="00AE684B">
      <w:pPr>
        <w:pStyle w:val="FORMATTEXT"/>
        <w:ind w:firstLine="568"/>
        <w:jc w:val="both"/>
      </w:pPr>
      <w:r>
        <w:instrText>Постановление Главы сельского поселения Нижнесортымский Сургутского района Ханты-Мансийс</w:instrText>
      </w:r>
      <w:r>
        <w:instrText>кого автономного округа - ...</w:instrText>
      </w:r>
    </w:p>
    <w:p w:rsidR="00000000" w:rsidRDefault="00AE684B">
      <w:pPr>
        <w:pStyle w:val="FORMATTEXT"/>
        <w:ind w:firstLine="568"/>
        <w:jc w:val="both"/>
      </w:pPr>
      <w:r>
        <w:instrText>Статус: Действующий документ"</w:instrText>
      </w:r>
      <w:r>
        <w:fldChar w:fldCharType="separate"/>
      </w:r>
      <w:r>
        <w:rPr>
          <w:color w:val="0000AA"/>
          <w:u w:val="single"/>
        </w:rPr>
        <w:t>от 07.09.2017 N 12</w:t>
      </w:r>
      <w:r>
        <w:fldChar w:fldCharType="end"/>
      </w:r>
      <w:r>
        <w:t xml:space="preserve">) 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HEADERTEXT"/>
        <w:rPr>
          <w:b/>
          <w:bCs/>
        </w:rPr>
      </w:pPr>
    </w:p>
    <w:p w:rsidR="00000000" w:rsidRDefault="00AE684B">
      <w:pPr>
        <w:pStyle w:val="HEADERTEXT"/>
        <w:jc w:val="center"/>
        <w:outlineLvl w:val="3"/>
        <w:rPr>
          <w:b/>
          <w:bCs/>
        </w:rPr>
      </w:pPr>
      <w:r>
        <w:rPr>
          <w:b/>
          <w:bCs/>
        </w:rPr>
        <w:t xml:space="preserve"> 2. Антикоррупционная экспертиза проектов нормативных правовых актов </w:t>
      </w:r>
    </w:p>
    <w:p w:rsidR="00000000" w:rsidRDefault="00AE684B">
      <w:pPr>
        <w:pStyle w:val="FORMATTEXT"/>
        <w:ind w:firstLine="568"/>
        <w:jc w:val="both"/>
      </w:pPr>
      <w:r>
        <w:t>2.1. Проекты нормативных правовых актов подвергаются антикоррупционной экспертизе в процессе их согла</w:t>
      </w:r>
      <w:r>
        <w:t>сования с экспертом в пределах сроков согласования, установленных муниципальными правовыми актами.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2.2. Проекты нормативных правовых актов, вносящие изменения в действующие нормативные правовые акты, подвергаются антикоррупционной экспертизе в том же поря</w:t>
      </w:r>
      <w:r>
        <w:t>дке, что и первоначальный акт.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2.3. При поступлении на согласование проекта нормативного правового акта эксперт: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- устанавливает его нормативность (отсутствие нормативности</w:t>
      </w:r>
      <w:proofErr w:type="gramStart"/>
      <w:r>
        <w:t>) ;</w:t>
      </w:r>
      <w:proofErr w:type="gramEnd"/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- осуществляет антикоррупционную экспертизу.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2.4. В случае, если проект прав</w:t>
      </w:r>
      <w:r>
        <w:t>ового акта не отвечает признакам нормативности, антикоррупционная экспертиза не проводится, заключение не составляется.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 xml:space="preserve">2.5. По результатам антикоррупционной экспертизы готовится заключение по форме согласно </w:t>
      </w:r>
      <w:r>
        <w:fldChar w:fldCharType="begin"/>
      </w:r>
      <w:r>
        <w:instrText xml:space="preserve"> HYPERLINK "kodeks://link/d?nd=432243823&amp;mark=0</w:instrText>
      </w:r>
      <w:r>
        <w:instrText>0000000000000000000000000000000000000000000000000PU98PF"\o"’’О порядке проведения антикоррупционной экспертизы муниципальных нормативных правовых актов (проектов ...’’</w:instrText>
      </w:r>
    </w:p>
    <w:p w:rsidR="00000000" w:rsidRDefault="00AE684B">
      <w:pPr>
        <w:pStyle w:val="FORMATTEXT"/>
        <w:ind w:firstLine="568"/>
        <w:jc w:val="both"/>
      </w:pPr>
      <w:r>
        <w:instrText>Постановление Главы сельского поселения Нижнесортымский Сургутского района Ханты-Мансийс</w:instrText>
      </w:r>
      <w:r>
        <w:instrText>кого ...</w:instrText>
      </w:r>
    </w:p>
    <w:p w:rsidR="00000000" w:rsidRDefault="00AE684B">
      <w:pPr>
        <w:pStyle w:val="FORMATTEXT"/>
        <w:ind w:firstLine="568"/>
        <w:jc w:val="both"/>
      </w:pPr>
      <w:r>
        <w:instrText>Статус: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>приложению</w:t>
      </w:r>
      <w:r>
        <w:fldChar w:fldCharType="end"/>
      </w:r>
      <w:r>
        <w:t xml:space="preserve"> к настоящему Порядку.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 xml:space="preserve">(пункт 2.5. изменен постановлением Главы </w:t>
      </w:r>
      <w:r>
        <w:fldChar w:fldCharType="begin"/>
      </w:r>
      <w:r>
        <w:instrText xml:space="preserve"> HYPERLINK "kodeks://link/d?nd=351747641"\o"’’О внесении изменений в постановление главы сельского поселения Нижнесортымский от 10</w:instrText>
      </w:r>
      <w:r>
        <w:instrText>.12.2012 N 30’’</w:instrText>
      </w:r>
    </w:p>
    <w:p w:rsidR="00000000" w:rsidRDefault="00AE684B">
      <w:pPr>
        <w:pStyle w:val="FORMATTEXT"/>
        <w:ind w:firstLine="568"/>
        <w:jc w:val="both"/>
      </w:pPr>
      <w:r>
        <w:instrText>Постановление Главы сельского поселения Нижнесортымский Сургутского района Ханты-Мансийского автономного ...</w:instrText>
      </w:r>
    </w:p>
    <w:p w:rsidR="00000000" w:rsidRDefault="00AE684B">
      <w:pPr>
        <w:pStyle w:val="FORMATTEXT"/>
        <w:ind w:firstLine="568"/>
        <w:jc w:val="both"/>
      </w:pPr>
      <w:r>
        <w:instrText>Статус: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>от 10.08.2022 N 9</w:t>
      </w:r>
      <w:r>
        <w:fldChar w:fldCharType="end"/>
      </w:r>
      <w:r>
        <w:t xml:space="preserve">) 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 xml:space="preserve">2.6. Исполнитель проекта нормативного правового акта, содержащий </w:t>
      </w:r>
      <w:proofErr w:type="spellStart"/>
      <w:r>
        <w:t>кор</w:t>
      </w:r>
      <w:r>
        <w:t>рупциогенные</w:t>
      </w:r>
      <w:proofErr w:type="spellEnd"/>
      <w:r>
        <w:t xml:space="preserve"> факторы, обязан в течение 5 рабочих дней рассмотреть заключение по результатам антикоррупционной экспертизы (далее - заключение) и совершить одно из следующих действий: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2.6.1. Внести в проект нормативного правового акта изменения и (или) допо</w:t>
      </w:r>
      <w:r>
        <w:t>лнения, направленные на устранение и (или) ограничение действия выявленных коррупционных факторов.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2.6.2. Подготовить аргументированную пояснительную записку, подписываемую руководителем отраслевого (функционального) органа администрации поселения, о нево</w:t>
      </w:r>
      <w:r>
        <w:t xml:space="preserve">зможности внесения таких изменений и (или) дополнений в связи со спорностью в вопросе определения </w:t>
      </w:r>
      <w:proofErr w:type="spellStart"/>
      <w:r>
        <w:t>коррупциогенности</w:t>
      </w:r>
      <w:proofErr w:type="spellEnd"/>
      <w:r>
        <w:t xml:space="preserve"> нормативного правового акта, решение которого требует проведения комплексного, коллегиального анализа.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2.7. В случае, предусмотренном пункт</w:t>
      </w:r>
      <w:r>
        <w:t>ом 2.6.2. настоящего Порядка, глава поселения или лицо, исполняющее полномочия главы поселения, вправе: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2.7.1. Подписать нормативный правовой акт в предложенной редакции.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2.7.2. Вынести рассмотрение результатов антикоррупционной экспертизы на заседание С</w:t>
      </w:r>
      <w:r>
        <w:t>овета.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2.8. Заключение прилагается к проекту нормативного правового акта.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 xml:space="preserve">2.9. (Пункт 2.9. исключен постановлением Главы от 27.02.2014 г. N 8) 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 xml:space="preserve">2.10. (Пункт 2.10. исключен постановлением Главы от 27.02.2014 г. N 8) 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HEADERTEXT"/>
        <w:rPr>
          <w:b/>
          <w:bCs/>
        </w:rPr>
      </w:pPr>
    </w:p>
    <w:p w:rsidR="00000000" w:rsidRDefault="00AE684B">
      <w:pPr>
        <w:pStyle w:val="HEADERTEXT"/>
        <w:jc w:val="center"/>
        <w:outlineLvl w:val="3"/>
        <w:rPr>
          <w:b/>
          <w:bCs/>
        </w:rPr>
      </w:pPr>
      <w:r>
        <w:rPr>
          <w:b/>
          <w:bCs/>
        </w:rPr>
        <w:t xml:space="preserve"> 3. Антикоррупционная экспертиза но</w:t>
      </w:r>
      <w:r>
        <w:rPr>
          <w:b/>
          <w:bCs/>
        </w:rPr>
        <w:t xml:space="preserve">рмативных правовых актов </w:t>
      </w:r>
    </w:p>
    <w:p w:rsidR="00000000" w:rsidRDefault="00AE684B">
      <w:pPr>
        <w:pStyle w:val="FORMATTEXT"/>
        <w:ind w:firstLine="568"/>
        <w:jc w:val="both"/>
      </w:pPr>
      <w:r>
        <w:t>3.1. Антикоррупционная экспертиза нормативных правовых актов проводится в следующих случаях: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- при внесении изменений и (или) дополнений в данный нормативный правовой акт;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- при поступлении обращений граждан, юридических лиц, ор</w:t>
      </w:r>
      <w:r>
        <w:t>ганов государственной власти, органов местного самоуправления сельского поселения Нижнесортымский, содержащих жалобы (предложения, замечания) на несовершенство данного акта или административных процедур, установленных данным актом, либо содержащих указание</w:t>
      </w:r>
      <w:r>
        <w:t xml:space="preserve"> на наличие </w:t>
      </w:r>
      <w:proofErr w:type="spellStart"/>
      <w:r>
        <w:t>коррупциогенных</w:t>
      </w:r>
      <w:proofErr w:type="spellEnd"/>
      <w:r>
        <w:t xml:space="preserve"> факторов в данном акте;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 xml:space="preserve">- при проведении мониторинга </w:t>
      </w:r>
      <w:proofErr w:type="spellStart"/>
      <w:r>
        <w:t>правоприменения</w:t>
      </w:r>
      <w:proofErr w:type="spellEnd"/>
      <w:r>
        <w:t xml:space="preserve"> нормативных правовых актов, осуществляемого в соответствии с правовыми актами сельского поселения Нижнесортымский.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3.2. Заключение вместе с нормативным право</w:t>
      </w:r>
      <w:r>
        <w:t>вым актом, в отношении которого была проведена антикоррупционная экспертиза, направляется руководителю отраслевого (функционального) органа администрации поселения, являющегося инициатором подготовки проекта нормативного правового акта.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3.3. По результата</w:t>
      </w:r>
      <w:r>
        <w:t>м рассмотрения заключения руководитель отраслевого (функционального) органа администрации поселения осуществляет одно из следующих действий: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3.3.1. Поручает исполнителю проекта нормативного правового акта подготовить изменения и (или) дополнения в нормати</w:t>
      </w:r>
      <w:r>
        <w:t xml:space="preserve">вный правовой акт, направленные на устранение и (или) ограничение действия выявленных </w:t>
      </w:r>
      <w:proofErr w:type="spellStart"/>
      <w:r>
        <w:t>коррупциогенных</w:t>
      </w:r>
      <w:proofErr w:type="spellEnd"/>
      <w:r>
        <w:t xml:space="preserve"> факторов.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3.3.2. Обращается к главе поселения с предложением о рассмотрении результатов антикоррупционной экспертизы на Совете в случае, если выявлены сп</w:t>
      </w:r>
      <w:r>
        <w:t xml:space="preserve">орные вопросы определения </w:t>
      </w:r>
      <w:proofErr w:type="spellStart"/>
      <w:r>
        <w:t>коррупциогенности</w:t>
      </w:r>
      <w:proofErr w:type="spellEnd"/>
      <w:r>
        <w:t xml:space="preserve"> нормативного правового акта, решение которых требует проведения комплексного, коллегиального анализа.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 xml:space="preserve">4. (Раздел 4 исключен постановлением Главы </w:t>
      </w:r>
      <w:r>
        <w:fldChar w:fldCharType="begin"/>
      </w:r>
      <w:r>
        <w:instrText xml:space="preserve"> HYPERLINK "kodeks://link/d?nd=411733026"\o"’’О внесении изменений</w:instrText>
      </w:r>
      <w:r>
        <w:instrText xml:space="preserve"> в постановление главы сельского поселения Нижнесортымский от 10.12.2012 N 30’’</w:instrText>
      </w:r>
    </w:p>
    <w:p w:rsidR="00000000" w:rsidRDefault="00AE684B">
      <w:pPr>
        <w:pStyle w:val="FORMATTEXT"/>
        <w:ind w:firstLine="568"/>
        <w:jc w:val="both"/>
      </w:pPr>
      <w:r>
        <w:instrText>Постановление Главы сельского поселения Нижнесортымский Сургутского района Ханты-Мансийского автономного округа - ...</w:instrText>
      </w:r>
    </w:p>
    <w:p w:rsidR="00000000" w:rsidRDefault="00AE684B">
      <w:pPr>
        <w:pStyle w:val="FORMATTEXT"/>
        <w:ind w:firstLine="568"/>
        <w:jc w:val="both"/>
      </w:pPr>
      <w:r>
        <w:instrText>Статус: Действующий документ"</w:instrText>
      </w:r>
      <w:r>
        <w:fldChar w:fldCharType="separate"/>
      </w:r>
      <w:r>
        <w:rPr>
          <w:color w:val="0000AA"/>
          <w:u w:val="single"/>
        </w:rPr>
        <w:t>от 07.09.2017 N 12</w:t>
      </w:r>
      <w:r>
        <w:fldChar w:fldCharType="end"/>
      </w:r>
      <w:r>
        <w:t xml:space="preserve">) 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(</w:t>
      </w:r>
      <w:r>
        <w:fldChar w:fldCharType="begin"/>
      </w:r>
      <w:r>
        <w:instrText xml:space="preserve"> HY</w:instrText>
      </w:r>
      <w:r>
        <w:instrText>PERLINK "kodeks://link/d?nd=351747641&amp;mark=1SEMHRL000002D0000006190BFR32MVL8CF12V4KGL0051FH51AAP8VR"\o"’’О внесении изменений в постановление главы сельского поселения Нижнесортымский от 10.12.2012 N 30’’</w:instrText>
      </w:r>
    </w:p>
    <w:p w:rsidR="00000000" w:rsidRDefault="00AE684B">
      <w:pPr>
        <w:pStyle w:val="FORMATTEXT"/>
        <w:ind w:firstLine="568"/>
        <w:jc w:val="both"/>
      </w:pPr>
      <w:r>
        <w:instrText>Постановление Главы сельского поселения Нижнесортым</w:instrText>
      </w:r>
      <w:r>
        <w:instrText>ский Сургутского района Ханты-Мансийского автономного ...</w:instrText>
      </w:r>
    </w:p>
    <w:p w:rsidR="00000000" w:rsidRDefault="00AE684B">
      <w:pPr>
        <w:pStyle w:val="FORMATTEXT"/>
        <w:ind w:firstLine="568"/>
        <w:jc w:val="both"/>
      </w:pPr>
      <w:r>
        <w:instrText>Статус: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>Приложение 1</w:t>
      </w:r>
      <w:r>
        <w:fldChar w:fldCharType="end"/>
      </w:r>
      <w:r>
        <w:t xml:space="preserve"> к Порядку изложено в новой редакции постановлением Главы </w:t>
      </w:r>
      <w:r>
        <w:fldChar w:fldCharType="begin"/>
      </w:r>
      <w:r>
        <w:instrText xml:space="preserve"> HYPERLINK "kodeks://link/d?nd=351747641"\o"’’О внесении изменений в постановление гла</w:instrText>
      </w:r>
      <w:r>
        <w:instrText>вы сельского поселения Нижнесортымский от 10.12.2012 N 30’’</w:instrText>
      </w:r>
    </w:p>
    <w:p w:rsidR="00000000" w:rsidRDefault="00AE684B">
      <w:pPr>
        <w:pStyle w:val="FORMATTEXT"/>
        <w:ind w:firstLine="568"/>
        <w:jc w:val="both"/>
      </w:pPr>
      <w:r>
        <w:instrText>Постановление Главы сельского поселения Нижнесортымский Сургутского района Ханты-Мансийского автономного ...</w:instrText>
      </w:r>
    </w:p>
    <w:p w:rsidR="00000000" w:rsidRDefault="00AE684B">
      <w:pPr>
        <w:pStyle w:val="FORMATTEXT"/>
        <w:ind w:firstLine="568"/>
        <w:jc w:val="both"/>
      </w:pPr>
      <w:r>
        <w:instrText>Статус: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>от 10.08.2022 N 9</w:t>
      </w:r>
      <w:r>
        <w:fldChar w:fldCharType="end"/>
      </w:r>
      <w:r>
        <w:t xml:space="preserve">) 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jc w:val="right"/>
      </w:pPr>
      <w:r>
        <w:t>Приложение</w:t>
      </w:r>
    </w:p>
    <w:p w:rsidR="00000000" w:rsidRDefault="00AE684B">
      <w:pPr>
        <w:pStyle w:val="FORMATTEXT"/>
        <w:jc w:val="right"/>
      </w:pPr>
      <w:r>
        <w:t>к Порядку</w:t>
      </w:r>
    </w:p>
    <w:p w:rsidR="00000000" w:rsidRDefault="00AE684B">
      <w:pPr>
        <w:pStyle w:val="FORMATTEXT"/>
        <w:jc w:val="right"/>
      </w:pPr>
      <w:r>
        <w:t>про</w:t>
      </w:r>
      <w:r>
        <w:t>ведения антикоррупционной</w:t>
      </w:r>
    </w:p>
    <w:p w:rsidR="00000000" w:rsidRDefault="00AE684B">
      <w:pPr>
        <w:pStyle w:val="FORMATTEXT"/>
        <w:jc w:val="right"/>
      </w:pPr>
      <w:r>
        <w:t>экспертизы муниципальных</w:t>
      </w:r>
    </w:p>
    <w:p w:rsidR="00000000" w:rsidRDefault="00AE684B">
      <w:pPr>
        <w:pStyle w:val="FORMATTEXT"/>
        <w:jc w:val="right"/>
      </w:pPr>
      <w:r>
        <w:t>нормативных правовых актов</w:t>
      </w:r>
    </w:p>
    <w:p w:rsidR="00000000" w:rsidRDefault="00AE684B">
      <w:pPr>
        <w:pStyle w:val="FORMATTEXT"/>
        <w:jc w:val="right"/>
      </w:pPr>
      <w:r>
        <w:t>(проектов муниципальных</w:t>
      </w:r>
    </w:p>
    <w:p w:rsidR="00000000" w:rsidRDefault="00AE684B">
      <w:pPr>
        <w:pStyle w:val="FORMATTEXT"/>
        <w:jc w:val="right"/>
      </w:pPr>
      <w:r>
        <w:t xml:space="preserve">нормативных правовых актов) </w:t>
      </w:r>
    </w:p>
    <w:p w:rsidR="00000000" w:rsidRDefault="00AE684B">
      <w:pPr>
        <w:pStyle w:val="FORMATTEXT"/>
        <w:jc w:val="right"/>
      </w:pPr>
      <w:r>
        <w:t>главы сельского</w:t>
      </w:r>
    </w:p>
    <w:p w:rsidR="00000000" w:rsidRDefault="00AE684B">
      <w:pPr>
        <w:pStyle w:val="FORMATTEXT"/>
        <w:jc w:val="right"/>
      </w:pPr>
      <w:r>
        <w:t>поселения Нижнесортымский</w:t>
      </w:r>
    </w:p>
    <w:p w:rsidR="00000000" w:rsidRDefault="00AE684B">
      <w:pPr>
        <w:pStyle w:val="HEADERTEXT"/>
        <w:rPr>
          <w:b/>
          <w:bCs/>
        </w:rPr>
      </w:pPr>
    </w:p>
    <w:p w:rsidR="00000000" w:rsidRDefault="00AE684B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Заключение по результатам антикоррупционной экспертизы </w:t>
      </w:r>
    </w:p>
    <w:p w:rsidR="00000000" w:rsidRDefault="00AE684B">
      <w:pPr>
        <w:pStyle w:val="FORMATTEXT"/>
        <w:ind w:firstLine="568"/>
        <w:jc w:val="both"/>
      </w:pPr>
      <w:r>
        <w:t>____________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 xml:space="preserve">(дата) 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На</w:t>
      </w:r>
      <w:r>
        <w:t>стоящее заключение подготовлено по результатам антикоррупционной экспертизы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____________________________________________________________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proofErr w:type="gramStart"/>
      <w:r>
        <w:t>.(</w:t>
      </w:r>
      <w:proofErr w:type="gramEnd"/>
      <w:r>
        <w:t xml:space="preserve">наименование документа) 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Антикоррупционная экспертиза проведена (Ф.И.О., должность эксперта) _____________________</w:t>
      </w:r>
      <w:r>
        <w:t>_____________________________________________________________.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lastRenderedPageBreak/>
        <w:t xml:space="preserve">В процессе антикоррупционной экспертизы применены положения </w:t>
      </w:r>
      <w:r>
        <w:fldChar w:fldCharType="begin"/>
      </w:r>
      <w:r>
        <w:instrText xml:space="preserve"> HYPERLINK "kodeks://link/d?nd=902201122&amp;mark=000000000000000000000000000000000000000000000000007DC0K7"\o"’’Об антикоррупционной экс</w:instrText>
      </w:r>
      <w:r>
        <w:instrText>пертизе нормативных правовых актов и проектов нормативных правовых актов (с изменениями на 20 апреля 2024 года)’’</w:instrText>
      </w:r>
    </w:p>
    <w:p w:rsidR="00000000" w:rsidRDefault="00AE684B">
      <w:pPr>
        <w:pStyle w:val="FORMATTEXT"/>
        <w:ind w:firstLine="568"/>
        <w:jc w:val="both"/>
      </w:pPr>
      <w:r>
        <w:instrText>Постановление Правительства РФ от 26.02.2010 N 96</w:instrText>
      </w:r>
    </w:p>
    <w:p w:rsidR="00000000" w:rsidRDefault="00AE684B">
      <w:pPr>
        <w:pStyle w:val="FORMATTEXT"/>
        <w:ind w:firstLine="568"/>
        <w:jc w:val="both"/>
      </w:pPr>
      <w:r>
        <w:instrText>Статус: Действующая редакция документа (действ. c 27.04.2024)"</w:instrText>
      </w:r>
      <w:r>
        <w:fldChar w:fldCharType="separate"/>
      </w:r>
      <w:r>
        <w:rPr>
          <w:color w:val="0000AA"/>
          <w:u w:val="single"/>
        </w:rPr>
        <w:t>Методики проведения антикорруп</w:t>
      </w:r>
      <w:r>
        <w:rPr>
          <w:color w:val="0000AA"/>
          <w:u w:val="single"/>
        </w:rPr>
        <w:t>ционной экспертизы нормативных правовых актов и проектов нормативных правовых актов</w:t>
      </w:r>
      <w:r>
        <w:fldChar w:fldCharType="end"/>
      </w:r>
      <w:r>
        <w:t xml:space="preserve">, утверждённой </w:t>
      </w:r>
      <w:r>
        <w:fldChar w:fldCharType="begin"/>
      </w:r>
      <w:r>
        <w:instrText xml:space="preserve"> HYPERLINK "kodeks://link/d?nd=902201122"\o"’’Об антикоррупционной экспертизе нормативных правовых актов и проектов нормативных правовых актов (с изменения</w:instrText>
      </w:r>
      <w:r>
        <w:instrText>ми на 20 апреля 2024 года)’’</w:instrText>
      </w:r>
    </w:p>
    <w:p w:rsidR="00000000" w:rsidRDefault="00AE684B">
      <w:pPr>
        <w:pStyle w:val="FORMATTEXT"/>
        <w:ind w:firstLine="568"/>
        <w:jc w:val="both"/>
      </w:pPr>
      <w:r>
        <w:instrText>Постановление Правительства РФ от 26.02.2010 N 96</w:instrText>
      </w:r>
    </w:p>
    <w:p w:rsidR="00000000" w:rsidRDefault="00AE684B">
      <w:pPr>
        <w:pStyle w:val="FORMATTEXT"/>
        <w:ind w:firstLine="568"/>
        <w:jc w:val="both"/>
      </w:pPr>
      <w:r>
        <w:instrText>Статус: Действующая редакция документа (действ. c 27.04.2024)"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Российской Федерации от 26.02.2010 N 96</w:t>
      </w:r>
      <w:r>
        <w:fldChar w:fldCharType="end"/>
      </w:r>
      <w:r>
        <w:t>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Вариант 1: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 xml:space="preserve">В представленном нормативном </w:t>
      </w:r>
      <w:r>
        <w:t xml:space="preserve">правовом акте (проекте нормативного правового акта) </w:t>
      </w:r>
      <w:proofErr w:type="spellStart"/>
      <w:r>
        <w:t>коррупциогенные</w:t>
      </w:r>
      <w:proofErr w:type="spellEnd"/>
      <w:r>
        <w:t xml:space="preserve"> факторы не выявлены.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Вариант 2: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 xml:space="preserve">В представленном нормативном правовом акте (проекте нормативного правового акта) выявлены </w:t>
      </w:r>
      <w:proofErr w:type="spellStart"/>
      <w:r>
        <w:t>коррупциогенные</w:t>
      </w:r>
      <w:proofErr w:type="spellEnd"/>
      <w:r>
        <w:t xml:space="preserve"> факторы [1].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____________________________________________________________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 xml:space="preserve">В целях устранения выявленных </w:t>
      </w:r>
      <w:proofErr w:type="spellStart"/>
      <w:r>
        <w:t>коррупциогенных</w:t>
      </w:r>
      <w:proofErr w:type="spellEnd"/>
      <w:r>
        <w:t xml:space="preserve"> факторов предлагается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>____________________________________________________________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proofErr w:type="gramStart"/>
      <w:r>
        <w:t>.(</w:t>
      </w:r>
      <w:proofErr w:type="gramEnd"/>
      <w:r>
        <w:t xml:space="preserve">указывается способ устранения </w:t>
      </w:r>
      <w:proofErr w:type="spellStart"/>
      <w:r>
        <w:t>коррупциогенных</w:t>
      </w:r>
      <w:proofErr w:type="spellEnd"/>
      <w:r>
        <w:t xml:space="preserve"> факторов) 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4275"/>
        <w:gridCol w:w="210"/>
        <w:gridCol w:w="1875"/>
        <w:gridCol w:w="210"/>
        <w:gridCol w:w="2895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AE684B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AE684B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AE684B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AE684B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2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AE684B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AE684B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(наименование должности) 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AE684B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AE684B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(подпись) </w:t>
            </w:r>
          </w:p>
        </w:tc>
        <w:tc>
          <w:tcPr>
            <w:tcW w:w="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AE684B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2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000000" w:rsidRDefault="00AE684B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(инициалы, фамилия) </w:t>
            </w:r>
          </w:p>
        </w:tc>
      </w:tr>
    </w:tbl>
    <w:p w:rsidR="00000000" w:rsidRDefault="00AE68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00000" w:rsidRDefault="00AE684B">
      <w:pPr>
        <w:pStyle w:val="FORMATTEXT"/>
        <w:ind w:firstLine="568"/>
        <w:jc w:val="both"/>
      </w:pPr>
      <w:r>
        <w:t>(</w:t>
      </w:r>
      <w:r>
        <w:fldChar w:fldCharType="begin"/>
      </w:r>
      <w:r>
        <w:instrText xml:space="preserve"> HYPERLINK "kodeks://link/d?nd=351747641&amp;mark=1SEMHRL000002E0000006190BFR32MVL8CF12V4KGL0051FH51AAP8VR"\o"’’О внесении изменений в постановление главы сельского поселения Нижнесортымский от</w:instrText>
      </w:r>
      <w:r>
        <w:instrText xml:space="preserve"> 10.12.2012 N 30’’</w:instrText>
      </w:r>
    </w:p>
    <w:p w:rsidR="00000000" w:rsidRDefault="00AE684B">
      <w:pPr>
        <w:pStyle w:val="FORMATTEXT"/>
        <w:ind w:firstLine="568"/>
        <w:jc w:val="both"/>
      </w:pPr>
      <w:r>
        <w:instrText>Постановление Главы сельского поселения Нижнесортымский Сургутского района Ханты-Мансийского автономного ...</w:instrText>
      </w:r>
    </w:p>
    <w:p w:rsidR="00000000" w:rsidRDefault="00AE684B">
      <w:pPr>
        <w:pStyle w:val="FORMATTEXT"/>
        <w:ind w:firstLine="568"/>
        <w:jc w:val="both"/>
      </w:pPr>
      <w:r>
        <w:instrText>Статус: Действующая редакция документа"</w:instrText>
      </w:r>
      <w:r>
        <w:fldChar w:fldCharType="separate"/>
      </w:r>
      <w:r>
        <w:rPr>
          <w:color w:val="0000AA"/>
          <w:u w:val="single"/>
        </w:rPr>
        <w:t>Приложение 2</w:t>
      </w:r>
      <w:r>
        <w:fldChar w:fldCharType="end"/>
      </w:r>
      <w:r>
        <w:t xml:space="preserve"> к Порядку исключено постановлением Главы </w:t>
      </w:r>
      <w:r>
        <w:fldChar w:fldCharType="begin"/>
      </w:r>
      <w:r>
        <w:instrText xml:space="preserve"> HYPERLINK "kodeks://link/d?nd=3</w:instrText>
      </w:r>
      <w:r>
        <w:instrText>51747641"\o"’’О внесении изменений в постановление главы сельского поселения Нижнесортымский от 10.12.2012 N 30’’</w:instrText>
      </w:r>
    </w:p>
    <w:p w:rsidR="00000000" w:rsidRDefault="00AE684B">
      <w:pPr>
        <w:pStyle w:val="FORMATTEXT"/>
        <w:ind w:firstLine="568"/>
        <w:jc w:val="both"/>
      </w:pPr>
      <w:r>
        <w:instrText>Постановление Главы сельского поселения Нижнесортымский Сургутского района Ханты-Мансийского автономного ...</w:instrText>
      </w:r>
    </w:p>
    <w:p w:rsidR="00000000" w:rsidRDefault="00AE684B">
      <w:pPr>
        <w:pStyle w:val="FORMATTEXT"/>
        <w:ind w:firstLine="568"/>
        <w:jc w:val="both"/>
      </w:pPr>
      <w:r>
        <w:instrText>Статус: Действующая редакция доку</w:instrText>
      </w:r>
      <w:r>
        <w:instrText>мента"</w:instrText>
      </w:r>
      <w:r>
        <w:fldChar w:fldCharType="separate"/>
      </w:r>
      <w:r>
        <w:rPr>
          <w:color w:val="0000AA"/>
          <w:u w:val="single"/>
        </w:rPr>
        <w:t>от 10.08.2022 N 9</w:t>
      </w:r>
      <w:r>
        <w:fldChar w:fldCharType="end"/>
      </w:r>
      <w:r>
        <w:t xml:space="preserve">) </w:t>
      </w:r>
    </w:p>
    <w:p w:rsidR="00000000" w:rsidRDefault="00AE684B">
      <w:pPr>
        <w:pStyle w:val="FORMATTEXT"/>
        <w:ind w:firstLine="568"/>
        <w:jc w:val="both"/>
      </w:pPr>
    </w:p>
    <w:p w:rsidR="00000000" w:rsidRDefault="00AE684B">
      <w:pPr>
        <w:pStyle w:val="FORMATTEXT"/>
        <w:ind w:firstLine="568"/>
        <w:jc w:val="both"/>
      </w:pPr>
      <w:r>
        <w:t xml:space="preserve">[1]* Отражаются все положения документа, в котором выявлены </w:t>
      </w:r>
      <w:proofErr w:type="spellStart"/>
      <w:r>
        <w:t>коррупциогенные</w:t>
      </w:r>
      <w:proofErr w:type="spellEnd"/>
      <w:r>
        <w:t xml:space="preserve"> факторы, с указанием его структурных единиц (разделов, глав, статей, частей, пунктов, подпунктов, абзацев) и соответствующих </w:t>
      </w:r>
      <w:proofErr w:type="spellStart"/>
      <w:r>
        <w:t>коррупциогенных</w:t>
      </w:r>
      <w:proofErr w:type="spellEnd"/>
      <w:r>
        <w:t xml:space="preserve"> факторов </w:t>
      </w:r>
      <w:r>
        <w:t xml:space="preserve">со ссылкой на положения </w:t>
      </w:r>
      <w:r>
        <w:fldChar w:fldCharType="begin"/>
      </w:r>
      <w:r>
        <w:instrText xml:space="preserve"> HYPERLINK "kodeks://link/d?nd=902201122&amp;mark=000000000000000000000000000000000000000000000000007DC0K7"\o"’’Об антикоррупционной экспертизе нормативных правовых актов и проектов нормативных правовых актов (с изменениями на 20 апреля</w:instrText>
      </w:r>
      <w:r>
        <w:instrText xml:space="preserve"> 2024 года)’’</w:instrText>
      </w:r>
    </w:p>
    <w:p w:rsidR="00000000" w:rsidRDefault="00AE684B">
      <w:pPr>
        <w:pStyle w:val="FORMATTEXT"/>
        <w:ind w:firstLine="568"/>
        <w:jc w:val="both"/>
      </w:pPr>
      <w:r>
        <w:instrText>Постановление Правительства РФ от 26.02.2010 N 96</w:instrText>
      </w:r>
    </w:p>
    <w:p w:rsidR="00000000" w:rsidRDefault="00AE684B">
      <w:pPr>
        <w:pStyle w:val="FORMATTEXT"/>
        <w:ind w:firstLine="568"/>
        <w:jc w:val="both"/>
      </w:pPr>
      <w:r>
        <w:instrText>Статус: Действующая редакция документа (действ. c 27.04.2024)"</w:instrText>
      </w:r>
      <w:r>
        <w:fldChar w:fldCharType="separate"/>
      </w:r>
      <w:r>
        <w:rPr>
          <w:color w:val="0000AA"/>
          <w:u w:val="single"/>
        </w:rPr>
        <w:t>методики проведения антикоррупционной экспертизы нормативных правовых актов и проектов нормативных правовых актов</w:t>
      </w:r>
      <w:r>
        <w:fldChar w:fldCharType="end"/>
      </w:r>
      <w:r>
        <w:t>, утвержденной</w:t>
      </w:r>
      <w:r>
        <w:t xml:space="preserve"> </w:t>
      </w:r>
      <w:r>
        <w:fldChar w:fldCharType="begin"/>
      </w:r>
      <w:r>
        <w:instrText xml:space="preserve"> HYPERLINK "kodeks://link/d?nd=902201122"\o"’’Об антикоррупционной экспертизе нормативных правовых актов и проектов нормативных правовых актов (с изменениями на 20 апреля 2024 года)’’</w:instrText>
      </w:r>
    </w:p>
    <w:p w:rsidR="00000000" w:rsidRDefault="00AE684B">
      <w:pPr>
        <w:pStyle w:val="FORMATTEXT"/>
        <w:ind w:firstLine="568"/>
        <w:jc w:val="both"/>
      </w:pPr>
      <w:r>
        <w:instrText>Постановление Правительства РФ от 26.02.2010 N 96</w:instrText>
      </w:r>
    </w:p>
    <w:p w:rsidR="00000000" w:rsidRDefault="00AE684B">
      <w:pPr>
        <w:pStyle w:val="FORMATTEXT"/>
        <w:ind w:firstLine="568"/>
        <w:jc w:val="both"/>
      </w:pPr>
      <w:r>
        <w:instrText>Статус: Действующая р</w:instrText>
      </w:r>
      <w:r>
        <w:instrText>едакция документа (действ. c 27.04.2024)"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Российской Федерации от 26.02.2010 N 96</w:t>
      </w:r>
      <w:r>
        <w:fldChar w:fldCharType="end"/>
      </w:r>
      <w:r>
        <w:t>.</w:t>
      </w:r>
    </w:p>
    <w:p w:rsidR="00AE684B" w:rsidRDefault="00AE684B">
      <w:pPr>
        <w:pStyle w:val="FORMATTEXT"/>
        <w:ind w:firstLine="568"/>
        <w:jc w:val="both"/>
      </w:pPr>
      <w:bookmarkStart w:id="0" w:name="_GoBack"/>
      <w:bookmarkEnd w:id="0"/>
    </w:p>
    <w:sectPr w:rsidR="00AE684B">
      <w:headerReference w:type="default" r:id="rId6"/>
      <w:footerReference w:type="default" r:id="rId7"/>
      <w:type w:val="continuous"/>
      <w:pgSz w:w="11907" w:h="16840"/>
      <w:pgMar w:top="850" w:right="850" w:bottom="1134" w:left="1417" w:header="280" w:footer="2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84B" w:rsidRDefault="00AE684B">
      <w:pPr>
        <w:spacing w:after="0" w:line="240" w:lineRule="auto"/>
      </w:pPr>
      <w:r>
        <w:separator/>
      </w:r>
    </w:p>
  </w:endnote>
  <w:endnote w:type="continuationSeparator" w:id="0">
    <w:p w:rsidR="00AE684B" w:rsidRDefault="00AE6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AE684B" w:rsidP="004F7DCB">
    <w:pPr>
      <w:widowControl w:val="0"/>
      <w:pBdr>
        <w:top w:val="single" w:sz="4" w:space="1" w:color="auto"/>
      </w:pBdr>
      <w:autoSpaceDE w:val="0"/>
      <w:autoSpaceDN w:val="0"/>
      <w:adjustRightInd w:val="0"/>
      <w:spacing w:after="0" w:line="240" w:lineRule="auto"/>
    </w:pPr>
    <w:r>
      <w:rPr>
        <w:rFonts w:ascii="Arial, sans-serif" w:hAnsi="Arial, sans-serif" w:cs="Arial, sans-serif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84B" w:rsidRDefault="00AE684B">
      <w:pPr>
        <w:spacing w:after="0" w:line="240" w:lineRule="auto"/>
      </w:pPr>
      <w:r>
        <w:separator/>
      </w:r>
    </w:p>
  </w:footnote>
  <w:footnote w:type="continuationSeparator" w:id="0">
    <w:p w:rsidR="00AE684B" w:rsidRDefault="00AE6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Pr="004F7DCB" w:rsidRDefault="00AE684B" w:rsidP="004F7DCB">
    <w:pPr>
      <w:pStyle w:val="a3"/>
    </w:pPr>
    <w:r w:rsidRPr="004F7DCB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DCB"/>
    <w:rsid w:val="004F7DCB"/>
    <w:rsid w:val="00AE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D1022AC-3B4A-4288-B144-044B03F7E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LBOTTOM">
    <w:name w:val="#COL_BOTTOM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COLTOP">
    <w:name w:val="#COL_TOP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PRINTSECTION">
    <w:name w:val="#PRINT_SECTION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QRCODE">
    <w:name w:val="#QRCOD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QRCODEIMG">
    <w:name w:val="#QRCODE IMG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CENTERTEXT">
    <w:name w:val=".CENT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DJVU">
    <w:name w:val=".DJVU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FORMATTEXT">
    <w:name w:val=".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">
    <w:name w:val=".HEAD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customStyle="1" w:styleId="HORIZLINE">
    <w:name w:val=".HORIZLIN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MIDDLEPICT">
    <w:name w:val=".MIDDLEPIC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OPLEVELTEXT">
    <w:name w:val=".TOPLEVEL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radeMark">
    <w:name w:val=".TradeMark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BODY">
    <w:name w:val="BODY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TML">
    <w:name w:val="HTM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ABLE">
    <w:name w:val="TAB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4F7DC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7DCB"/>
  </w:style>
  <w:style w:type="paragraph" w:styleId="a5">
    <w:name w:val="footer"/>
    <w:basedOn w:val="a"/>
    <w:link w:val="a6"/>
    <w:uiPriority w:val="99"/>
    <w:unhideWhenUsed/>
    <w:rsid w:val="004F7DC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F7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3274</Words>
  <Characters>18667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О порядке проведения антикоррупционной экспертизы муниципальных нормативных правовых актов (проектов муниципальных нормативных правовых актов) главы сельского поселения Нижнесортымский (с изменениями на: 10 августа 2022 года) </vt:lpstr>
    </vt:vector>
  </TitlesOfParts>
  <Company/>
  <LinksUpToDate>false</LinksUpToDate>
  <CharactersWithSpaces>21898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порядке проведения антикоррупционной экспертизы муниципальных нормативных правовых актов (проектов муниципальных нормативных правовых актов) главы сельского поселения Нижнесортымский (с изменениями на: 10 августа 2022 года)</dc:title>
  <dc:subject/>
  <dc:creator>User</dc:creator>
  <cp:keywords/>
  <dc:description/>
  <cp:lastModifiedBy>User</cp:lastModifiedBy>
  <cp:revision>2</cp:revision>
  <dcterms:created xsi:type="dcterms:W3CDTF">2026-07-27T11:06:00Z</dcterms:created>
  <dcterms:modified xsi:type="dcterms:W3CDTF">2026-07-27T11:06:00Z</dcterms:modified>
</cp:coreProperties>
</file>