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516096" w:rsidRPr="00F24B84" w:rsidRDefault="00516096">
      <w:pPr>
        <w:pStyle w:val="1"/>
        <w:rPr>
          <w:color w:val="000000" w:themeColor="text1"/>
        </w:rPr>
      </w:pPr>
      <w:r w:rsidRPr="00F24B84">
        <w:rPr>
          <w:color w:val="000000" w:themeColor="text1"/>
        </w:rPr>
        <w:fldChar w:fldCharType="begin"/>
      </w:r>
      <w:r w:rsidRPr="00F24B84">
        <w:rPr>
          <w:color w:val="000000" w:themeColor="text1"/>
        </w:rPr>
        <w:instrText>HYPERLINK "https://internet.garant.ru/document/redirect/18942594/0"</w:instrText>
      </w:r>
      <w:r w:rsidR="00F24B84" w:rsidRPr="00F24B84">
        <w:rPr>
          <w:color w:val="000000" w:themeColor="text1"/>
        </w:rPr>
      </w:r>
      <w:r w:rsidRPr="00F24B84">
        <w:rPr>
          <w:color w:val="000000" w:themeColor="text1"/>
        </w:rPr>
        <w:fldChar w:fldCharType="separate"/>
      </w:r>
      <w:r w:rsidRPr="00F24B84">
        <w:rPr>
          <w:rStyle w:val="a4"/>
          <w:rFonts w:cs="Times New Roman CYR"/>
          <w:b w:val="0"/>
          <w:bCs w:val="0"/>
          <w:color w:val="000000" w:themeColor="text1"/>
        </w:rPr>
        <w:t>Постановление Губернатора Ханты-Мансийского АО - Югры от 29 сентября 2015 г. № 107 "О Комиссии по координации работы по противодействию коррупции в Ханты-Мансийском автономном округе - Югре" (с изменениями и дополнениями)</w:t>
      </w:r>
      <w:r w:rsidRPr="00F24B84">
        <w:rPr>
          <w:color w:val="000000" w:themeColor="text1"/>
        </w:rPr>
        <w:fldChar w:fldCharType="end"/>
      </w:r>
    </w:p>
    <w:p w:rsidR="00516096" w:rsidRDefault="00516096">
      <w:pPr>
        <w:pStyle w:val="ab"/>
      </w:pPr>
      <w:r>
        <w:t>С изменениями и дополнениями от:</w:t>
      </w:r>
    </w:p>
    <w:p w:rsidR="00516096" w:rsidRDefault="00516096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15 октября 2015 г., 29 сентября 2016 г., 9 февраля, 5 декабря 2017 г., 28 мая, 9 ноября 2018 г., 14 мая 2020 г., 16 августа 2021 г., 14 сентября 2022 г., 8 февраля, 25 августа, 9 ноября 2023 г., 30 июня, 28 октября 2024 г., 10 июня 2025 г., 1 апреля 2026 г.</w:t>
      </w:r>
    </w:p>
    <w:p w:rsidR="00516096" w:rsidRDefault="00516096"/>
    <w:p w:rsidR="00516096" w:rsidRDefault="00516096">
      <w:r>
        <w:t xml:space="preserve">В соответствии с </w:t>
      </w:r>
      <w:hyperlink r:id="rId7" w:history="1">
        <w:r>
          <w:rPr>
            <w:rStyle w:val="a4"/>
            <w:rFonts w:cs="Times New Roman CYR"/>
          </w:rPr>
          <w:t>Указом</w:t>
        </w:r>
      </w:hyperlink>
      <w:r>
        <w:t xml:space="preserve"> Президента Российской Федерации от 15 июля 2015 года N 364 "О мерах по совершенствованию организации деятельности в области противодействия коррупции", в целях обеспечения единой государственной политики в области противодействия коррупции постановляю:</w:t>
      </w:r>
    </w:p>
    <w:p w:rsidR="00516096" w:rsidRDefault="00516096">
      <w:bookmarkStart w:id="1" w:name="sub_1"/>
      <w:r>
        <w:t>1. Образовать Комиссию по координации работы по противодействию коррупции в Ханты-Мансийском автономном округе - Югре (далее - Комиссия), утвердить положение о Комиссии и ее состав (</w:t>
      </w:r>
      <w:hyperlink w:anchor="sub_1000" w:history="1">
        <w:r>
          <w:rPr>
            <w:rStyle w:val="a4"/>
            <w:rFonts w:cs="Times New Roman CYR"/>
          </w:rPr>
          <w:t>приложение 1</w:t>
        </w:r>
      </w:hyperlink>
      <w:r>
        <w:t xml:space="preserve">, </w:t>
      </w:r>
      <w:hyperlink w:anchor="sub_2000" w:history="1">
        <w:r>
          <w:rPr>
            <w:rStyle w:val="a4"/>
            <w:rFonts w:cs="Times New Roman CYR"/>
          </w:rPr>
          <w:t>2</w:t>
        </w:r>
      </w:hyperlink>
      <w:r>
        <w:t>).</w:t>
      </w:r>
    </w:p>
    <w:p w:rsidR="00516096" w:rsidRDefault="00516096">
      <w:bookmarkStart w:id="2" w:name="sub_2"/>
      <w:bookmarkEnd w:id="1"/>
      <w:r>
        <w:t>2. Признать утратившими силу:</w:t>
      </w:r>
    </w:p>
    <w:bookmarkStart w:id="3" w:name="sub_2024"/>
    <w:bookmarkEnd w:id="2"/>
    <w:p w:rsidR="00516096" w:rsidRDefault="00516096">
      <w:r>
        <w:fldChar w:fldCharType="begin"/>
      </w:r>
      <w:r>
        <w:instrText>HYPERLINK "https://internet.garant.ru/document/redirect/18924898/0"</w:instrText>
      </w:r>
      <w:r>
        <w:fldChar w:fldCharType="separate"/>
      </w:r>
      <w:r>
        <w:rPr>
          <w:rStyle w:val="a4"/>
          <w:rFonts w:cs="Times New Roman CYR"/>
        </w:rPr>
        <w:t>постановление</w:t>
      </w:r>
      <w:r>
        <w:fldChar w:fldCharType="end"/>
      </w:r>
      <w:r>
        <w:t xml:space="preserve"> Губернатора Ханты-Мансийского автономного округа - Югры от 23 июля 2008 года N 90 "О межведомственном Совете при Губернаторе Ханты-Мансийского автономного округа - Югры по противодействию коррупции";</w:t>
      </w:r>
    </w:p>
    <w:bookmarkStart w:id="4" w:name="sub_2025"/>
    <w:bookmarkEnd w:id="3"/>
    <w:p w:rsidR="00516096" w:rsidRDefault="00516096">
      <w:r>
        <w:fldChar w:fldCharType="begin"/>
      </w:r>
      <w:r>
        <w:instrText>HYPERLINK "https://internet.garant.ru/document/redirect/18925959/0"</w:instrText>
      </w:r>
      <w:r>
        <w:fldChar w:fldCharType="separate"/>
      </w:r>
      <w:r>
        <w:rPr>
          <w:rStyle w:val="a4"/>
          <w:rFonts w:cs="Times New Roman CYR"/>
        </w:rPr>
        <w:t>постановление</w:t>
      </w:r>
      <w:r>
        <w:fldChar w:fldCharType="end"/>
      </w:r>
      <w:r>
        <w:t xml:space="preserve"> Губернатора Ханты-Мансийского автономного округа - Югры от 1 декабря 2008 года N 174 "О внесении изменений в постановление Губернатора Ханты-Мансийского автономного округа - Югры от 23.07.2008 N 90";</w:t>
      </w:r>
    </w:p>
    <w:bookmarkStart w:id="5" w:name="sub_2026"/>
    <w:bookmarkEnd w:id="4"/>
    <w:p w:rsidR="00516096" w:rsidRDefault="00516096">
      <w:r>
        <w:fldChar w:fldCharType="begin"/>
      </w:r>
      <w:r>
        <w:instrText>HYPERLINK "https://internet.garant.ru/document/redirect/18929014/0"</w:instrText>
      </w:r>
      <w:r>
        <w:fldChar w:fldCharType="separate"/>
      </w:r>
      <w:r>
        <w:rPr>
          <w:rStyle w:val="a4"/>
          <w:rFonts w:cs="Times New Roman CYR"/>
        </w:rPr>
        <w:t>постановление</w:t>
      </w:r>
      <w:r>
        <w:fldChar w:fldCharType="end"/>
      </w:r>
      <w:r>
        <w:t xml:space="preserve"> Губернатора Ханты-Мансийского автономного округа - Югры от 4 июня 2010 года N 97 "О внесении изменений в постановление Губернатора Ханты-Мансийского автономного округа - Югры от 23.07.2008 N 90 "О межведомственном Совете при Губернаторе Ханты-Мансийского автономного округа - Югры по противодействию коррупции" и признании утратившим силу постановления Губернатора Ханты-Мансийского автономного округа - Югры от 06.04.2009 N 43 "О внесении изменения в постановление Губернатора автономного округа от 23.07.2008 N 90";</w:t>
      </w:r>
    </w:p>
    <w:bookmarkStart w:id="6" w:name="sub_2027"/>
    <w:bookmarkEnd w:id="5"/>
    <w:p w:rsidR="00516096" w:rsidRDefault="00516096">
      <w:r>
        <w:fldChar w:fldCharType="begin"/>
      </w:r>
      <w:r>
        <w:instrText>HYPERLINK "https://internet.garant.ru/document/redirect/18929384/0"</w:instrText>
      </w:r>
      <w:r>
        <w:fldChar w:fldCharType="separate"/>
      </w:r>
      <w:r>
        <w:rPr>
          <w:rStyle w:val="a4"/>
          <w:rFonts w:cs="Times New Roman CYR"/>
        </w:rPr>
        <w:t>постановление</w:t>
      </w:r>
      <w:r>
        <w:fldChar w:fldCharType="end"/>
      </w:r>
      <w:r>
        <w:t xml:space="preserve"> Губернатора Ханты-Мансийского автономного округа - Югры от 18 августа 2010 года N 163 "О внесении изменений в постановление Губернатора Ханты-Мансийского автономного округа - Югры от 23 июля 2008 года N 90 "О межведомственном Совете при Губернаторе Ханты-Мансийского автономного округа - Югры по противодействию коррупции";</w:t>
      </w:r>
    </w:p>
    <w:bookmarkStart w:id="7" w:name="sub_2028"/>
    <w:bookmarkEnd w:id="6"/>
    <w:p w:rsidR="00516096" w:rsidRDefault="00516096">
      <w:r>
        <w:fldChar w:fldCharType="begin"/>
      </w:r>
      <w:r>
        <w:instrText>HYPERLINK "https://internet.garant.ru/document/redirect/18929533/0"</w:instrText>
      </w:r>
      <w:r>
        <w:fldChar w:fldCharType="separate"/>
      </w:r>
      <w:r>
        <w:rPr>
          <w:rStyle w:val="a4"/>
          <w:rFonts w:cs="Times New Roman CYR"/>
        </w:rPr>
        <w:t>постановление</w:t>
      </w:r>
      <w:r>
        <w:fldChar w:fldCharType="end"/>
      </w:r>
      <w:r>
        <w:t xml:space="preserve"> Губернатора Ханты-Мансийского автономного округа - Югры от 11 октября 2010 года N 193 "О внесении изменений в постановление Губернатора Ханты-Мансийского автономного округа - Югры от 23 июля 2008 года N 90 "О межведомственном Совете при Губернаторе Ханты-Мансийского автономного округа - Югры по противодействию коррупции";</w:t>
      </w:r>
    </w:p>
    <w:bookmarkStart w:id="8" w:name="sub_2029"/>
    <w:bookmarkEnd w:id="7"/>
    <w:p w:rsidR="00516096" w:rsidRDefault="00516096">
      <w:r>
        <w:fldChar w:fldCharType="begin"/>
      </w:r>
      <w:r>
        <w:instrText>HYPERLINK "https://internet.garant.ru/document/redirect/18930172/0"</w:instrText>
      </w:r>
      <w:r>
        <w:fldChar w:fldCharType="separate"/>
      </w:r>
      <w:r>
        <w:rPr>
          <w:rStyle w:val="a4"/>
          <w:rFonts w:cs="Times New Roman CYR"/>
        </w:rPr>
        <w:t>постановление</w:t>
      </w:r>
      <w:r>
        <w:fldChar w:fldCharType="end"/>
      </w:r>
      <w:r>
        <w:t xml:space="preserve"> Губернатора Ханты-Мансийского автономного округа - Югры от 22 февраля 2011 года N 26 "О внесении изменений в постановление Губернатора Ханты-Мансийского автономного округа - Югры от 23 июля 2008 года N 90 "О межведомственном Совете при Губернаторе Ханты-Мансийского автономного округа - Югры по противодействию коррупции";</w:t>
      </w:r>
    </w:p>
    <w:bookmarkStart w:id="9" w:name="sub_2030"/>
    <w:bookmarkEnd w:id="8"/>
    <w:p w:rsidR="00516096" w:rsidRDefault="00516096">
      <w:r>
        <w:fldChar w:fldCharType="begin"/>
      </w:r>
      <w:r>
        <w:instrText>HYPERLINK "https://internet.garant.ru/document/redirect/18931104/0"</w:instrText>
      </w:r>
      <w:r>
        <w:fldChar w:fldCharType="separate"/>
      </w:r>
      <w:r>
        <w:rPr>
          <w:rStyle w:val="a4"/>
          <w:rFonts w:cs="Times New Roman CYR"/>
        </w:rPr>
        <w:t>постановление</w:t>
      </w:r>
      <w:r>
        <w:fldChar w:fldCharType="end"/>
      </w:r>
      <w:r>
        <w:t xml:space="preserve"> Губернатора Ханты-Мансийского автономного округа - Югры от 20 сентября 2011 года N 139 "О внесении изменений в постановление Губернатора Ханты-Мансийского автономного округа - Югры от 23 июля 2008 года N 90 "О межведомственном Совете при Губернаторе Ханты-Мансийского автономного округа - Югры по противодействию коррупции";</w:t>
      </w:r>
    </w:p>
    <w:bookmarkStart w:id="10" w:name="sub_2031"/>
    <w:bookmarkEnd w:id="9"/>
    <w:p w:rsidR="00516096" w:rsidRDefault="00516096">
      <w:r>
        <w:fldChar w:fldCharType="begin"/>
      </w:r>
      <w:r>
        <w:instrText>HYPERLINK "https://internet.garant.ru/document/redirect/18931758/0"</w:instrText>
      </w:r>
      <w:r>
        <w:fldChar w:fldCharType="separate"/>
      </w:r>
      <w:r>
        <w:rPr>
          <w:rStyle w:val="a4"/>
          <w:rFonts w:cs="Times New Roman CYR"/>
        </w:rPr>
        <w:t>постановление</w:t>
      </w:r>
      <w:r>
        <w:fldChar w:fldCharType="end"/>
      </w:r>
      <w:r>
        <w:t xml:space="preserve"> Губернатора Ханты-Мансийского автономного округа - Югры от 12 декабря 2011 года N 177 "О внесении изменения в приложение 1 к постановлению Губернатора Ханты-Мансийского автономного округа - Югры от 23 июля 2008 года N 90 "О межведомственном Совете при Губернаторе Ханты-Мансийского автономного округа - Югры по противодействию коррупции";</w:t>
      </w:r>
    </w:p>
    <w:bookmarkStart w:id="11" w:name="sub_2032"/>
    <w:bookmarkEnd w:id="10"/>
    <w:p w:rsidR="00516096" w:rsidRDefault="00516096">
      <w:r>
        <w:fldChar w:fldCharType="begin"/>
      </w:r>
      <w:r>
        <w:instrText>HYPERLINK "https://internet.garant.ru/document/redirect/18933285/0"</w:instrText>
      </w:r>
      <w:r>
        <w:fldChar w:fldCharType="separate"/>
      </w:r>
      <w:r>
        <w:rPr>
          <w:rStyle w:val="a4"/>
          <w:rFonts w:cs="Times New Roman CYR"/>
        </w:rPr>
        <w:t>постановление</w:t>
      </w:r>
      <w:r>
        <w:fldChar w:fldCharType="end"/>
      </w:r>
      <w:r>
        <w:t xml:space="preserve"> Губернатора Ханты-Мансийского автономного округа - Югры от 29 ноября </w:t>
      </w:r>
      <w:r>
        <w:lastRenderedPageBreak/>
        <w:t>2012 года N 159 "О внесении изменений в приложения 1, 2 к постановлению Губернатора Ханты-Мансийского автономного округа - Югры от 23 июля 2008 года N 90 "О межведомственном Совете при Губернаторе Ханты-Мансийского автономного округа - Югры по противодействию коррупции";</w:t>
      </w:r>
    </w:p>
    <w:bookmarkStart w:id="12" w:name="sub_2033"/>
    <w:bookmarkEnd w:id="11"/>
    <w:p w:rsidR="00516096" w:rsidRDefault="00516096">
      <w:r>
        <w:fldChar w:fldCharType="begin"/>
      </w:r>
      <w:r>
        <w:instrText>HYPERLINK "https://internet.garant.ru/document/redirect/18933437/0"</w:instrText>
      </w:r>
      <w:r>
        <w:fldChar w:fldCharType="separate"/>
      </w:r>
      <w:r>
        <w:rPr>
          <w:rStyle w:val="a4"/>
          <w:rFonts w:cs="Times New Roman CYR"/>
        </w:rPr>
        <w:t>постановление</w:t>
      </w:r>
      <w:r>
        <w:fldChar w:fldCharType="end"/>
      </w:r>
      <w:r>
        <w:t xml:space="preserve"> Губернатора Ханты-Мансийского автономного округа - Югры от 14 января 2013 года N 1 "О внесении изменений в приложение 2 к постановлению Губернатора Ханты-Мансийского автономного округа - Югры от 23 июля 2008 года N 90 "О межведомственном Совете при Губернаторе Ханты-Мансийского автономного округа - Югры по противодействию коррупции";</w:t>
      </w:r>
    </w:p>
    <w:bookmarkStart w:id="13" w:name="sub_2034"/>
    <w:bookmarkEnd w:id="12"/>
    <w:p w:rsidR="00516096" w:rsidRDefault="00516096">
      <w:r>
        <w:fldChar w:fldCharType="begin"/>
      </w:r>
      <w:r>
        <w:instrText>HYPERLINK "https://internet.garant.ru/document/redirect/18933672/0"</w:instrText>
      </w:r>
      <w:r>
        <w:fldChar w:fldCharType="separate"/>
      </w:r>
      <w:r>
        <w:rPr>
          <w:rStyle w:val="a4"/>
          <w:rFonts w:cs="Times New Roman CYR"/>
        </w:rPr>
        <w:t>постановление</w:t>
      </w:r>
      <w:r>
        <w:fldChar w:fldCharType="end"/>
      </w:r>
      <w:r>
        <w:t xml:space="preserve"> Губернатора Ханты-Мансийского автономного округа - Югры от 27 февраля 2013 года N 22 "О внесении изменения в приложение 1 к постановлению Губернатора Ханты-Мансийского автономного округа - Югры от 23 июля 2008 года N 90 "О межведомственном Совете при Губернаторе Ханты-Мансийского автономного округа - Югры по противодействию коррупции";</w:t>
      </w:r>
    </w:p>
    <w:bookmarkStart w:id="14" w:name="sub_2035"/>
    <w:bookmarkEnd w:id="13"/>
    <w:p w:rsidR="00516096" w:rsidRDefault="00516096">
      <w:r>
        <w:fldChar w:fldCharType="begin"/>
      </w:r>
      <w:r>
        <w:instrText>HYPERLINK "https://internet.garant.ru/document/redirect/18934306/0"</w:instrText>
      </w:r>
      <w:r>
        <w:fldChar w:fldCharType="separate"/>
      </w:r>
      <w:r>
        <w:rPr>
          <w:rStyle w:val="a4"/>
          <w:rFonts w:cs="Times New Roman CYR"/>
        </w:rPr>
        <w:t>постановление</w:t>
      </w:r>
      <w:r>
        <w:fldChar w:fldCharType="end"/>
      </w:r>
      <w:r>
        <w:t xml:space="preserve"> Губернатора Ханты-Мансийского автономного округа - Югры от 17 июня 2013 года N 82 "О внесении изменения в приложение 1 к постановлению Губернатора Ханты-Мансийского автономного округа - Югры от 23 июля 2008 года N 90 "О межведомственном Совете при Губернаторе Ханты-Мансийского автономного округа - Югры по противодействию коррупции";</w:t>
      </w:r>
    </w:p>
    <w:bookmarkStart w:id="15" w:name="sub_2039"/>
    <w:bookmarkEnd w:id="14"/>
    <w:p w:rsidR="00516096" w:rsidRDefault="00516096">
      <w:r>
        <w:fldChar w:fldCharType="begin"/>
      </w:r>
      <w:r>
        <w:instrText>HYPERLINK "https://internet.garant.ru/document/redirect/18934338/11"</w:instrText>
      </w:r>
      <w:r>
        <w:fldChar w:fldCharType="separate"/>
      </w:r>
      <w:r>
        <w:rPr>
          <w:rStyle w:val="a4"/>
          <w:rFonts w:cs="Times New Roman CYR"/>
        </w:rPr>
        <w:t>пункт 1</w:t>
      </w:r>
      <w:r>
        <w:fldChar w:fldCharType="end"/>
      </w:r>
      <w:r>
        <w:t xml:space="preserve"> постановления Губернатора Ханты-Мансийского автономного округа - Югры от 24 июня 2013 года N 85 "О внесении изменений в некоторые постановления Губернатора Ханты-Мансийского автономного округа - Югры";</w:t>
      </w:r>
    </w:p>
    <w:bookmarkStart w:id="16" w:name="sub_2036"/>
    <w:bookmarkEnd w:id="15"/>
    <w:p w:rsidR="00516096" w:rsidRDefault="00516096">
      <w:r>
        <w:fldChar w:fldCharType="begin"/>
      </w:r>
      <w:r>
        <w:instrText>HYPERLINK "https://internet.garant.ru/document/redirect/18935435/0"</w:instrText>
      </w:r>
      <w:r>
        <w:fldChar w:fldCharType="separate"/>
      </w:r>
      <w:r>
        <w:rPr>
          <w:rStyle w:val="a4"/>
          <w:rFonts w:cs="Times New Roman CYR"/>
        </w:rPr>
        <w:t>постановление</w:t>
      </w:r>
      <w:r>
        <w:fldChar w:fldCharType="end"/>
      </w:r>
      <w:r>
        <w:t xml:space="preserve"> Губернатора Ханты-Мансийского автономного округа - Югры от 14 февраля 2014 года N 14 "О внесении изменения в приложение 1 к постановлению Губернатора Ханты-Мансийского автономного округа - Югры от 23 июля 2008 года N 90 "О межведомственном Совете при Губернаторе Ханты-Мансийского автономного округа - Югры по противодействию коррупции";</w:t>
      </w:r>
    </w:p>
    <w:bookmarkStart w:id="17" w:name="sub_2037"/>
    <w:bookmarkEnd w:id="16"/>
    <w:p w:rsidR="00516096" w:rsidRDefault="00516096">
      <w:r>
        <w:fldChar w:fldCharType="begin"/>
      </w:r>
      <w:r>
        <w:instrText>HYPERLINK "https://internet.garant.ru/document/redirect/18935455/0"</w:instrText>
      </w:r>
      <w:r>
        <w:fldChar w:fldCharType="separate"/>
      </w:r>
      <w:r>
        <w:rPr>
          <w:rStyle w:val="a4"/>
          <w:rFonts w:cs="Times New Roman CYR"/>
        </w:rPr>
        <w:t>постановление</w:t>
      </w:r>
      <w:r>
        <w:fldChar w:fldCharType="end"/>
      </w:r>
      <w:r>
        <w:t xml:space="preserve"> Губернатора Ханты-Мансийского автономного округа - Югры от 28 февраля 2014 года N 20 "О внесении изменения в приложение 1 к постановлению Губернатора Ханты-Мансийского автономного округа - Югры от 23 июля 2008 года N 90 "О межведомственном Совете при Губернаторе Ханты-Мансийского автономного округа - Югры по противодействию коррупции";</w:t>
      </w:r>
    </w:p>
    <w:bookmarkStart w:id="18" w:name="sub_2040"/>
    <w:bookmarkEnd w:id="17"/>
    <w:p w:rsidR="00516096" w:rsidRDefault="00516096">
      <w:r>
        <w:fldChar w:fldCharType="begin"/>
      </w:r>
      <w:r>
        <w:instrText>HYPERLINK "https://internet.garant.ru/document/redirect/18935692/1"</w:instrText>
      </w:r>
      <w:r>
        <w:fldChar w:fldCharType="separate"/>
      </w:r>
      <w:r>
        <w:rPr>
          <w:rStyle w:val="a4"/>
          <w:rFonts w:cs="Times New Roman CYR"/>
        </w:rPr>
        <w:t>пункт 1</w:t>
      </w:r>
      <w:r>
        <w:fldChar w:fldCharType="end"/>
      </w:r>
      <w:r>
        <w:t xml:space="preserve"> постановления Губернатора Ханты-Мансийского автономного округа - Югры от 22 апреля 2014 года N 47 "О внесении изменений в некоторые постановления Губернатора Ханты-Мансийского автономного округа - Югры";</w:t>
      </w:r>
    </w:p>
    <w:bookmarkStart w:id="19" w:name="sub_2038"/>
    <w:bookmarkEnd w:id="18"/>
    <w:p w:rsidR="00516096" w:rsidRDefault="00516096">
      <w:r>
        <w:fldChar w:fldCharType="begin"/>
      </w:r>
      <w:r>
        <w:instrText>HYPERLINK "https://internet.garant.ru/document/redirect/18937361/0"</w:instrText>
      </w:r>
      <w:r>
        <w:fldChar w:fldCharType="separate"/>
      </w:r>
      <w:r>
        <w:rPr>
          <w:rStyle w:val="a4"/>
          <w:rFonts w:cs="Times New Roman CYR"/>
        </w:rPr>
        <w:t>постановление</w:t>
      </w:r>
      <w:r>
        <w:fldChar w:fldCharType="end"/>
      </w:r>
      <w:r>
        <w:t xml:space="preserve"> Губернатора Ханты-Мансийского автономного округа - Югры от 16 февраля 2015 года N 10 "О внесении изменения в постановление Губернатора Ханты-Мансийского автономного округа - Югры от 23 июля 2008 года N 90 "О межведомственном Совете при Губернаторе Ханты-Мансийского автономного округа - Югры по противодействию коррупции".</w:t>
      </w:r>
    </w:p>
    <w:bookmarkEnd w:id="19"/>
    <w:p w:rsidR="00516096" w:rsidRDefault="00516096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866"/>
        <w:gridCol w:w="3434"/>
      </w:tblGrid>
      <w:tr w:rsidR="00516096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516096" w:rsidRDefault="00516096">
            <w:pPr>
              <w:pStyle w:val="ac"/>
            </w:pPr>
            <w:r>
              <w:t>Губернатор</w:t>
            </w:r>
            <w:r>
              <w:br/>
              <w:t>Ханты-Мансийского</w:t>
            </w:r>
            <w:r>
              <w:br/>
              <w:t>автономного округа - Югры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516096" w:rsidRDefault="00516096">
            <w:pPr>
              <w:pStyle w:val="aa"/>
              <w:jc w:val="right"/>
            </w:pPr>
            <w:r>
              <w:t>Н.В. Комарова</w:t>
            </w:r>
          </w:p>
        </w:tc>
      </w:tr>
    </w:tbl>
    <w:p w:rsidR="00516096" w:rsidRDefault="00516096"/>
    <w:p w:rsidR="00516096" w:rsidRDefault="00516096">
      <w:pPr>
        <w:jc w:val="right"/>
        <w:rPr>
          <w:rStyle w:val="a3"/>
          <w:rFonts w:ascii="Arial" w:hAnsi="Arial" w:cs="Arial"/>
          <w:bCs/>
        </w:rPr>
      </w:pPr>
      <w:bookmarkStart w:id="20" w:name="sub_1000"/>
      <w:r>
        <w:rPr>
          <w:rStyle w:val="a3"/>
          <w:rFonts w:ascii="Arial" w:hAnsi="Arial" w:cs="Arial"/>
          <w:bCs/>
        </w:rPr>
        <w:t>Приложение 1</w:t>
      </w:r>
      <w:r>
        <w:rPr>
          <w:rStyle w:val="a3"/>
          <w:rFonts w:ascii="Arial" w:hAnsi="Arial" w:cs="Arial"/>
          <w:bCs/>
        </w:rPr>
        <w:br/>
        <w:t xml:space="preserve">к </w:t>
      </w:r>
      <w:hyperlink w:anchor="sub_0" w:history="1">
        <w:r>
          <w:rPr>
            <w:rStyle w:val="a4"/>
            <w:rFonts w:ascii="Arial" w:hAnsi="Arial" w:cs="Arial"/>
          </w:rPr>
          <w:t>постановлению</w:t>
        </w:r>
      </w:hyperlink>
      <w:r>
        <w:rPr>
          <w:rStyle w:val="a3"/>
          <w:rFonts w:ascii="Arial" w:hAnsi="Arial" w:cs="Arial"/>
          <w:bCs/>
        </w:rPr>
        <w:t xml:space="preserve"> Губернатора</w:t>
      </w:r>
      <w:r>
        <w:rPr>
          <w:rStyle w:val="a3"/>
          <w:rFonts w:ascii="Arial" w:hAnsi="Arial" w:cs="Arial"/>
          <w:bCs/>
        </w:rPr>
        <w:br/>
        <w:t>Ханты-Мансийского</w:t>
      </w:r>
      <w:r>
        <w:rPr>
          <w:rStyle w:val="a3"/>
          <w:rFonts w:ascii="Arial" w:hAnsi="Arial" w:cs="Arial"/>
          <w:bCs/>
        </w:rPr>
        <w:br/>
        <w:t>автономного округа - Югры</w:t>
      </w:r>
      <w:r>
        <w:rPr>
          <w:rStyle w:val="a3"/>
          <w:rFonts w:ascii="Arial" w:hAnsi="Arial" w:cs="Arial"/>
          <w:bCs/>
        </w:rPr>
        <w:br/>
        <w:t>от 29 сентября 2015 г. № 107</w:t>
      </w:r>
    </w:p>
    <w:bookmarkEnd w:id="20"/>
    <w:p w:rsidR="00516096" w:rsidRDefault="00516096"/>
    <w:p w:rsidR="00516096" w:rsidRDefault="00516096">
      <w:pPr>
        <w:pStyle w:val="1"/>
      </w:pPr>
      <w:r>
        <w:t>Положение</w:t>
      </w:r>
      <w:r>
        <w:br/>
        <w:t>о Комиссии по координации работы по противодействию коррупции в Ханты-Мансийском автономном округе - Югре</w:t>
      </w:r>
    </w:p>
    <w:p w:rsidR="00516096" w:rsidRDefault="00516096">
      <w:pPr>
        <w:pStyle w:val="ab"/>
      </w:pPr>
      <w:r>
        <w:t>С изменениями и дополнениями от:</w:t>
      </w:r>
    </w:p>
    <w:p w:rsidR="00516096" w:rsidRDefault="00516096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 xml:space="preserve">15 октября 2015 г., 29 сентября 2016 г., 9 февраля 2017 г., 28 мая 2018 г., 14 мая 2020 г., 16 августа 2021 г., 14 </w:t>
      </w:r>
      <w:r>
        <w:rPr>
          <w:shd w:val="clear" w:color="auto" w:fill="EAEFED"/>
        </w:rPr>
        <w:lastRenderedPageBreak/>
        <w:t>сентября 2022 г., 25 августа 2023 г., 30 июня, 28 октября 2024 г., 10 июня 2025 г.</w:t>
      </w:r>
    </w:p>
    <w:p w:rsidR="00516096" w:rsidRDefault="00516096"/>
    <w:p w:rsidR="00516096" w:rsidRDefault="00516096">
      <w:pPr>
        <w:pStyle w:val="1"/>
      </w:pPr>
      <w:bookmarkStart w:id="21" w:name="sub_1100"/>
      <w:r>
        <w:t>I. Общие положения</w:t>
      </w:r>
    </w:p>
    <w:bookmarkEnd w:id="21"/>
    <w:p w:rsidR="00516096" w:rsidRDefault="00516096"/>
    <w:p w:rsidR="00516096" w:rsidRDefault="00516096">
      <w:bookmarkStart w:id="22" w:name="sub_1001"/>
      <w:r>
        <w:t>1. Комиссия по координации работы по противодействию коррупции в Ханты-Мансийском автономном округе - Югре (далее - комиссия) является постоянно действующим координационным органом при Губернаторе Ханты-Мансийского автономного округа - Югры.</w:t>
      </w:r>
    </w:p>
    <w:p w:rsidR="00516096" w:rsidRDefault="00516096">
      <w:bookmarkStart w:id="23" w:name="sub_1002"/>
      <w:bookmarkEnd w:id="22"/>
      <w:r>
        <w:t xml:space="preserve">2. Комиссия в своей деятельности руководствуется </w:t>
      </w:r>
      <w:hyperlink r:id="rId8" w:history="1">
        <w:r>
          <w:rPr>
            <w:rStyle w:val="a4"/>
            <w:rFonts w:cs="Times New Roman CYR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нормативными правовыми актам Ханты-Мансийского автономного округа - Югры, а также положением о комиссии.</w:t>
      </w:r>
    </w:p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4" w:name="sub_1003"/>
      <w:bookmarkEnd w:id="2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4"/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3 изменен с 10 сентября 2023 г. - </w:t>
      </w:r>
      <w:hyperlink r:id="rId9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25 августа 2023 г. N 134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hyperlink r:id="rId10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516096" w:rsidRDefault="00516096">
      <w:r>
        <w:t>3. Комиссия осуществляет свою деятельность во взаимодействии с Управлением Президента Российской Федерации по вопросам государственной службы, кадров и противодействия коррупции.</w:t>
      </w:r>
    </w:p>
    <w:p w:rsidR="00516096" w:rsidRDefault="00516096">
      <w:bookmarkStart w:id="25" w:name="sub_1004"/>
      <w:r>
        <w:t xml:space="preserve">4. </w:t>
      </w:r>
      <w:hyperlink r:id="rId11" w:history="1">
        <w:r>
          <w:rPr>
            <w:rStyle w:val="a4"/>
            <w:rFonts w:cs="Times New Roman CYR"/>
          </w:rPr>
          <w:t>Утратил силу</w:t>
        </w:r>
      </w:hyperlink>
      <w:r>
        <w:t>.</w:t>
      </w:r>
    </w:p>
    <w:bookmarkEnd w:id="25"/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2" w:history="1">
        <w:r>
          <w:rPr>
            <w:rStyle w:val="a4"/>
            <w:rFonts w:cs="Times New Roman CYR"/>
            <w:shd w:val="clear" w:color="auto" w:fill="F0F0F0"/>
          </w:rPr>
          <w:t>пункта 4</w:t>
        </w:r>
      </w:hyperlink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</w:p>
    <w:p w:rsidR="00516096" w:rsidRDefault="00516096">
      <w:pPr>
        <w:pStyle w:val="1"/>
      </w:pPr>
      <w:bookmarkStart w:id="26" w:name="sub_1200"/>
      <w:r>
        <w:t>II. Основные задачи комиссии</w:t>
      </w:r>
    </w:p>
    <w:bookmarkEnd w:id="26"/>
    <w:p w:rsidR="00516096" w:rsidRDefault="00516096"/>
    <w:p w:rsidR="00516096" w:rsidRDefault="00516096">
      <w:bookmarkStart w:id="27" w:name="sub_1005"/>
      <w:r>
        <w:t>5. Основными задачами комиссии являются:</w:t>
      </w:r>
    </w:p>
    <w:p w:rsidR="00516096" w:rsidRDefault="00516096">
      <w:bookmarkStart w:id="28" w:name="sub_2001"/>
      <w:bookmarkEnd w:id="27"/>
      <w:r>
        <w:t>а) обеспечение исполнения решений Совета при Президенте Российской Федерации по противодействию коррупции и его президиума;</w:t>
      </w:r>
    </w:p>
    <w:p w:rsidR="00516096" w:rsidRDefault="00516096">
      <w:bookmarkStart w:id="29" w:name="sub_2002"/>
      <w:bookmarkEnd w:id="28"/>
      <w:r>
        <w:t>б) подготовка предложений о реализации государственной политики в области противодействия коррупции Губернатору Ханты-Мансийского автономного округа - Югры;</w:t>
      </w:r>
    </w:p>
    <w:p w:rsidR="00516096" w:rsidRDefault="00516096">
      <w:bookmarkStart w:id="30" w:name="sub_2003"/>
      <w:bookmarkEnd w:id="29"/>
      <w:r>
        <w:t>в) обеспечение координации деятельности Правительства Ханты-Мансийского автономного округа - Югры, органов государственной власти Ханты-Мансийского автономного округа - Югры и органов местного самоуправления муниципальных образований Ханты-Мансийского автономного округа - Югры по реализации государственной политики в области противодействия коррупции;</w:t>
      </w:r>
    </w:p>
    <w:p w:rsidR="00516096" w:rsidRDefault="00516096">
      <w:bookmarkStart w:id="31" w:name="sub_2004"/>
      <w:bookmarkEnd w:id="30"/>
      <w:r>
        <w:t xml:space="preserve">г) обеспечение согласованных действий органов государственной власти Ханты-Мансийского автономного округа - Югры и органов местного самоуправления муниципальных образований Ханты-Мансийского автономного округа - Югры, а также их взаимодействия с территориальными органами федеральных органов исполнительной власти при </w:t>
      </w:r>
      <w:r>
        <w:lastRenderedPageBreak/>
        <w:t>реализации мер по противодействию коррупции в Ханты-Мансийском автономном округе - Югре;</w:t>
      </w:r>
    </w:p>
    <w:p w:rsidR="00516096" w:rsidRDefault="00516096">
      <w:bookmarkStart w:id="32" w:name="sub_2005"/>
      <w:bookmarkEnd w:id="31"/>
      <w:r>
        <w:t>д) обеспечение взаимодействия органов государственной власти Ханты-Мансийского автономного округа - Югры и органов местного самоуправления муниципальных образований Ханты-Мансийского автономного округа - Югры с гражданами, институтами гражданского общества, средствами массовой информации, научными организациями по вопросам противодействия коррупции в Ханты-Мансийском автономном округе - Югре;</w:t>
      </w:r>
    </w:p>
    <w:p w:rsidR="00516096" w:rsidRDefault="00516096">
      <w:bookmarkStart w:id="33" w:name="sub_2006"/>
      <w:bookmarkEnd w:id="32"/>
      <w:r>
        <w:t>е) информирование общественности о проводимой органами государственной власти Ханты-Мансийского автономного округа - Югры и органами местного самоуправления муниципальных образований Ханты-Мансийского автономного округа - Югры работе по противодействию коррупции.</w:t>
      </w:r>
    </w:p>
    <w:bookmarkEnd w:id="33"/>
    <w:p w:rsidR="00516096" w:rsidRDefault="00516096"/>
    <w:p w:rsidR="00516096" w:rsidRDefault="00516096">
      <w:pPr>
        <w:pStyle w:val="1"/>
      </w:pPr>
      <w:bookmarkStart w:id="34" w:name="sub_1300"/>
      <w:r>
        <w:t>III. Полномочия комиссии</w:t>
      </w:r>
    </w:p>
    <w:bookmarkEnd w:id="34"/>
    <w:p w:rsidR="00516096" w:rsidRDefault="00516096"/>
    <w:p w:rsidR="00516096" w:rsidRDefault="00516096">
      <w:bookmarkStart w:id="35" w:name="sub_1006"/>
      <w:r>
        <w:t>6. Комиссия в целях выполнения возложенных на нее задач осуществляет следующие полномочия:</w:t>
      </w:r>
    </w:p>
    <w:p w:rsidR="00516096" w:rsidRDefault="00516096">
      <w:bookmarkStart w:id="36" w:name="sub_2007"/>
      <w:bookmarkEnd w:id="35"/>
      <w:r>
        <w:t>а) подготавливает предложения по совершенствованию законодательства Ханты-Мансийского автономного округа - Югры о противодействии коррупции Губернатору Ханты-Мансийского автономного округа - Югры;</w:t>
      </w:r>
    </w:p>
    <w:p w:rsidR="00516096" w:rsidRDefault="00516096">
      <w:bookmarkStart w:id="37" w:name="sub_2008"/>
      <w:bookmarkEnd w:id="36"/>
      <w:r>
        <w:t>б) разрабатывает меры по противодействию коррупции, а также по устранению причин и условий, порождающих коррупцию;</w:t>
      </w:r>
    </w:p>
    <w:p w:rsidR="00516096" w:rsidRDefault="00516096">
      <w:bookmarkStart w:id="38" w:name="sub_2009"/>
      <w:bookmarkEnd w:id="37"/>
      <w:r>
        <w:t>в) разрабатывает рекомендации по организации антикоррупционного просвещения граждан в целях формирования нетерпимого отношения к коррупции и антикоррупционных стандартов поведения;</w:t>
      </w:r>
    </w:p>
    <w:p w:rsidR="00516096" w:rsidRDefault="00516096">
      <w:bookmarkStart w:id="39" w:name="sub_2010"/>
      <w:bookmarkEnd w:id="38"/>
      <w:r>
        <w:t>г) организует:</w:t>
      </w:r>
    </w:p>
    <w:bookmarkEnd w:id="39"/>
    <w:p w:rsidR="00516096" w:rsidRDefault="00516096">
      <w:r>
        <w:t>подготовку проектов нормативных правовых актов Ханты-Мансийского автономного округа - Югры по вопросам противодействия коррупции;</w:t>
      </w:r>
    </w:p>
    <w:p w:rsidR="00516096" w:rsidRDefault="00516096">
      <w:r>
        <w:t>разработку плана мероприятий по противодействию коррупции в Ханты-Мансийском автономном округе - Югре, а также контроль за его реализацией, в том числе путем мониторинга эффективности реализации мер по противодействию коррупции, предусмотренных этим планом;</w:t>
      </w:r>
    </w:p>
    <w:p w:rsidR="00516096" w:rsidRDefault="00516096">
      <w:bookmarkStart w:id="40" w:name="sub_2011"/>
      <w:r>
        <w:t>д) рассматривает вопросы, касающиеся соблюдения лицами, замещающими государственные должности Ханты-Мансийского автономного округа - Югры, для которых федеральными законами не предусмотрено иное, запретов, ограничений и требований, установленных в целях противодействия коррупции;</w:t>
      </w:r>
    </w:p>
    <w:p w:rsidR="00516096" w:rsidRDefault="00516096">
      <w:bookmarkStart w:id="41" w:name="sub_2012"/>
      <w:bookmarkEnd w:id="40"/>
      <w:r>
        <w:t>е) принимает меры по выявлению (в том числе на основании обращений граждан, сведений, распространяемых средствами массовой информации, протестов, представлений, предписаний федеральных органов исполнительной власти) причин и условий, порождающих коррупцию, создающих административные барьеры;</w:t>
      </w:r>
    </w:p>
    <w:p w:rsidR="00516096" w:rsidRDefault="00516096">
      <w:bookmarkStart w:id="42" w:name="sub_2013"/>
      <w:bookmarkEnd w:id="41"/>
      <w:r>
        <w:t>ж) оказывает содействие развитию общественного контроля за реализацией плана мероприятий по противодействию коррупции в Ханты-Мансийском автономном округе - Югре;</w:t>
      </w:r>
    </w:p>
    <w:p w:rsidR="00516096" w:rsidRDefault="00516096">
      <w:bookmarkStart w:id="43" w:name="sub_2014"/>
      <w:bookmarkEnd w:id="42"/>
      <w:r>
        <w:t>з) осуществляет подготовку ежегодного доклада о деятельности в области противодействия коррупции, обеспечивает его размещение на едином официальном сайте государственных органов Ханты-Мансийского автономного округа - Югры, опубликование в средствах массовой информации и направление в федеральные органы исполнительной власти (по их запросам).</w:t>
      </w:r>
    </w:p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4" w:name="sub_69"/>
      <w:bookmarkEnd w:id="4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4"/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hyperlink r:id="rId13" w:history="1">
        <w:r>
          <w:rPr>
            <w:rStyle w:val="a4"/>
            <w:rFonts w:cs="Times New Roman CYR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Губернатора Ханты-Мансийского АО - Югры от 29 сентября 2016 г. N 123 пункт 6 раздела III настоящего приложения дополнен подпунктом "и"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</w:p>
    <w:p w:rsidR="00516096" w:rsidRDefault="00516096">
      <w:r>
        <w:t xml:space="preserve">и) принимает решение об эффективности деятельности уполномоченного органа Ханты-Мансийского автономного округа - Югры по профилактике коррупционных и иных </w:t>
      </w:r>
      <w:r>
        <w:lastRenderedPageBreak/>
        <w:t>правонарушений и президиума Комиссии.</w:t>
      </w:r>
    </w:p>
    <w:p w:rsidR="00516096" w:rsidRDefault="00516096"/>
    <w:p w:rsidR="00516096" w:rsidRDefault="00516096">
      <w:pPr>
        <w:pStyle w:val="1"/>
      </w:pPr>
      <w:bookmarkStart w:id="45" w:name="sub_1400"/>
      <w:r>
        <w:t>IV. Порядок формирования комиссии</w:t>
      </w:r>
    </w:p>
    <w:bookmarkEnd w:id="45"/>
    <w:p w:rsidR="00516096" w:rsidRDefault="00516096"/>
    <w:p w:rsidR="00516096" w:rsidRDefault="00516096">
      <w:bookmarkStart w:id="46" w:name="sub_1007"/>
      <w:r>
        <w:t>7. Положение о комиссии и ее персональный состав утверждает Губернатор Ханты-Мансийского автономного округа - Югры.</w:t>
      </w:r>
    </w:p>
    <w:p w:rsidR="00516096" w:rsidRDefault="00516096">
      <w:bookmarkStart w:id="47" w:name="sub_1008"/>
      <w:bookmarkEnd w:id="46"/>
      <w:r>
        <w:t>8. Комиссия формируется в составе председателя комиссии, его заместителя, секретаря и членов комиссии.</w:t>
      </w:r>
    </w:p>
    <w:p w:rsidR="00516096" w:rsidRDefault="00516096">
      <w:bookmarkStart w:id="48" w:name="sub_1009"/>
      <w:bookmarkEnd w:id="47"/>
      <w:r>
        <w:t>9. Председателем комиссии является Губернатор Ханты-Мансийского автономного округа - Югры или лицо, временно исполняющее его обязанности.</w:t>
      </w:r>
    </w:p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9" w:name="sub_1010"/>
      <w:bookmarkEnd w:id="4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9"/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10 изменен с 10 сентября 2023 г. - </w:t>
      </w:r>
      <w:hyperlink r:id="rId14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25 августа 2023 г. N 134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hyperlink r:id="rId15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516096" w:rsidRDefault="00516096">
      <w:r>
        <w:t>10. В состав комиссии входят руководители органов государственной власти Ханты-Мансийского автономного округа - Югры, органов местного самоуправления муниципальных образований Ханты-Мансийского автономного округа - Югры, представитель аппарата полномочного представителя Президента Российской Федерации в Уральском федеральном округе, руководители территориальных органов федеральных государственных органов, руководитель Общественной палаты Ханты-Мансийского автономного округа - Югры, представители научных и образовательных организаций, а также представители общественных организаций, уставными задачами которых является участие в противодействии коррупции, лицо, аккредитованное Министерством юстиции Российской Федерации в качестве независимого эксперта, уполномоченного на проведение антикоррупционной экспертизы нормативных правовых актов и проектов нормативных правовых актов.</w:t>
      </w:r>
    </w:p>
    <w:p w:rsidR="00516096" w:rsidRDefault="00516096">
      <w:bookmarkStart w:id="50" w:name="sub_1011"/>
      <w:r>
        <w:t>11. Передача полномочий члена комиссии другому лицу не допускается.</w:t>
      </w:r>
    </w:p>
    <w:p w:rsidR="00516096" w:rsidRDefault="00516096">
      <w:bookmarkStart w:id="51" w:name="sub_1012"/>
      <w:bookmarkEnd w:id="50"/>
      <w:r>
        <w:t>12. Участие в работе комиссии осуществляется на общественных началах.</w:t>
      </w:r>
    </w:p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52" w:name="sub_1013"/>
      <w:bookmarkEnd w:id="5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2"/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13 изменен с 10 сентября 2023 г. - </w:t>
      </w:r>
      <w:hyperlink r:id="rId16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25 августа 2023 г. N 134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hyperlink r:id="rId17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516096" w:rsidRDefault="00516096">
      <w:r>
        <w:t>13. На заседания комиссии могут быть приглашены представители федеральных государственных органов, органов государственной власти Ханты-Мансийского автономного округа - Югры, органов местного самоуправления муниципальных образований Ханты-Мансийского автономного округа - Югры, организаций и средств массовой информации.</w:t>
      </w:r>
    </w:p>
    <w:p w:rsidR="00516096" w:rsidRDefault="00516096">
      <w:bookmarkStart w:id="53" w:name="sub_1014"/>
      <w:r>
        <w:t>14. По решению председателя комиссии для анализа, изучения и подготовки экспертного заключения по рассматриваемым комиссией вопросам к ее работе могут привлекаться на временной или постоянной основе эксперты.</w:t>
      </w:r>
    </w:p>
    <w:bookmarkEnd w:id="53"/>
    <w:p w:rsidR="00516096" w:rsidRDefault="00516096"/>
    <w:p w:rsidR="00516096" w:rsidRDefault="00516096">
      <w:pPr>
        <w:pStyle w:val="1"/>
      </w:pPr>
      <w:bookmarkStart w:id="54" w:name="sub_1500"/>
      <w:r>
        <w:t>V. Организация деятельности комиссии и порядок ее работы</w:t>
      </w:r>
    </w:p>
    <w:bookmarkEnd w:id="54"/>
    <w:p w:rsidR="00516096" w:rsidRDefault="00516096"/>
    <w:p w:rsidR="00516096" w:rsidRDefault="00516096">
      <w:bookmarkStart w:id="55" w:name="sub_1015"/>
      <w:r>
        <w:t>15. Комиссия осуществляет работу на плановой основе и в соответствии с утвержденным ею регламентом.</w:t>
      </w:r>
    </w:p>
    <w:p w:rsidR="00516096" w:rsidRDefault="00516096">
      <w:bookmarkStart w:id="56" w:name="sub_1016"/>
      <w:bookmarkEnd w:id="55"/>
      <w:r>
        <w:t>16. Заседания комиссии ведет председатель комиссии или по его поручению заместитель председателя комиссии.</w:t>
      </w:r>
    </w:p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57" w:name="sub_1017"/>
      <w:bookmarkEnd w:id="5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7"/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17 изменен с 18 августа 2021 г. - </w:t>
      </w:r>
      <w:hyperlink r:id="rId18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</w:t>
      </w:r>
      <w:r>
        <w:rPr>
          <w:shd w:val="clear" w:color="auto" w:fill="F0F0F0"/>
        </w:rPr>
        <w:lastRenderedPageBreak/>
        <w:t>Югры от 16 августа 2021 г. N 110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hyperlink r:id="rId19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516096" w:rsidRDefault="00516096">
      <w:r>
        <w:t>17. Заседания комиссия проводит, как правило, один раз в квартал как в очной, так и в заочной форме, а также в режиме видеоконференции. В случае необходимости по инициативе председателя комиссии, заместителя председателя комиссии, а также члена комиссии (по согласованию с председателем комиссии и его заместителем и по представлению секретаря комиссии) могут проводиться внеочередные заседания комиссии.</w:t>
      </w:r>
    </w:p>
    <w:p w:rsidR="00516096" w:rsidRDefault="00516096">
      <w:bookmarkStart w:id="58" w:name="sub_1018"/>
      <w:r>
        <w:t>18. Заседания комиссия проводит открыто (разрешается присутствие лиц, не являющихся членами комиссии). В целях обеспечения конфиденциальности при рассмотрении соответствующих вопросов председателем комиссии или в его отсутствие заместителем председателя комиссии может быть принято решение о проведении закрытого заседания комиссии (присутствуют только члены комиссии и приглашенные на заседание лица).</w:t>
      </w:r>
    </w:p>
    <w:p w:rsidR="00516096" w:rsidRDefault="00516096">
      <w:bookmarkStart w:id="59" w:name="sub_1019"/>
      <w:bookmarkEnd w:id="58"/>
      <w:r>
        <w:t>19. Решения комиссия оформляет протоколом.</w:t>
      </w:r>
    </w:p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60" w:name="sub_1191"/>
      <w:bookmarkEnd w:id="5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0"/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Раздел V дополнен пунктом 19.1 с 15 мая 2020 г. - </w:t>
      </w:r>
      <w:hyperlink r:id="rId20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14 мая 2020 г. N 55</w:t>
      </w:r>
    </w:p>
    <w:p w:rsidR="00516096" w:rsidRDefault="00516096">
      <w:r>
        <w:t>19.1. По решению председателя комиссии, а в случае его отсутствия - заместителя председателя комиссии заседание комиссии проводится заочно (опросным путем). При этом решения принимаются простым большинством голосов от общего числа членов комиссии, но не менее половины от общего числа ее членов. В случае равенства голосов решающим является голос председательствующего на заседании комиссии. Заочное голосование оформляется опросным листом.</w:t>
      </w:r>
    </w:p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61" w:name="sub_119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1"/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Раздел V дополнен пунктом 19.2 с 15 мая 2020 г. - </w:t>
      </w:r>
      <w:hyperlink r:id="rId21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14 мая 2020 г. N 55</w:t>
      </w:r>
    </w:p>
    <w:p w:rsidR="00516096" w:rsidRDefault="00516096">
      <w:r>
        <w:t>19.2. Датой принятия решения комиссии по результатам заочного голосования, оформленного опросным листом, является дата подписания протокола председателем комиссии, в случае его отсутствия - заместителем председателя комиссии.</w:t>
      </w:r>
    </w:p>
    <w:p w:rsidR="00516096" w:rsidRDefault="00516096">
      <w:bookmarkStart w:id="62" w:name="sub_1020"/>
      <w:r>
        <w:t>20. Для реализации решений комиссии могут быть изданы нормативные правовые акты или распорядительные акты Губернатора Ханты-Мансийского автономного округа - Югры, а также может давать поручения Губернатор Ханты-Мансийского автономного округа - Югры.</w:t>
      </w:r>
    </w:p>
    <w:p w:rsidR="00516096" w:rsidRDefault="00516096">
      <w:bookmarkStart w:id="63" w:name="sub_1021"/>
      <w:bookmarkEnd w:id="62"/>
      <w:r>
        <w:t>21. По решению комиссии из числа ее членов или уполномоченных ими представителей, а также из числа представителей органов государственной власти Ханты-Мансийского автономного округа - Югры, органов местного самоуправления муниципальных образований Ханты-Мансийского автономного округа - Югры, представителей общественных организаций и экспертов могут быть созданы рабочие группы по отдельным вопросам.</w:t>
      </w:r>
    </w:p>
    <w:p w:rsidR="00516096" w:rsidRDefault="00516096">
      <w:bookmarkStart w:id="64" w:name="sub_1022"/>
      <w:bookmarkEnd w:id="63"/>
      <w:r>
        <w:t>22. Председатель комиссии:</w:t>
      </w:r>
    </w:p>
    <w:p w:rsidR="00516096" w:rsidRDefault="00516096">
      <w:bookmarkStart w:id="65" w:name="sub_2015"/>
      <w:bookmarkEnd w:id="64"/>
      <w:r>
        <w:t>а) осуществляет общее руководство деятельностью комиссии;</w:t>
      </w:r>
    </w:p>
    <w:p w:rsidR="00516096" w:rsidRDefault="00516096">
      <w:bookmarkStart w:id="66" w:name="sub_2016"/>
      <w:bookmarkEnd w:id="65"/>
      <w:r>
        <w:t>б) утверждает план работы комиссии (ежегодный план);</w:t>
      </w:r>
    </w:p>
    <w:p w:rsidR="00516096" w:rsidRDefault="00516096">
      <w:bookmarkStart w:id="67" w:name="sub_2017"/>
      <w:bookmarkEnd w:id="66"/>
      <w:r>
        <w:t>в) утверждает повестку дня очередного заседания комиссии;</w:t>
      </w:r>
    </w:p>
    <w:p w:rsidR="00516096" w:rsidRDefault="00516096">
      <w:bookmarkStart w:id="68" w:name="sub_2018"/>
      <w:bookmarkEnd w:id="67"/>
      <w:r>
        <w:t>г) дает поручения в рамках своих полномочий членам комиссии;</w:t>
      </w:r>
    </w:p>
    <w:p w:rsidR="00516096" w:rsidRDefault="00516096">
      <w:bookmarkStart w:id="69" w:name="sub_2019"/>
      <w:bookmarkEnd w:id="68"/>
      <w:r>
        <w:t>д) представляет комиссию в отношениях с федеральными органами исполнительной власти, органами государственной власти Ханты-Мансийского автономного округа - Югры, организациями и гражданами по вопросам, относящимся к компетенции комиссии.</w:t>
      </w:r>
    </w:p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0" w:name="sub_1023"/>
      <w:bookmarkEnd w:id="6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0"/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23 изменен с 10 сентября 2023 г. - </w:t>
      </w:r>
      <w:hyperlink r:id="rId22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25 августа 2023 г. N 134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hyperlink r:id="rId23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516096" w:rsidRDefault="00516096">
      <w:r>
        <w:t xml:space="preserve">23. Обеспечение деятельности комиссии, подготовку материалов к заседаниям комиссии и </w:t>
      </w:r>
      <w:r>
        <w:lastRenderedPageBreak/>
        <w:t>контроль за исполнением принятых ею решений осуществляет орган Ханты-Мансийского автономного округа - Югры по профилактике коррупционных и иных правонарушений, уполномоченный Губернатором Ханты-Мансийского автономного округа - Югры.</w:t>
      </w:r>
    </w:p>
    <w:p w:rsidR="00516096" w:rsidRDefault="00516096">
      <w:bookmarkStart w:id="71" w:name="sub_1024"/>
      <w:r>
        <w:t>24. Секретарь комиссии:</w:t>
      </w:r>
    </w:p>
    <w:p w:rsidR="00516096" w:rsidRDefault="00516096">
      <w:bookmarkStart w:id="72" w:name="sub_2020"/>
      <w:bookmarkEnd w:id="71"/>
      <w:r>
        <w:t>а) обеспечивает подготовку проекта плана работы комиссии (ежегодного плана), формирует повестку дня ее заседания, координирует работу по подготовке необходимых материалов к заседанию комиссии, проектов соответствующих решений, ведет протокол заседания комиссии;</w:t>
      </w:r>
    </w:p>
    <w:p w:rsidR="00516096" w:rsidRDefault="00516096">
      <w:bookmarkStart w:id="73" w:name="sub_2021"/>
      <w:bookmarkEnd w:id="72"/>
      <w:r>
        <w:t>б) информирует членов комиссии, приглашенных на заседание лиц, экспертов, иных лиц о месте, времени проведения и повестке дня заседания комиссии, обеспечивает их необходимыми материалами;</w:t>
      </w:r>
    </w:p>
    <w:p w:rsidR="00516096" w:rsidRDefault="00516096">
      <w:bookmarkStart w:id="74" w:name="sub_2022"/>
      <w:bookmarkEnd w:id="73"/>
      <w:r>
        <w:t>в) оформляет протоколы заседаний комиссии;</w:t>
      </w:r>
    </w:p>
    <w:p w:rsidR="00516096" w:rsidRDefault="00516096">
      <w:bookmarkStart w:id="75" w:name="sub_2023"/>
      <w:bookmarkEnd w:id="74"/>
      <w:r>
        <w:t>г) организует выполнение поручений председателя комиссии, данных по результатам заседаний комиссии.</w:t>
      </w:r>
    </w:p>
    <w:p w:rsidR="00516096" w:rsidRDefault="00516096">
      <w:bookmarkStart w:id="76" w:name="sub_1025"/>
      <w:bookmarkEnd w:id="75"/>
      <w:r>
        <w:t>25. По решению председателя комиссии информация о решениях комиссии (полностью или в какой-либо части) может передаваться средствам массовой информации для опубликования.</w:t>
      </w:r>
    </w:p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7" w:name="sub_2041"/>
      <w:bookmarkEnd w:id="7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7"/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26 изменен с 22 июня 2025 г. - </w:t>
      </w:r>
      <w:hyperlink r:id="rId24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10 июня 2025 г. N 56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hyperlink r:id="rId25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516096" w:rsidRDefault="00516096">
      <w:r>
        <w:t xml:space="preserve">26. Для рассмотрения вопросов, касающихся соблюдения ограничений и запретов, требований о предотвращении или об урегулировании конфликта интересов, исполнения обязанностей, установленных </w:t>
      </w:r>
      <w:hyperlink r:id="rId26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от 25 декабря 2008 г. N 273-ФЗ "О противодействии коррупции", другими федеральными законами в целях противодействия коррупции лицами, замещающими государственные должности Ханты-Мансийского автономного округа - Югры, указанные в </w:t>
      </w:r>
      <w:hyperlink r:id="rId27" w:history="1">
        <w:r>
          <w:rPr>
            <w:rStyle w:val="a4"/>
            <w:rFonts w:cs="Times New Roman CYR"/>
          </w:rPr>
          <w:t>пунктах 1 - 4</w:t>
        </w:r>
      </w:hyperlink>
      <w:r>
        <w:t xml:space="preserve">, </w:t>
      </w:r>
      <w:hyperlink r:id="rId28" w:history="1">
        <w:r>
          <w:rPr>
            <w:rStyle w:val="a4"/>
            <w:rFonts w:cs="Times New Roman CYR"/>
          </w:rPr>
          <w:t>16 - 19</w:t>
        </w:r>
      </w:hyperlink>
      <w:r>
        <w:t xml:space="preserve">, </w:t>
      </w:r>
      <w:hyperlink r:id="rId29" w:history="1">
        <w:r>
          <w:rPr>
            <w:rStyle w:val="a4"/>
            <w:rFonts w:cs="Times New Roman CYR"/>
          </w:rPr>
          <w:t>23 - 24.2 статьи 1</w:t>
        </w:r>
      </w:hyperlink>
      <w:r>
        <w:t xml:space="preserve"> Закона Ханты-Мансийского автономного округа - Югры от 24 октября 2005 года N 89-оз "О государственных должностях Ханты-Мансийского автономного округа - Югры", создается президиум комиссии в составе согласно приложению 4, работа которого осуществляется в соответствии с </w:t>
      </w:r>
      <w:hyperlink w:anchor="sub_3000" w:history="1">
        <w:r>
          <w:rPr>
            <w:rStyle w:val="a4"/>
            <w:rFonts w:cs="Times New Roman CYR"/>
          </w:rPr>
          <w:t>приложением 3</w:t>
        </w:r>
      </w:hyperlink>
      <w:r>
        <w:t>.</w:t>
      </w:r>
    </w:p>
    <w:p w:rsidR="00516096" w:rsidRDefault="00516096"/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8" w:name="sub_2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8"/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Приложение 2 изменено с 22 июня 2025 г. - </w:t>
      </w:r>
      <w:hyperlink r:id="rId30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10 июня 2025 г. N 56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hyperlink r:id="rId31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516096" w:rsidRDefault="00516096">
      <w:pPr>
        <w:jc w:val="right"/>
        <w:rPr>
          <w:rStyle w:val="a3"/>
          <w:rFonts w:ascii="Arial" w:hAnsi="Arial" w:cs="Arial"/>
          <w:bCs/>
        </w:rPr>
      </w:pPr>
      <w:r>
        <w:rPr>
          <w:rStyle w:val="a3"/>
          <w:rFonts w:ascii="Arial" w:hAnsi="Arial" w:cs="Arial"/>
          <w:bCs/>
        </w:rPr>
        <w:t>Приложение 2</w:t>
      </w:r>
      <w:r>
        <w:rPr>
          <w:rStyle w:val="a3"/>
          <w:rFonts w:ascii="Arial" w:hAnsi="Arial" w:cs="Arial"/>
          <w:bCs/>
        </w:rPr>
        <w:br/>
        <w:t xml:space="preserve"> </w:t>
      </w:r>
      <w:hyperlink w:anchor="sub_0" w:history="1">
        <w:r>
          <w:rPr>
            <w:rStyle w:val="a4"/>
            <w:rFonts w:ascii="Arial" w:hAnsi="Arial" w:cs="Arial"/>
          </w:rPr>
          <w:t>постановлению</w:t>
        </w:r>
      </w:hyperlink>
      <w:r>
        <w:rPr>
          <w:rStyle w:val="a3"/>
          <w:rFonts w:ascii="Arial" w:hAnsi="Arial" w:cs="Arial"/>
          <w:bCs/>
        </w:rPr>
        <w:t xml:space="preserve"> Губернатора</w:t>
      </w:r>
      <w:r>
        <w:rPr>
          <w:rStyle w:val="a3"/>
          <w:rFonts w:ascii="Arial" w:hAnsi="Arial" w:cs="Arial"/>
          <w:bCs/>
        </w:rPr>
        <w:br/>
        <w:t>Ханты-Мансийского</w:t>
      </w:r>
      <w:r>
        <w:rPr>
          <w:rStyle w:val="a3"/>
          <w:rFonts w:ascii="Arial" w:hAnsi="Arial" w:cs="Arial"/>
          <w:bCs/>
        </w:rPr>
        <w:br/>
        <w:t>автономного округа - Югры</w:t>
      </w:r>
      <w:r>
        <w:rPr>
          <w:rStyle w:val="a3"/>
          <w:rFonts w:ascii="Arial" w:hAnsi="Arial" w:cs="Arial"/>
          <w:bCs/>
        </w:rPr>
        <w:br/>
        <w:t>от 29 сентября 2015 г. № 107</w:t>
      </w:r>
    </w:p>
    <w:p w:rsidR="00516096" w:rsidRDefault="00516096"/>
    <w:p w:rsidR="00516096" w:rsidRDefault="00516096">
      <w:pPr>
        <w:pStyle w:val="1"/>
      </w:pPr>
      <w:r>
        <w:t>Состав комиссии</w:t>
      </w:r>
      <w:r>
        <w:br/>
        <w:t>по координации работы по противодействию коррупции в Ханты-Мансийском автономном округе - Югре</w:t>
      </w:r>
    </w:p>
    <w:p w:rsidR="00516096" w:rsidRDefault="00516096">
      <w:pPr>
        <w:pStyle w:val="ab"/>
      </w:pPr>
      <w:r>
        <w:t>С изменениями и дополнениями от:</w:t>
      </w:r>
    </w:p>
    <w:p w:rsidR="00516096" w:rsidRDefault="00516096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15 октября 2015 г., 29 сентября 2016 г., 9 февраля 2017 г., 28 мая, 9 ноября 2018 г., 14 мая 2020 г., 8 февраля, 25 августа, 9 ноября 2023 г., 28 октября 2024 г., 10 июня 2025 г.</w:t>
      </w:r>
    </w:p>
    <w:p w:rsidR="00516096" w:rsidRDefault="00516096"/>
    <w:p w:rsidR="00516096" w:rsidRDefault="00516096">
      <w:r>
        <w:t>Губернатор Ханты-Мансийского автономного округа - Югры, председатель Комиссии</w:t>
      </w:r>
    </w:p>
    <w:p w:rsidR="00516096" w:rsidRDefault="00516096">
      <w:bookmarkStart w:id="79" w:name="sub_202"/>
      <w:r>
        <w:t xml:space="preserve">Заместитель Губернатора, руководитель Аппарата Губернатора, Правительства </w:t>
      </w:r>
      <w:r>
        <w:lastRenderedPageBreak/>
        <w:t>Ханты-Мансийского автономного округа - Югры, заместитель председателя Комиссии</w:t>
      </w:r>
    </w:p>
    <w:p w:rsidR="00516096" w:rsidRDefault="00516096">
      <w:bookmarkStart w:id="80" w:name="sub_203"/>
      <w:bookmarkEnd w:id="79"/>
      <w:r>
        <w:t>Директор Департамента государственной гражданской службы, кадровой политики и профилактики коррупции Ханты-Мансийского автономного округа - Югры, секретарь Комиссии</w:t>
      </w:r>
    </w:p>
    <w:p w:rsidR="00516096" w:rsidRDefault="00516096">
      <w:bookmarkStart w:id="81" w:name="sub_204"/>
      <w:bookmarkEnd w:id="80"/>
      <w:r>
        <w:t>Первый заместитель Губернатора Ханты-Мансийского автономного округа - Югры, координирующий и контролирующий деятельность Департамента внутренней политики Ханты-Мансийского автономного округа - Югры</w:t>
      </w:r>
    </w:p>
    <w:p w:rsidR="00516096" w:rsidRDefault="00516096">
      <w:bookmarkStart w:id="82" w:name="sub_2310"/>
      <w:bookmarkEnd w:id="81"/>
      <w:r>
        <w:t>Заместитель Губернатора Ханты-Мансийского автономного округа - Югры, координирующий и контролирующий деятельность Службы контроля Ханты-Мансийского автономного округа - Югры</w:t>
      </w:r>
    </w:p>
    <w:bookmarkEnd w:id="82"/>
    <w:p w:rsidR="00516096" w:rsidRDefault="00516096">
      <w:r>
        <w:t>Главный федеральный инспектор по Ханты-Мансийскому автономному округу - Югре (по согласованию)</w:t>
      </w:r>
    </w:p>
    <w:p w:rsidR="00516096" w:rsidRDefault="00516096">
      <w:bookmarkStart w:id="83" w:name="sub_205"/>
      <w:r>
        <w:t xml:space="preserve">Абзац утратил силу с 28 октября 2024 г. - </w:t>
      </w:r>
      <w:hyperlink r:id="rId32" w:history="1">
        <w:r>
          <w:rPr>
            <w:rStyle w:val="a4"/>
            <w:rFonts w:cs="Times New Roman CYR"/>
          </w:rPr>
          <w:t>Постановление</w:t>
        </w:r>
      </w:hyperlink>
      <w:r>
        <w:t xml:space="preserve"> Губернатора Ханты-Мансийского АО - Югры от 28 октября 2024 г. N 110</w:t>
      </w:r>
    </w:p>
    <w:bookmarkEnd w:id="83"/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hyperlink r:id="rId33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516096" w:rsidRDefault="00516096">
      <w:bookmarkStart w:id="84" w:name="sub_206"/>
      <w:r>
        <w:t>Руководитель Службы контроля Ханты-Мансийского автономного округа - Югры</w:t>
      </w:r>
    </w:p>
    <w:bookmarkEnd w:id="84"/>
    <w:p w:rsidR="00516096" w:rsidRDefault="00516096">
      <w:r>
        <w:t>Председатель Думы Ханты-Мансийского автономного округа - Югры (по согласованию)</w:t>
      </w:r>
    </w:p>
    <w:p w:rsidR="00516096" w:rsidRDefault="00516096">
      <w:r>
        <w:t>Заместитель начальника Регионального управления Федеральной службы безопасности Российской Федерации по Тюменской области - начальник Службы по Ханты-Мансийскому автономному округу - Югре (по согласованию)</w:t>
      </w:r>
    </w:p>
    <w:p w:rsidR="00516096" w:rsidRDefault="00516096">
      <w:r>
        <w:t>Председатель Суда Ханты-Мансийского автономного округа - Югры (по согласованию)</w:t>
      </w:r>
    </w:p>
    <w:p w:rsidR="00516096" w:rsidRDefault="00516096">
      <w:r>
        <w:t>Председатель Арбитражного суда Ханты-Мансийского автономного округа - Югры (по согласованию)</w:t>
      </w:r>
    </w:p>
    <w:p w:rsidR="00516096" w:rsidRDefault="00516096">
      <w:r>
        <w:t>Начальник Управления Министерства внутренних дел Российской Федерации по Ханты-Мансийскому автономному округу - Югре (по согласованию)</w:t>
      </w:r>
    </w:p>
    <w:p w:rsidR="00516096" w:rsidRDefault="00516096">
      <w:r>
        <w:t>Руководитель следственного управления Следственного комитета Российской Федерации по Ханты-Мансийскому автономному округу - Югре (по согласованию)</w:t>
      </w:r>
    </w:p>
    <w:p w:rsidR="00516096" w:rsidRDefault="00516096">
      <w:r>
        <w:t>Начальник Управления Министерства юстиции Российской Федерации по Ханты-Мансийскому автономному округу - Югре (по согласованию)</w:t>
      </w:r>
    </w:p>
    <w:p w:rsidR="00516096" w:rsidRDefault="00516096">
      <w:r>
        <w:t>Руководитель Управления Федеральной налоговой службы по Ханты-Мансийскому автономному округу - Югре (по согласованию)</w:t>
      </w:r>
    </w:p>
    <w:p w:rsidR="00516096" w:rsidRDefault="00516096">
      <w:r>
        <w:t>Руководитель Управления Федеральной антимонопольной службы по Ханты-Мансийскому автономному округу - Югре (по согласованию)</w:t>
      </w:r>
    </w:p>
    <w:p w:rsidR="00516096" w:rsidRDefault="00516096">
      <w:r>
        <w:t>Главный судебный пристав, руководитель Управления Федеральной службы судебных приставов по Ханты-Мансийскому автономному округу - Югре (по согласованию)</w:t>
      </w:r>
    </w:p>
    <w:p w:rsidR="00516096" w:rsidRDefault="00516096">
      <w:bookmarkStart w:id="85" w:name="sub_217"/>
      <w:r>
        <w:t>Председатель Общественной палаты Ханты-Мансийского автономного округа - Югры (по согласованию)</w:t>
      </w:r>
    </w:p>
    <w:p w:rsidR="00516096" w:rsidRDefault="00516096">
      <w:bookmarkStart w:id="86" w:name="sub_2171"/>
      <w:bookmarkEnd w:id="85"/>
      <w:r>
        <w:t>Глава города Когалыма (по согласованию)</w:t>
      </w:r>
    </w:p>
    <w:bookmarkEnd w:id="86"/>
    <w:p w:rsidR="00516096" w:rsidRDefault="00516096">
      <w:r>
        <w:t>Глава города Лангепаса (по согласованию)</w:t>
      </w:r>
    </w:p>
    <w:p w:rsidR="00516096" w:rsidRDefault="00516096">
      <w:r>
        <w:t>Глава города Мегиона (по согласованию)</w:t>
      </w:r>
    </w:p>
    <w:p w:rsidR="00516096" w:rsidRDefault="00516096">
      <w:r>
        <w:t>Глава города Нефтеюганска (по согласованию)</w:t>
      </w:r>
    </w:p>
    <w:p w:rsidR="00516096" w:rsidRDefault="00516096">
      <w:bookmarkStart w:id="87" w:name="sub_218"/>
      <w:r>
        <w:t>Глава города Нижневартовска (по согласованию)</w:t>
      </w:r>
    </w:p>
    <w:p w:rsidR="00516096" w:rsidRDefault="00516096">
      <w:bookmarkStart w:id="88" w:name="sub_2108"/>
      <w:bookmarkEnd w:id="87"/>
      <w:r>
        <w:t>Глава города Нягани (по согласованию)</w:t>
      </w:r>
    </w:p>
    <w:bookmarkEnd w:id="88"/>
    <w:p w:rsidR="00516096" w:rsidRDefault="00516096">
      <w:r>
        <w:t>Глава города Покачи (по согласованию)</w:t>
      </w:r>
    </w:p>
    <w:p w:rsidR="00516096" w:rsidRDefault="00516096">
      <w:r>
        <w:t>Глава города Пыть-Яха (по согласованию)</w:t>
      </w:r>
    </w:p>
    <w:p w:rsidR="00516096" w:rsidRDefault="00516096">
      <w:r>
        <w:t>Глава города Радужного (по согласованию)</w:t>
      </w:r>
    </w:p>
    <w:p w:rsidR="00516096" w:rsidRDefault="00516096">
      <w:r>
        <w:t>Глава города Сургута (по согласованию)</w:t>
      </w:r>
    </w:p>
    <w:p w:rsidR="00516096" w:rsidRDefault="00516096">
      <w:r>
        <w:t>Глава города Урая (по согласованию)</w:t>
      </w:r>
    </w:p>
    <w:p w:rsidR="00516096" w:rsidRDefault="00516096">
      <w:r>
        <w:t>Глава города Югорска (по согласованию)</w:t>
      </w:r>
    </w:p>
    <w:p w:rsidR="00516096" w:rsidRDefault="00516096">
      <w:r>
        <w:t>Глава города Ханты-Мансийска (по согласованию)</w:t>
      </w:r>
    </w:p>
    <w:p w:rsidR="00516096" w:rsidRDefault="00516096">
      <w:bookmarkStart w:id="89" w:name="sub_219"/>
      <w:r>
        <w:lastRenderedPageBreak/>
        <w:t>Глава Белоярского муниципального района (по согласованию)</w:t>
      </w:r>
    </w:p>
    <w:p w:rsidR="00516096" w:rsidRDefault="00516096">
      <w:bookmarkStart w:id="90" w:name="sub_2191"/>
      <w:bookmarkEnd w:id="89"/>
      <w:r>
        <w:t>Глава Березовского муниципального района (по согласованию)</w:t>
      </w:r>
    </w:p>
    <w:bookmarkEnd w:id="90"/>
    <w:p w:rsidR="00516096" w:rsidRDefault="00516096">
      <w:r>
        <w:t>Глава Кондинского муниципального района (по согласованию)</w:t>
      </w:r>
    </w:p>
    <w:p w:rsidR="00516096" w:rsidRDefault="00516096">
      <w:r>
        <w:t>Глава Нефтеюганского муниципального района (по согласованию)</w:t>
      </w:r>
    </w:p>
    <w:p w:rsidR="00516096" w:rsidRDefault="00516096">
      <w:r>
        <w:t>Глава Октябрьского муниципального района (по согласованию)</w:t>
      </w:r>
    </w:p>
    <w:p w:rsidR="00516096" w:rsidRDefault="00516096">
      <w:r>
        <w:t>Глава Сургутского муниципального района (по согласованию)</w:t>
      </w:r>
    </w:p>
    <w:p w:rsidR="00516096" w:rsidRDefault="00516096">
      <w:r>
        <w:t>Глава Советского муниципального района (по согласованию)</w:t>
      </w:r>
    </w:p>
    <w:p w:rsidR="00516096" w:rsidRDefault="00516096">
      <w:r>
        <w:t>Глава Ханты-Мансийского муниципального района (по согласованию)</w:t>
      </w:r>
    </w:p>
    <w:p w:rsidR="00516096" w:rsidRDefault="00516096">
      <w:bookmarkStart w:id="91" w:name="sub_220"/>
      <w:r>
        <w:t>Ректор федерального государственного бюджетного образовательного учреждения высшего образования "Югорский государственный университет" (по согласованию)</w:t>
      </w:r>
    </w:p>
    <w:bookmarkEnd w:id="91"/>
    <w:p w:rsidR="00516096" w:rsidRDefault="00516096">
      <w:r>
        <w:t>Ректор бюджетного учреждения высшего образования Ханты-Мансийского автономного округа - Югры "Сургутский государственный университет" (по согласованию)</w:t>
      </w:r>
    </w:p>
    <w:p w:rsidR="00516096" w:rsidRDefault="00516096">
      <w:r>
        <w:t>Уполномоченный по защите прав предпринимателей в Ханты-Мансийском автономном округе - Югре (по согласованию)</w:t>
      </w:r>
    </w:p>
    <w:p w:rsidR="00516096" w:rsidRDefault="00516096">
      <w:r>
        <w:t>Президент, председатель правления Торгово-промышленной палаты Ханты-Мансийского автономного округа - Югры (по согласованию)</w:t>
      </w:r>
    </w:p>
    <w:p w:rsidR="00516096" w:rsidRDefault="00516096">
      <w:bookmarkStart w:id="92" w:name="sub_2240"/>
      <w:r>
        <w:t>Представитель регионального отделения по Ханты-Мансийскому автономному округу - Югре Общероссийской общественной организации "Центр противодействия коррупции в органах государственной власти", член Центрального совета организации (по согласованию)</w:t>
      </w:r>
    </w:p>
    <w:p w:rsidR="00516096" w:rsidRDefault="00516096">
      <w:bookmarkStart w:id="93" w:name="sub_227"/>
      <w:bookmarkEnd w:id="92"/>
      <w:r>
        <w:t xml:space="preserve">абзац утратил силу с 10 сентября 2023 г. - </w:t>
      </w:r>
      <w:hyperlink r:id="rId34" w:history="1">
        <w:r>
          <w:rPr>
            <w:rStyle w:val="a4"/>
            <w:rFonts w:cs="Times New Roman CYR"/>
          </w:rPr>
          <w:t>Постановление</w:t>
        </w:r>
      </w:hyperlink>
      <w:r>
        <w:t xml:space="preserve"> Губернатора Ханты-Мансийского АО - Югры от 25 августа 2023 г. N 134</w:t>
      </w:r>
    </w:p>
    <w:bookmarkEnd w:id="93"/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hyperlink r:id="rId35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516096" w:rsidRDefault="00516096">
      <w:bookmarkStart w:id="94" w:name="sub_2042"/>
      <w:r>
        <w:t>Заместитель начальника управления - начальник отдела по профилактике коррупционных правонарушений Управления кадров и наград Аппарата Губернатора, Правительства Ханты-Мансийского автономного округа - Югры.</w:t>
      </w:r>
    </w:p>
    <w:p w:rsidR="00516096" w:rsidRDefault="00516096">
      <w:bookmarkStart w:id="95" w:name="sub_2043"/>
      <w:bookmarkEnd w:id="94"/>
      <w:r>
        <w:t>Заместитель директора Департамента - начальник Управления профилактики коррупционных и иных правонарушений Департамента государственной гражданской службы, кадровой политики и профилактики коррупции Ханты-Мансийского автономного округа - Югры</w:t>
      </w:r>
    </w:p>
    <w:p w:rsidR="00516096" w:rsidRDefault="00516096">
      <w:bookmarkStart w:id="96" w:name="sub_232"/>
      <w:bookmarkEnd w:id="95"/>
      <w:r>
        <w:t>Заместитель директора по развитию автономного учреждения Ханты-Мансийского автономного округа - Югры "Региональный институт управления" (по согласованию)</w:t>
      </w:r>
    </w:p>
    <w:p w:rsidR="00516096" w:rsidRDefault="00516096">
      <w:bookmarkStart w:id="97" w:name="sub_233"/>
      <w:bookmarkEnd w:id="96"/>
      <w:r>
        <w:t xml:space="preserve">Абзацы 28 - 29 утратили силу с 10 сентября 2023 г. - </w:t>
      </w:r>
      <w:hyperlink r:id="rId36" w:history="1">
        <w:r>
          <w:rPr>
            <w:rStyle w:val="a4"/>
            <w:rFonts w:cs="Times New Roman CYR"/>
          </w:rPr>
          <w:t>Постановление</w:t>
        </w:r>
      </w:hyperlink>
      <w:r>
        <w:t xml:space="preserve"> Губернатора Ханты-Мансийского АО - Югры от 25 августа 2023 г. N 134</w:t>
      </w:r>
    </w:p>
    <w:bookmarkEnd w:id="97"/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hyperlink r:id="rId37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516096" w:rsidRDefault="00516096">
      <w:bookmarkStart w:id="98" w:name="sub_230"/>
      <w:r>
        <w:t>Лицо, аккредитованное Министерством юстиции Российской Федерации в качестве независимого эксперта, уполномоченного на проведение антикоррупционной экспертизы нормативных правовых актов и проектов нормативных правовых актов (по согласованию)</w:t>
      </w:r>
    </w:p>
    <w:bookmarkEnd w:id="98"/>
    <w:p w:rsidR="00516096" w:rsidRDefault="00516096"/>
    <w:p w:rsidR="00516096" w:rsidRDefault="00516096"/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99" w:name="sub_3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9"/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Заголовок изменен с 11 июля 2024 г. - </w:t>
      </w:r>
      <w:hyperlink r:id="rId38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30 июня 2024 г. N 70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hyperlink r:id="rId39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516096" w:rsidRDefault="00516096">
      <w:pPr>
        <w:jc w:val="right"/>
        <w:rPr>
          <w:rStyle w:val="a3"/>
          <w:rFonts w:ascii="Arial" w:hAnsi="Arial" w:cs="Arial"/>
          <w:bCs/>
        </w:rPr>
      </w:pPr>
      <w:r>
        <w:rPr>
          <w:rStyle w:val="a3"/>
          <w:rFonts w:ascii="Arial" w:hAnsi="Arial" w:cs="Arial"/>
          <w:bCs/>
        </w:rPr>
        <w:t>Приложение 3</w:t>
      </w:r>
      <w:r>
        <w:rPr>
          <w:rStyle w:val="a3"/>
          <w:rFonts w:ascii="Arial" w:hAnsi="Arial" w:cs="Arial"/>
          <w:bCs/>
        </w:rPr>
        <w:br/>
        <w:t xml:space="preserve">к </w:t>
      </w:r>
      <w:hyperlink w:anchor="sub_0" w:history="1">
        <w:r>
          <w:rPr>
            <w:rStyle w:val="a4"/>
            <w:rFonts w:ascii="Arial" w:hAnsi="Arial" w:cs="Arial"/>
          </w:rPr>
          <w:t>постановлению</w:t>
        </w:r>
      </w:hyperlink>
      <w:r>
        <w:rPr>
          <w:rStyle w:val="a3"/>
          <w:rFonts w:ascii="Arial" w:hAnsi="Arial" w:cs="Arial"/>
          <w:bCs/>
        </w:rPr>
        <w:t xml:space="preserve"> Губернатора</w:t>
      </w:r>
      <w:r>
        <w:rPr>
          <w:rStyle w:val="a3"/>
          <w:rFonts w:ascii="Arial" w:hAnsi="Arial" w:cs="Arial"/>
          <w:bCs/>
        </w:rPr>
        <w:br/>
        <w:t>Ханты-Мансийского</w:t>
      </w:r>
      <w:r>
        <w:rPr>
          <w:rStyle w:val="a3"/>
          <w:rFonts w:ascii="Arial" w:hAnsi="Arial" w:cs="Arial"/>
          <w:bCs/>
        </w:rPr>
        <w:br/>
        <w:t>автономного округа - Югры</w:t>
      </w:r>
      <w:r>
        <w:rPr>
          <w:rStyle w:val="a3"/>
          <w:rFonts w:ascii="Arial" w:hAnsi="Arial" w:cs="Arial"/>
          <w:bCs/>
        </w:rPr>
        <w:br/>
        <w:t>от 29 сентября 2015 г. N 107</w:t>
      </w:r>
    </w:p>
    <w:p w:rsidR="00516096" w:rsidRDefault="00516096"/>
    <w:p w:rsidR="00516096" w:rsidRDefault="00516096">
      <w:pPr>
        <w:pStyle w:val="1"/>
      </w:pPr>
      <w:r>
        <w:t>Порядок</w:t>
      </w:r>
      <w:r>
        <w:br/>
        <w:t>рассмотрения президиумом Комиссии по координации работы по противодействию коррупции в Ханты-Мансийском автономном округе - Югре вопросов, касающихся соблюдения ограничений и запретов, требований о предотвращении или об урегулировании конфликта интересов, исполнения обязанностей, установленных Федеральным законом от 25 декабря 2008 года N 273-ФЗ "О противодействии коррупции", другими федеральными законами в целях противодействия коррупции (далее также - требования к служебному поведению и (или) требования об урегулировании конфликта интересов), лицами, замещающими государственные должности Ханты-Мансийского автономного округа - Югры, и урегулирования конфликта интересов, отдельных вопросов, связанных с реализацией законодательства о противодействии коррупции лицами, замещающими муниципальные должности в органах местного самоуправления муниципальных образований Ханты-Мансийского автономного округа - Югры</w:t>
      </w:r>
      <w:r>
        <w:br/>
        <w:t>(далее - Порядок)</w:t>
      </w:r>
    </w:p>
    <w:p w:rsidR="00516096" w:rsidRDefault="00516096">
      <w:pPr>
        <w:pStyle w:val="ab"/>
      </w:pPr>
      <w:r>
        <w:t>С изменениями и дополнениями от:</w:t>
      </w:r>
    </w:p>
    <w:p w:rsidR="00516096" w:rsidRDefault="00516096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29 сентября 2016 г., 5 декабря 2017 г., 28 мая 2018 г., 28 февраля, 25 августа, 9 ноября 2023 г., 30 июня, 28 октября 2024 г., 10 июня 2025 г., 1 апреля 2026 г.</w:t>
      </w:r>
    </w:p>
    <w:p w:rsidR="00516096" w:rsidRDefault="00516096"/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00" w:name="sub_30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0"/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 изменен с 1 апреля 2026 г. - </w:t>
      </w:r>
      <w:hyperlink r:id="rId40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1 апреля 2026 г. N 33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Изменения </w:t>
      </w:r>
      <w:hyperlink r:id="rId41" w:history="1">
        <w:r>
          <w:rPr>
            <w:rStyle w:val="a4"/>
            <w:rFonts w:cs="Times New Roman CYR"/>
            <w:shd w:val="clear" w:color="auto" w:fill="F0F0F0"/>
          </w:rPr>
          <w:t>распространяют</w:t>
        </w:r>
      </w:hyperlink>
      <w:r>
        <w:rPr>
          <w:shd w:val="clear" w:color="auto" w:fill="F0F0F0"/>
        </w:rPr>
        <w:t xml:space="preserve"> свое действие на правоотношения, возникшие с 1 января 2026 г.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hyperlink r:id="rId42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516096" w:rsidRDefault="00516096">
      <w:r>
        <w:t xml:space="preserve">1. Порядок определяет деятельность по рассмотрению президиумом Комиссии по координации работы по противодействию коррупции в Ханты-Мансийском автономном округе - Югре (далее - президиум) вопросов, касающихся соблюдения ограничений и запретов, требований о предотвращении или об урегулировании конфликта интересов, исполнения обязанностей, установленных </w:t>
      </w:r>
      <w:hyperlink r:id="rId43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от 25 декабря 2008 года N 273-ФЗ "О противодействии коррупции", другими федеральными законами в целях противодействия коррупции (далее также - требования к служебному поведению и (или) требования об урегулировании конфликта интересов), лицами, замещающими государственные должности Ханты-Мансийского автономного округа - Югры, указанные в </w:t>
      </w:r>
      <w:hyperlink r:id="rId44" w:history="1">
        <w:r>
          <w:rPr>
            <w:rStyle w:val="a4"/>
            <w:rFonts w:cs="Times New Roman CYR"/>
          </w:rPr>
          <w:t>пунктах 1 - 4</w:t>
        </w:r>
      </w:hyperlink>
      <w:r>
        <w:t xml:space="preserve">, </w:t>
      </w:r>
      <w:hyperlink r:id="rId45" w:history="1">
        <w:r>
          <w:rPr>
            <w:rStyle w:val="a4"/>
            <w:rFonts w:cs="Times New Roman CYR"/>
          </w:rPr>
          <w:t>16 - 19</w:t>
        </w:r>
      </w:hyperlink>
      <w:r>
        <w:t xml:space="preserve">, </w:t>
      </w:r>
      <w:hyperlink r:id="rId46" w:history="1">
        <w:r>
          <w:rPr>
            <w:rStyle w:val="a4"/>
            <w:rFonts w:cs="Times New Roman CYR"/>
          </w:rPr>
          <w:t>23 - 24.2 статьи 1</w:t>
        </w:r>
      </w:hyperlink>
      <w:r>
        <w:t xml:space="preserve"> Закона Ханты-Мансийского автономного округа - Югры от 24 октября 2005 года N 89-оз "О государственных должностях Ханты-Мансийского автономного округа - Югры" (далее - государственные должности Ханты-Мансийского автономного округа - Югры), отдельных вопросов, связанных с реализацией законодательства о противодействии коррупции лицами, замещающими муниципальные должности в органах местного самоуправления муниципальных образований Ханты-Мансийского автономного округа - Югры (далее - муниципальные должности), должности глав местных администраций по контракту.</w:t>
      </w:r>
    </w:p>
    <w:p w:rsidR="00516096" w:rsidRDefault="00516096">
      <w:bookmarkStart w:id="101" w:name="sub_3002"/>
      <w:r>
        <w:t>2. В состав президиума входят председатель, заместитель председателя, секретарь и члены президиума.</w:t>
      </w:r>
    </w:p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02" w:name="sub_3003"/>
      <w:bookmarkEnd w:id="1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2"/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3 изменен с 11 июля 2024 г. - </w:t>
      </w:r>
      <w:hyperlink r:id="rId47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30 июня 2024 г. N 70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hyperlink r:id="rId48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516096" w:rsidRDefault="00516096">
      <w:r>
        <w:t>3. Основанием для проведения заседания президиума является:</w:t>
      </w:r>
    </w:p>
    <w:p w:rsidR="00516096" w:rsidRDefault="00516096">
      <w:bookmarkStart w:id="103" w:name="sub_4001"/>
      <w:r>
        <w:t xml:space="preserve">а) решение Губернатора Ханты-Мансийского автономного округа - Югры, принятое на </w:t>
      </w:r>
      <w:r>
        <w:lastRenderedPageBreak/>
        <w:t>основании:</w:t>
      </w:r>
    </w:p>
    <w:bookmarkEnd w:id="103"/>
    <w:p w:rsidR="00516096" w:rsidRDefault="00516096">
      <w:r>
        <w:t xml:space="preserve">материалов проверки, представленных в соответствии с </w:t>
      </w:r>
      <w:hyperlink r:id="rId49" w:history="1">
        <w:r>
          <w:rPr>
            <w:rStyle w:val="a4"/>
            <w:rFonts w:cs="Times New Roman CYR"/>
          </w:rPr>
          <w:t>Положением</w:t>
        </w:r>
      </w:hyperlink>
      <w:r>
        <w:t xml:space="preserve"> о проверке достоверности и полноты сведений, представляемых гражданами, претендующими на замещение государственных должностей Ханты-Мансийского автономного округа - Югры, и лицами, замещающими государственные должности Ханты-Мансийского автономного округа - Югры, и соблюдения ограничений лицами, замещающими государственные должности Ханты-Мансийского автономного округа - Югры, утвержденным </w:t>
      </w:r>
      <w:hyperlink r:id="rId50" w:history="1">
        <w:r>
          <w:rPr>
            <w:rStyle w:val="a4"/>
            <w:rFonts w:cs="Times New Roman CYR"/>
          </w:rPr>
          <w:t>постановлением</w:t>
        </w:r>
      </w:hyperlink>
      <w:r>
        <w:t xml:space="preserve"> Губернатора Ханты-Мансийского автономного округа - Югры от 14 апреля 2010 года N 71;</w:t>
      </w:r>
    </w:p>
    <w:p w:rsidR="00516096" w:rsidRDefault="00516096">
      <w:bookmarkStart w:id="104" w:name="sub_4025"/>
      <w:r>
        <w:t>иных материалов о нарушении лицом, замещающим государственную должность Ханты-Мансийского автономного округа - Югры, требований к служебному поведению и (или) требований об урегулировании конфликта интересов.</w:t>
      </w:r>
    </w:p>
    <w:p w:rsidR="00516096" w:rsidRDefault="00516096">
      <w:bookmarkStart w:id="105" w:name="sub_4002"/>
      <w:bookmarkEnd w:id="104"/>
      <w:r>
        <w:t>б) поступившее в Аппарат Губернатора, Правительства Ханты-Мансийского автономного округа - Югры:</w:t>
      </w:r>
    </w:p>
    <w:p w:rsidR="00516096" w:rsidRDefault="00516096">
      <w:bookmarkStart w:id="106" w:name="sub_4021"/>
      <w:bookmarkEnd w:id="105"/>
      <w:r>
        <w:t>заявление лица, замещающего государственную должность Ханты-Мансийского автономного округа - Югры,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516096" w:rsidRDefault="00516096">
      <w:bookmarkStart w:id="107" w:name="sub_4022"/>
      <w:bookmarkEnd w:id="106"/>
      <w:r>
        <w:t xml:space="preserve">заявление лица, замещающего государственную должность Ханты-Мансийского автономного округа - Югры, о невозможности выполнить требования </w:t>
      </w:r>
      <w:hyperlink r:id="rId51" w:history="1">
        <w:r>
          <w:rPr>
            <w:rStyle w:val="a4"/>
            <w:rFonts w:cs="Times New Roman CYR"/>
          </w:rPr>
          <w:t>Федерального закона</w:t>
        </w:r>
      </w:hyperlink>
      <w:r>
        <w:t xml:space="preserve"> от 7 мая 2013 года N 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в связи с арестом, запретом распоряжения, наложенными компетентными органами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в соответствии с законодательством данного иностранного государства, либо в связи с иными обстоятельствами, не зависящими от его воли или воли его супруги (супруга) и несовершеннолетних детей;</w:t>
      </w:r>
    </w:p>
    <w:p w:rsidR="00516096" w:rsidRDefault="00516096">
      <w:bookmarkStart w:id="108" w:name="sub_4017"/>
      <w:bookmarkEnd w:id="107"/>
      <w:r>
        <w:t>в) поступившее в президиум по решению Губернатора Ханты-Мансийского автономного округа - Югры уведомление лица, замещающего государственную должность Ханты-Мансийского автономного округа - Югры,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мотивированное заключение и иные материалы;</w:t>
      </w:r>
    </w:p>
    <w:p w:rsidR="00516096" w:rsidRDefault="00516096">
      <w:bookmarkStart w:id="109" w:name="sub_4018"/>
      <w:bookmarkEnd w:id="108"/>
      <w:r>
        <w:t xml:space="preserve">г) поступившее в президиум в соответствии с </w:t>
      </w:r>
      <w:hyperlink r:id="rId52" w:history="1">
        <w:r>
          <w:rPr>
            <w:rStyle w:val="a4"/>
            <w:rFonts w:cs="Times New Roman CYR"/>
          </w:rPr>
          <w:t>частью 6 статьи 13</w:t>
        </w:r>
      </w:hyperlink>
      <w:r>
        <w:t xml:space="preserve"> Федерального закона от 25 декабря 2008 года N 273-ФЗ "О противодействии коррупции" уведомление лица, замещающего государственную должность Ханты-Мансийского автономного округа - Югры,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интересов;</w:t>
      </w:r>
    </w:p>
    <w:p w:rsidR="00516096" w:rsidRDefault="00516096">
      <w:bookmarkStart w:id="110" w:name="sub_4023"/>
      <w:bookmarkEnd w:id="109"/>
      <w:r>
        <w:t xml:space="preserve">д) результаты осуществления контроля за расходами лица, замещающего государственную должность Ханты-Мансийского автономного округа - Югры, свидетельствующие о представлении им недостоверных или неполных сведений, предусмотренных </w:t>
      </w:r>
      <w:hyperlink r:id="rId53" w:history="1">
        <w:r>
          <w:rPr>
            <w:rStyle w:val="a4"/>
            <w:rFonts w:cs="Times New Roman CYR"/>
          </w:rPr>
          <w:t>частью 1 статьи 3</w:t>
        </w:r>
      </w:hyperlink>
      <w:r>
        <w:t xml:space="preserve"> Федерального закона от 3 декабря 2012 года N 230-ФЗ "О контроле за соответствием расходов лиц, замещающих государственные должности, и иных лиц их доходам";</w:t>
      </w:r>
    </w:p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11" w:name="sub_4026"/>
      <w:bookmarkEnd w:id="1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1"/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е изменен с 1 апреля 2026 г. - </w:t>
      </w:r>
      <w:hyperlink r:id="rId54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1 апреля 2026 г. N 33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Изменения </w:t>
      </w:r>
      <w:hyperlink r:id="rId55" w:history="1">
        <w:r>
          <w:rPr>
            <w:rStyle w:val="a4"/>
            <w:rFonts w:cs="Times New Roman CYR"/>
            <w:shd w:val="clear" w:color="auto" w:fill="F0F0F0"/>
          </w:rPr>
          <w:t>распространяют</w:t>
        </w:r>
      </w:hyperlink>
      <w:r>
        <w:rPr>
          <w:shd w:val="clear" w:color="auto" w:fill="F0F0F0"/>
        </w:rPr>
        <w:t xml:space="preserve"> свое действие на правоотношения, возникшие с 1 января 2026 г.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hyperlink r:id="rId56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516096" w:rsidRDefault="00516096">
      <w:r>
        <w:t xml:space="preserve">е) поступившее в Управление профилактики коррупционных и иных правонарушений </w:t>
      </w:r>
      <w:r>
        <w:lastRenderedPageBreak/>
        <w:t>Департамента государственной гражданской службы, кадровой политики и профилактики коррупции Ханты-Мансийского автономного округа - Югры (далее - Управление) заявление лица, замещающего муниципальную должность, должность главы местной администрации по контракту,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12" w:name="sub_300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2"/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4 изменен с 11 июля 2024 г. - </w:t>
      </w:r>
      <w:hyperlink r:id="rId57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30 июня 2024 г. N 70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hyperlink r:id="rId58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516096" w:rsidRDefault="00516096">
      <w:r>
        <w:t xml:space="preserve">4. Заявления, уведомления, указанные в </w:t>
      </w:r>
      <w:hyperlink w:anchor="sub_4002" w:history="1">
        <w:r>
          <w:rPr>
            <w:rStyle w:val="a4"/>
            <w:rFonts w:cs="Times New Roman CYR"/>
          </w:rPr>
          <w:t>подпунктах "б"</w:t>
        </w:r>
      </w:hyperlink>
      <w:r>
        <w:t xml:space="preserve"> </w:t>
      </w:r>
      <w:hyperlink w:anchor="sub_4017" w:history="1">
        <w:r>
          <w:rPr>
            <w:rStyle w:val="a4"/>
            <w:rFonts w:cs="Times New Roman CYR"/>
          </w:rPr>
          <w:t>- "г" пункта 3</w:t>
        </w:r>
      </w:hyperlink>
      <w:r>
        <w:t xml:space="preserve"> Порядка, предварительно рассматривает Аппарат Губернатора, Правительства Ханты-Мансийского автономного округа - Югры, заявление, указанное в </w:t>
      </w:r>
      <w:hyperlink w:anchor="sub_4026" w:history="1">
        <w:r>
          <w:rPr>
            <w:rStyle w:val="a4"/>
            <w:rFonts w:cs="Times New Roman CYR"/>
          </w:rPr>
          <w:t>подпункте "е" пункта 3</w:t>
        </w:r>
      </w:hyperlink>
      <w:r>
        <w:t xml:space="preserve"> Порядка, предварительно рассматривает Управление (далее соответственно также - заявления, уведомления). По результатам рассмотрения заявлений, уведомлений на каждое из них подготавливается мотивированное заключение.</w:t>
      </w:r>
    </w:p>
    <w:p w:rsidR="00516096" w:rsidRDefault="00516096">
      <w:bookmarkStart w:id="113" w:name="sub_42"/>
      <w:r>
        <w:t xml:space="preserve">Заявления, указанные в </w:t>
      </w:r>
      <w:hyperlink w:anchor="sub_4021" w:history="1">
        <w:r>
          <w:rPr>
            <w:rStyle w:val="a4"/>
            <w:rFonts w:cs="Times New Roman CYR"/>
          </w:rPr>
          <w:t>абзаце втором подпункта "б"</w:t>
        </w:r>
      </w:hyperlink>
      <w:r>
        <w:t xml:space="preserve">, </w:t>
      </w:r>
      <w:hyperlink w:anchor="sub_4026" w:history="1">
        <w:r>
          <w:rPr>
            <w:rStyle w:val="a4"/>
            <w:rFonts w:cs="Times New Roman CYR"/>
          </w:rPr>
          <w:t>подпункте "е" пункта 3</w:t>
        </w:r>
      </w:hyperlink>
      <w:r>
        <w:t xml:space="preserve"> Порядка, подаются в срок, установленный для подачи сведений о доходах, об имуществе и обязательствах имущественного характера.</w:t>
      </w:r>
    </w:p>
    <w:p w:rsidR="00516096" w:rsidRDefault="00516096">
      <w:bookmarkStart w:id="114" w:name="sub_3041"/>
      <w:bookmarkEnd w:id="113"/>
      <w:r>
        <w:t xml:space="preserve">4.1. Утратил силу с 25 ноября 2023 г. - </w:t>
      </w:r>
      <w:hyperlink r:id="rId59" w:history="1">
        <w:r>
          <w:rPr>
            <w:rStyle w:val="a4"/>
            <w:rFonts w:cs="Times New Roman CYR"/>
          </w:rPr>
          <w:t>Постановление</w:t>
        </w:r>
      </w:hyperlink>
      <w:r>
        <w:t xml:space="preserve"> Губернатора Ханты-Мансийского АО - Югры от 9 ноября 2023 г. N 172</w:t>
      </w:r>
    </w:p>
    <w:bookmarkEnd w:id="114"/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hyperlink r:id="rId60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516096" w:rsidRDefault="00516096">
      <w:bookmarkStart w:id="115" w:name="sub_3042"/>
      <w:r>
        <w:t>4.2. При подготовке мотивированного заключения должностные лица Аппарата Губернатора, Правительства Ханты-Мансийского автономного округа - Югры, Управления имеют право получать в установленном порядке от лиц, представивших заявления, уведомления, необходимые пояснения, направлять в установленном порядке запросы в федеральные государственные органы, органы государственной власти Ханты-Мансийского автономного округа - Югры, органы местного самоуправления и заинтересованные организации.</w:t>
      </w:r>
    </w:p>
    <w:p w:rsidR="00516096" w:rsidRDefault="00516096">
      <w:bookmarkStart w:id="116" w:name="sub_3043"/>
      <w:bookmarkEnd w:id="115"/>
      <w:r>
        <w:t>4.3. Заявление, уведомление, а также мотивированное заключение, подготовленное по результатам их рассмотрения, другие материалы в течение 30 рабочих дней со дня их поступления в Аппарат Губернатора, Правительства Ханты-Мансийского автономного округа - Югры, Управление представляют председателю президиума.</w:t>
      </w:r>
    </w:p>
    <w:p w:rsidR="00516096" w:rsidRDefault="00516096">
      <w:bookmarkStart w:id="117" w:name="sub_432"/>
      <w:bookmarkEnd w:id="116"/>
      <w:r>
        <w:t>В случае направления запросов Аппарат Губернатора, Правительства Ханты-Мансийского автономного округа - Югры, Управление представляют председателю президиума заявление, уведомление, заключение в течение 60 дней со дня их поступления. Указанный срок может быть продлен, но не более чем на 30 дней.</w:t>
      </w:r>
    </w:p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18" w:name="sub_3005"/>
      <w:bookmarkEnd w:id="11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8"/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5 изменен с 6 декабря 2017 г. - </w:t>
      </w:r>
      <w:hyperlink r:id="rId61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5 декабря 2017 г. N 132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hyperlink r:id="rId62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516096" w:rsidRDefault="00516096">
      <w:r>
        <w:t>5. Дату, время и место проведения заседания президиума определяет председатель президиума.</w:t>
      </w:r>
    </w:p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19" w:name="sub_300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9"/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6 изменен с 1 апреля 2026 г. - </w:t>
      </w:r>
      <w:hyperlink r:id="rId63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1 апреля 2026 г. N 33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Изменения </w:t>
      </w:r>
      <w:hyperlink r:id="rId64" w:history="1">
        <w:r>
          <w:rPr>
            <w:rStyle w:val="a4"/>
            <w:rFonts w:cs="Times New Roman CYR"/>
            <w:shd w:val="clear" w:color="auto" w:fill="F0F0F0"/>
          </w:rPr>
          <w:t>распространяют</w:t>
        </w:r>
      </w:hyperlink>
      <w:r>
        <w:rPr>
          <w:shd w:val="clear" w:color="auto" w:fill="F0F0F0"/>
        </w:rPr>
        <w:t xml:space="preserve"> свое действие на правоотношения, возникшие с 1 января 2026 г.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hyperlink r:id="rId65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516096" w:rsidRDefault="00516096">
      <w:r>
        <w:t xml:space="preserve">6. Секретарь президиума обеспечивает подготовку вопросов, выносимых на заседание </w:t>
      </w:r>
      <w:r>
        <w:lastRenderedPageBreak/>
        <w:t>президиума, а также организует информирование Управления, членов президиума, лица, замещающего государственную должность Ханты-Мансийского автономного округа - Югры, и иных лиц о вопросах, включенных в повестку дня заседания президиума, дате, времени и месте проведения заседания не позднее 7 рабочих дней до дня заседания.</w:t>
      </w:r>
    </w:p>
    <w:p w:rsidR="00516096" w:rsidRDefault="00516096">
      <w:bookmarkStart w:id="120" w:name="sub_3062"/>
      <w:r>
        <w:t>При рассмотрении вопросов в отношении лиц, замещающих муниципальные должности, должности главы местной администрации по контракту, информирование указанных лиц осуществляется Управлением.</w:t>
      </w:r>
    </w:p>
    <w:p w:rsidR="00516096" w:rsidRDefault="00516096">
      <w:bookmarkStart w:id="121" w:name="sub_3007"/>
      <w:bookmarkEnd w:id="120"/>
      <w:r>
        <w:t>7. Заседание президиума считается правомочным, если на нем присутствует не менее двух третей от общего числа членов президиума.</w:t>
      </w:r>
    </w:p>
    <w:p w:rsidR="00516096" w:rsidRDefault="00516096">
      <w:bookmarkStart w:id="122" w:name="sub_3008"/>
      <w:bookmarkEnd w:id="121"/>
      <w:r>
        <w:t>8. Все члены президиума при принятии решений обладают равными правами.</w:t>
      </w:r>
    </w:p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23" w:name="sub_3009"/>
      <w:bookmarkEnd w:id="12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3"/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9 изменен с 6 декабря 2017 г. - </w:t>
      </w:r>
      <w:hyperlink r:id="rId66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5 декабря 2017 г. N 132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hyperlink r:id="rId67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516096" w:rsidRDefault="00516096">
      <w:r>
        <w:t>9.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он не принимает участия в рассмотрении указанного вопроса.</w:t>
      </w:r>
    </w:p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24" w:name="sub_30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4"/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10 изменен с 1 апреля 2026 г. - </w:t>
      </w:r>
      <w:hyperlink r:id="rId68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1 апреля 2026 г. N 33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Изменения </w:t>
      </w:r>
      <w:hyperlink r:id="rId69" w:history="1">
        <w:r>
          <w:rPr>
            <w:rStyle w:val="a4"/>
            <w:rFonts w:cs="Times New Roman CYR"/>
            <w:shd w:val="clear" w:color="auto" w:fill="F0F0F0"/>
          </w:rPr>
          <w:t>распространяют</w:t>
        </w:r>
      </w:hyperlink>
      <w:r>
        <w:rPr>
          <w:shd w:val="clear" w:color="auto" w:fill="F0F0F0"/>
        </w:rPr>
        <w:t xml:space="preserve"> свое действие на правоотношения, возникшие с 1 января 2026 г.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hyperlink r:id="rId70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516096" w:rsidRDefault="00516096">
      <w:r>
        <w:t>10. Заседание президиума проводится с участием лица, замещающего государственную должность Ханты-Мансийского автономного округа - Югры, муниципальную должность, должность главы местной администрации по контракту. О намерении присутствовать на заседании президиума лицо, замещающее государственную должность Ханты-Мансийского автономного округа - Югры, муниципальную должность, должность главы местной администрации по контракту, указывает в заявлении.</w:t>
      </w:r>
    </w:p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25" w:name="sub_1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5"/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10.1 изменен с 1 апреля 2026 г. - </w:t>
      </w:r>
      <w:hyperlink r:id="rId71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1 апреля 2026 г. N 33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Изменения </w:t>
      </w:r>
      <w:hyperlink r:id="rId72" w:history="1">
        <w:r>
          <w:rPr>
            <w:rStyle w:val="a4"/>
            <w:rFonts w:cs="Times New Roman CYR"/>
            <w:shd w:val="clear" w:color="auto" w:fill="F0F0F0"/>
          </w:rPr>
          <w:t>распространяют</w:t>
        </w:r>
      </w:hyperlink>
      <w:r>
        <w:rPr>
          <w:shd w:val="clear" w:color="auto" w:fill="F0F0F0"/>
        </w:rPr>
        <w:t xml:space="preserve"> свое действие на правоотношения, возникшие с 1 января 2026 г.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hyperlink r:id="rId73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516096" w:rsidRDefault="00516096">
      <w:r>
        <w:t>10.1. Заседания президиума могут проводиться в отсутствие лица, замещающего государственную должность Ханты-Мансийского автономного округа - Югры, муниципальную должность, должность главы местной администрации по контракту, представившего заявление или уведомление, в случае:</w:t>
      </w:r>
    </w:p>
    <w:p w:rsidR="00516096" w:rsidRDefault="00516096">
      <w:bookmarkStart w:id="126" w:name="sub_112"/>
      <w:r>
        <w:t>а) если в заявлении или уведомлении не содержится указания о намерении лица, замещающего государственную должность Ханты-Мансийского автономного округа - Югры, муниципальную должность, должность главы местной администрации по контракту, лично присутствовать на заседании президиума;</w:t>
      </w:r>
    </w:p>
    <w:p w:rsidR="00516096" w:rsidRDefault="00516096">
      <w:bookmarkStart w:id="127" w:name="sub_113"/>
      <w:bookmarkEnd w:id="126"/>
      <w:r>
        <w:t>б) если лицо, замещающее государственную должность Ханты-Мансийского автономного округа - Югры, муниципальную должность, должность главы местной администрации по контракту, намеревающееся лично присутствовать на заседании президиума и надлежащим образом извещенное о времени и месте его проведения, не явилось на заседание президиума.</w:t>
      </w:r>
    </w:p>
    <w:p w:rsidR="00516096" w:rsidRDefault="00516096">
      <w:bookmarkStart w:id="128" w:name="sub_3011"/>
      <w:bookmarkEnd w:id="127"/>
      <w:r>
        <w:t xml:space="preserve">11. На заседание президиума по решению председателя президиума могут приглашаться должностные лица федеральных государственных органов, органов государственной власти </w:t>
      </w:r>
      <w:r>
        <w:lastRenderedPageBreak/>
        <w:t>Ханты-Мансийского автономного округа - Югры, органов местного самоуправления, а также представители заинтересованных организаций.</w:t>
      </w:r>
    </w:p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29" w:name="sub_3012"/>
      <w:bookmarkEnd w:id="12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9"/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12 изменен с 1 апреля 2026 г. - </w:t>
      </w:r>
      <w:hyperlink r:id="rId74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1 апреля 2026 г. N 33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Изменения </w:t>
      </w:r>
      <w:hyperlink r:id="rId75" w:history="1">
        <w:r>
          <w:rPr>
            <w:rStyle w:val="a4"/>
            <w:rFonts w:cs="Times New Roman CYR"/>
            <w:shd w:val="clear" w:color="auto" w:fill="F0F0F0"/>
          </w:rPr>
          <w:t>распространяют</w:t>
        </w:r>
      </w:hyperlink>
      <w:r>
        <w:rPr>
          <w:shd w:val="clear" w:color="auto" w:fill="F0F0F0"/>
        </w:rPr>
        <w:t xml:space="preserve"> свое действие на правоотношения, возникшие с 1 января 2026 г.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hyperlink r:id="rId76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516096" w:rsidRDefault="00516096">
      <w:r>
        <w:t>12. На заседании президиума в порядке, определяемом председателем президиума, заслушиваются пояснения лица, замещающего государственную должность Ханты-Мансийского автономного округа - Югры, муниципальную должность, должность главы местной администрации по контракту и рассматриваются материалы, относящиеся к вопросам, включенным в повестку дня заседания. По ходатайству членов президиума, лица, замещающего государственную должность Ханты-Мансийского автономного округа - Югры, могут быть заслушаны иные лица и рассмотрены представленные ими материалы.</w:t>
      </w:r>
    </w:p>
    <w:p w:rsidR="00516096" w:rsidRDefault="00516096">
      <w:bookmarkStart w:id="130" w:name="sub_3013"/>
      <w:r>
        <w:t>13. Члены президиума и лица, участвовавшие в его заседании, не вправе разглашать сведения, ставшие им известными в ходе работы президиума.</w:t>
      </w:r>
    </w:p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31" w:name="sub_3014"/>
      <w:bookmarkEnd w:id="13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31"/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14 изменен с 11 июля 2024 г. - </w:t>
      </w:r>
      <w:hyperlink r:id="rId77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30 июня 2024 г. N 70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hyperlink r:id="rId78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516096" w:rsidRDefault="00516096">
      <w:r>
        <w:t xml:space="preserve">14. По итогам рассмотрения материалов в соответствии с </w:t>
      </w:r>
      <w:hyperlink w:anchor="sub_4001" w:history="1">
        <w:r>
          <w:rPr>
            <w:rStyle w:val="a4"/>
            <w:rFonts w:cs="Times New Roman CYR"/>
          </w:rPr>
          <w:t>подпунктом "а" пункта 3</w:t>
        </w:r>
      </w:hyperlink>
      <w:r>
        <w:t xml:space="preserve"> Порядка президиум может принять одно из следующих решений:</w:t>
      </w:r>
    </w:p>
    <w:p w:rsidR="00516096" w:rsidRDefault="00516096">
      <w:bookmarkStart w:id="132" w:name="sub_4003"/>
      <w:r>
        <w:t>а) установить, что в рассматриваемом случае не содержится признаков нарушения лицом, замещающим государственную должность Ханты-Мансийского автономного округа - Югры, требований к служебному поведению и (или) требований об урегулировании конфликта интересов;</w:t>
      </w:r>
    </w:p>
    <w:p w:rsidR="00516096" w:rsidRDefault="00516096">
      <w:bookmarkStart w:id="133" w:name="sub_4004"/>
      <w:bookmarkEnd w:id="132"/>
      <w:r>
        <w:t>б) установить, что в рассматриваемом случае имеются признаки нарушения лицом, замещающим государственную должность Ханты-Мансийского автономного округа - Югры, требований к служебному поведению и (или) требований об урегулировании конфликта интересов. В этом случае президиум рекомендует применить к лицу, замещающему государственную должность Ханты-Мансийского автономного округа - Югры, конкретную меру ответственности.</w:t>
      </w:r>
    </w:p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34" w:name="sub_3015"/>
      <w:bookmarkEnd w:id="13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34"/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15 изменен с 1 апреля 2026 г. - </w:t>
      </w:r>
      <w:hyperlink r:id="rId79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1 апреля 2026 г. N 33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Изменения </w:t>
      </w:r>
      <w:hyperlink r:id="rId80" w:history="1">
        <w:r>
          <w:rPr>
            <w:rStyle w:val="a4"/>
            <w:rFonts w:cs="Times New Roman CYR"/>
            <w:shd w:val="clear" w:color="auto" w:fill="F0F0F0"/>
          </w:rPr>
          <w:t>распространяют</w:t>
        </w:r>
      </w:hyperlink>
      <w:r>
        <w:rPr>
          <w:shd w:val="clear" w:color="auto" w:fill="F0F0F0"/>
        </w:rPr>
        <w:t xml:space="preserve"> свое действие на правоотношения, возникшие с 1 января 2026 г.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hyperlink r:id="rId81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516096" w:rsidRDefault="00516096">
      <w:r>
        <w:t xml:space="preserve">15. По итогам рассмотрения заявлений, указанных в </w:t>
      </w:r>
      <w:hyperlink w:anchor="sub_4021" w:history="1">
        <w:r>
          <w:rPr>
            <w:rStyle w:val="a4"/>
            <w:rFonts w:cs="Times New Roman CYR"/>
          </w:rPr>
          <w:t>абзаце втором подпункта "б"</w:t>
        </w:r>
      </w:hyperlink>
      <w:r>
        <w:t xml:space="preserve">, </w:t>
      </w:r>
      <w:hyperlink w:anchor="sub_4026" w:history="1">
        <w:r>
          <w:rPr>
            <w:rStyle w:val="a4"/>
            <w:rFonts w:cs="Times New Roman CYR"/>
          </w:rPr>
          <w:t>подпункте "е" пункта 3</w:t>
        </w:r>
      </w:hyperlink>
      <w:r>
        <w:t xml:space="preserve"> Порядка, президиум может принять одно из следующих решений:</w:t>
      </w:r>
    </w:p>
    <w:p w:rsidR="00516096" w:rsidRDefault="00516096">
      <w:bookmarkStart w:id="135" w:name="sub_4005"/>
      <w:r>
        <w:t>а) признать, что причина непредставления лицом, замещающим государственную должность Ханты-Мансийского округа - Югры, муниципальную должность, должность главы местной администрации по контракту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516096" w:rsidRDefault="00516096">
      <w:bookmarkStart w:id="136" w:name="sub_4006"/>
      <w:bookmarkEnd w:id="135"/>
      <w:r>
        <w:t xml:space="preserve">б) признать, что причина непредставления лицом, замещающим государственную должность Ханты-Мансийского автономного округа - Югры, муниципальную должность, должность главы местной администрации по контракту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президиум рекомендует лицу, замещающему государственную должность Ханты-Мансийского автономного округа - Югры, принять меры по </w:t>
      </w:r>
      <w:r>
        <w:lastRenderedPageBreak/>
        <w:t>представлению указанных сведений;</w:t>
      </w:r>
    </w:p>
    <w:p w:rsidR="00516096" w:rsidRDefault="00516096">
      <w:bookmarkStart w:id="137" w:name="sub_4007"/>
      <w:bookmarkEnd w:id="136"/>
      <w:r>
        <w:t>в) признать, что причина непредставления лицом, замещающим государственную должность Ханты-Мансийского автономного округа - Югры, муниципальную должность, должность главы местной администрации по контракту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президиум рекомендует применить к лицу, замещающему государственную должность Ханты-Мансийского автономного округа - Югры, конкретную меру ответственности.</w:t>
      </w:r>
    </w:p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38" w:name="sub_151"/>
      <w:bookmarkEnd w:id="13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38"/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Приложение 3 дополнено пунктом 15.1 с 6 декабря 2017 г. - </w:t>
      </w:r>
      <w:hyperlink r:id="rId82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5 декабря 2017 г. N 132</w:t>
      </w:r>
    </w:p>
    <w:p w:rsidR="00516096" w:rsidRDefault="00516096">
      <w:r>
        <w:t xml:space="preserve">15.1. По итогам рассмотрения заявления, указанного в </w:t>
      </w:r>
      <w:hyperlink w:anchor="sub_4022" w:history="1">
        <w:r>
          <w:rPr>
            <w:rStyle w:val="a4"/>
            <w:rFonts w:cs="Times New Roman CYR"/>
          </w:rPr>
          <w:t>абзаце третьем подпункта "б" пункта 3</w:t>
        </w:r>
      </w:hyperlink>
      <w:r>
        <w:t xml:space="preserve"> Порядка, президиум может принять одно из следующих решений:</w:t>
      </w:r>
    </w:p>
    <w:p w:rsidR="00516096" w:rsidRDefault="00516096">
      <w:bookmarkStart w:id="139" w:name="sub_1511"/>
      <w:r>
        <w:t xml:space="preserve">а) признать, что обстоятельства, препятствующие выполнению лицом, замещающим государственную должность Ханты-Мансийского автономного округа - Югры, требований </w:t>
      </w:r>
      <w:hyperlink r:id="rId83" w:history="1">
        <w:r>
          <w:rPr>
            <w:rStyle w:val="a4"/>
            <w:rFonts w:cs="Times New Roman CYR"/>
          </w:rPr>
          <w:t>Федерального закона</w:t>
        </w:r>
      </w:hyperlink>
      <w:r>
        <w:t xml:space="preserve"> от 7 мая 2013 года N 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объективными;</w:t>
      </w:r>
    </w:p>
    <w:p w:rsidR="00516096" w:rsidRDefault="00516096">
      <w:bookmarkStart w:id="140" w:name="sub_1512"/>
      <w:bookmarkEnd w:id="139"/>
      <w:r>
        <w:t xml:space="preserve">б) признать, что обстоятельства, препятствующие выполнению лицом, замещающим государственную должность Ханты-Мансийского автономного округа - Югры, требований </w:t>
      </w:r>
      <w:hyperlink r:id="rId84" w:history="1">
        <w:r>
          <w:rPr>
            <w:rStyle w:val="a4"/>
            <w:rFonts w:cs="Times New Roman CYR"/>
          </w:rPr>
          <w:t>Федерального закона</w:t>
        </w:r>
      </w:hyperlink>
      <w:r>
        <w:t xml:space="preserve"> от 7 мая 2013 года N 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объективными. В этом случае президиум рекомендует применить к лицу, замещающему государственную должность Ханты-Мансийского автономного округа - Югры, конкретную меру ответственности.</w:t>
      </w:r>
    </w:p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41" w:name="sub_3016"/>
      <w:bookmarkEnd w:id="14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41"/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16 изменен с 6 декабря 2017 г. - </w:t>
      </w:r>
      <w:hyperlink r:id="rId85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5 декабря 2017 г. N 132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hyperlink r:id="rId86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516096" w:rsidRDefault="00516096">
      <w:r>
        <w:t xml:space="preserve">16. По итогам рассмотрения уведомления, указанного в </w:t>
      </w:r>
      <w:hyperlink w:anchor="sub_4017" w:history="1">
        <w:r>
          <w:rPr>
            <w:rStyle w:val="a4"/>
            <w:rFonts w:cs="Times New Roman CYR"/>
          </w:rPr>
          <w:t>подпункте "в" пункта 3</w:t>
        </w:r>
      </w:hyperlink>
      <w:r>
        <w:t xml:space="preserve"> Порядка, президиум может принять одно из следующих решений:</w:t>
      </w:r>
    </w:p>
    <w:p w:rsidR="00516096" w:rsidRDefault="00516096">
      <w:bookmarkStart w:id="142" w:name="sub_161"/>
      <w:r>
        <w:t>а) признать, что при исполнении должностных обязанностей лицом, замещающим государственную должность Ханты-Мансийского автономного округа - Югры, представившим уведомление, конфликт интересов отсутствует;</w:t>
      </w:r>
    </w:p>
    <w:p w:rsidR="00516096" w:rsidRDefault="00516096">
      <w:bookmarkStart w:id="143" w:name="sub_162"/>
      <w:bookmarkEnd w:id="142"/>
      <w:r>
        <w:t>б) признать, что при исполнении должностных обязанностей лицом, замещающим государственную должность Ханты-Мансийского автономного округа - Югры, представившим уведомление, личная заинтересованность приводит или может привести к конфликту интересов. В этом случае президиум рекомендует лицу, замещающему государственную должность Ханты-Мансийского автономного округа - Югры, представившему уведомление, принять меры по предотвращению или урегулированию конфликта интересов;</w:t>
      </w:r>
    </w:p>
    <w:p w:rsidR="00516096" w:rsidRDefault="00516096">
      <w:bookmarkStart w:id="144" w:name="sub_163"/>
      <w:bookmarkEnd w:id="143"/>
      <w:r>
        <w:t>в) признать, что лицом, замещающим государственную должность Ханты-Мансийского автономного округа - Югры, представившим уведомление, не соблюдались требования об урегулировании конфликта интересов. В этом случае президиум рекомендует применить к лицу, замещающему государственную должность Ханты-Мансийского автономного округа - Югры, представившему уведомление, конкретную меру ответственности.</w:t>
      </w:r>
    </w:p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45" w:name="sub_3161"/>
      <w:bookmarkEnd w:id="14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45"/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Приложение 3 дополнено пунктом 16.1 с 11 июля 2024 г. - </w:t>
      </w:r>
      <w:hyperlink r:id="rId87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</w:t>
      </w:r>
      <w:r>
        <w:rPr>
          <w:shd w:val="clear" w:color="auto" w:fill="F0F0F0"/>
        </w:rPr>
        <w:lastRenderedPageBreak/>
        <w:t>Ханты-Мансийского АО - Югры от 30 июня 2024 г. N 70</w:t>
      </w:r>
    </w:p>
    <w:p w:rsidR="00516096" w:rsidRDefault="00516096">
      <w:r>
        <w:t xml:space="preserve">16.1. По итогам рассмотрения уведомления, указанного в </w:t>
      </w:r>
      <w:hyperlink w:anchor="sub_4018" w:history="1">
        <w:r>
          <w:rPr>
            <w:rStyle w:val="a4"/>
            <w:rFonts w:cs="Times New Roman CYR"/>
          </w:rPr>
          <w:t>подпункте "г" пункта 3</w:t>
        </w:r>
      </w:hyperlink>
      <w:r>
        <w:t xml:space="preserve"> Порядка, президиум может принять одно из следующих решений:</w:t>
      </w:r>
    </w:p>
    <w:p w:rsidR="00516096" w:rsidRDefault="00516096">
      <w:bookmarkStart w:id="146" w:name="sub_4027"/>
      <w:r>
        <w:t>а) признать наличие причинно-следственной связи между возникновением не зависящих от лица, замещающего государственную должность Ханты-Мансийского автономного округа - Югры,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516096" w:rsidRDefault="00516096">
      <w:bookmarkStart w:id="147" w:name="sub_4028"/>
      <w:bookmarkEnd w:id="146"/>
      <w:r>
        <w:t>б) признать отсутствие причинно-следственной связи между возникновением не зависящих от лица, замещающего государственную должность Ханты-Мансийского автономного округа - Югры,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48" w:name="sub_3017"/>
      <w:bookmarkEnd w:id="14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48"/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17 изменен с 11 июля 2024 г. - </w:t>
      </w:r>
      <w:hyperlink r:id="rId88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30 июня 2024 г. N 70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hyperlink r:id="rId89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516096" w:rsidRDefault="00516096">
      <w:r>
        <w:t xml:space="preserve">17. По итогам рассмотрения вопроса, указанного в </w:t>
      </w:r>
      <w:hyperlink w:anchor="sub_4023" w:history="1">
        <w:r>
          <w:rPr>
            <w:rStyle w:val="a4"/>
            <w:rFonts w:cs="Times New Roman CYR"/>
          </w:rPr>
          <w:t>подпункте "д" пункта 3</w:t>
        </w:r>
      </w:hyperlink>
      <w:r>
        <w:t xml:space="preserve"> Порядка, президиум может принять одно из следующих решений:</w:t>
      </w:r>
    </w:p>
    <w:p w:rsidR="00516096" w:rsidRDefault="00516096">
      <w:bookmarkStart w:id="149" w:name="sub_171"/>
      <w:r>
        <w:t xml:space="preserve">а) признать, что сведения, представленные лицом, замещающим государственную должность Ханты-Мансийского автономного округа - Югры, в соответствии с </w:t>
      </w:r>
      <w:hyperlink r:id="rId90" w:history="1">
        <w:r>
          <w:rPr>
            <w:rStyle w:val="a4"/>
            <w:rFonts w:cs="Times New Roman CYR"/>
          </w:rPr>
          <w:t>частью 1 статьи 3</w:t>
        </w:r>
      </w:hyperlink>
      <w:r>
        <w:t xml:space="preserve"> Федерального закона от 3 декабря 2012 года N 230-ФЗ "О контроле за соответствием расходов лиц, замещающих государственные должности, и иных лиц их доходам" являются достоверными и полными;</w:t>
      </w:r>
    </w:p>
    <w:p w:rsidR="00516096" w:rsidRDefault="00516096">
      <w:bookmarkStart w:id="150" w:name="sub_172"/>
      <w:bookmarkEnd w:id="149"/>
      <w:r>
        <w:t xml:space="preserve">б) признать, что сведения, представленные лицом, замещающим государственную должность Ханты-Мансийского автономного округа - Югры, в соответствии с </w:t>
      </w:r>
      <w:hyperlink r:id="rId91" w:history="1">
        <w:r>
          <w:rPr>
            <w:rStyle w:val="a4"/>
            <w:rFonts w:cs="Times New Roman CYR"/>
          </w:rPr>
          <w:t>частью 1 статьи 3</w:t>
        </w:r>
      </w:hyperlink>
      <w:r>
        <w:t xml:space="preserve"> Федерального закона от 3 декабря 2012 года N 230-ФЗ "О контроле за соответствием расходов лиц, замещающих государственные должности, и иных лиц их доходам" являются недостоверными и (или) неполными. В этом случае президиум рекомендует применить к лицу, замещающему государственную должность Ханты-Мансийского автономного округа - Югры,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51" w:name="sub_3018"/>
      <w:bookmarkEnd w:id="15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1"/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18 изменен с 6 декабря 2017 г. - </w:t>
      </w:r>
      <w:hyperlink r:id="rId92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5 декабря 2017 г. N 132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hyperlink r:id="rId93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516096" w:rsidRDefault="00516096">
      <w:r>
        <w:t xml:space="preserve">18. Президиум вправе принять иное, чем предусмотрено </w:t>
      </w:r>
      <w:hyperlink w:anchor="sub_3014" w:history="1">
        <w:r>
          <w:rPr>
            <w:rStyle w:val="a4"/>
            <w:rFonts w:cs="Times New Roman CYR"/>
          </w:rPr>
          <w:t>пунктами 14-17</w:t>
        </w:r>
      </w:hyperlink>
      <w:r>
        <w:t xml:space="preserve"> Порядка, решение. Основания и мотивы его принятия должны быть отражены в протоколе заседания президиума.</w:t>
      </w:r>
    </w:p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52" w:name="sub_18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2"/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18.1 изменен с 1 апреля 2026 г. - </w:t>
      </w:r>
      <w:hyperlink r:id="rId94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1 апреля 2026 г. N 33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Изменения </w:t>
      </w:r>
      <w:hyperlink r:id="rId95" w:history="1">
        <w:r>
          <w:rPr>
            <w:rStyle w:val="a4"/>
            <w:rFonts w:cs="Times New Roman CYR"/>
            <w:shd w:val="clear" w:color="auto" w:fill="F0F0F0"/>
          </w:rPr>
          <w:t>распространяют</w:t>
        </w:r>
      </w:hyperlink>
      <w:r>
        <w:rPr>
          <w:shd w:val="clear" w:color="auto" w:fill="F0F0F0"/>
        </w:rPr>
        <w:t xml:space="preserve"> свое действие на правоотношения, возникшие с 1 января 2026 г.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hyperlink r:id="rId96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516096" w:rsidRDefault="00516096">
      <w:r>
        <w:t>18.1. В случае установления президиумом факта совершения лицом, замещающим государственную должность Ханты-Мансийского автономного округа - Югры, муниципальную должность, должность главы местной администрации по контракту, действия (бездействия), содержащего признаки административного правонарушения или состава преступления, секретарь президиума по поручению председателя президиума направляет информацию об этом и соответствующие документы в правоприменительные органы.</w:t>
      </w:r>
    </w:p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53" w:name="sub_3019"/>
      <w:r>
        <w:rPr>
          <w:color w:val="000000"/>
          <w:sz w:val="16"/>
          <w:szCs w:val="16"/>
          <w:shd w:val="clear" w:color="auto" w:fill="F0F0F0"/>
        </w:rPr>
        <w:lastRenderedPageBreak/>
        <w:t>Информация об изменениях:</w:t>
      </w:r>
    </w:p>
    <w:bookmarkEnd w:id="153"/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19 изменен с 6 декабря 2017 г. - </w:t>
      </w:r>
      <w:hyperlink r:id="rId97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5 декабря 2017 г. N 132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hyperlink r:id="rId98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516096" w:rsidRDefault="00516096">
      <w:r>
        <w:t>19. Решения президиум принимает коллегиально простым большинством голосов присутствующих на заседании членов президиума. При равенстве голосов голос председателя президиума является решающим.</w:t>
      </w:r>
    </w:p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54" w:name="sub_19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4"/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Приложение 3 дополнено пунктом 19.1 с 6 декабря 2017 г. - </w:t>
      </w:r>
      <w:hyperlink r:id="rId99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5 декабря 2017 г. N 132</w:t>
      </w:r>
    </w:p>
    <w:p w:rsidR="00516096" w:rsidRDefault="00516096">
      <w:r>
        <w:t>19.1. Решение президиум оформляет протоколом, который подписывают члены президиума, принимавшие участие в его заседании.</w:t>
      </w:r>
    </w:p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55" w:name="sub_19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5"/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Приложение 3 дополнено пунктом 19.2 с 6 декабря 2017 г. - </w:t>
      </w:r>
      <w:hyperlink r:id="rId100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5 декабря 2017 г. N 132</w:t>
      </w:r>
    </w:p>
    <w:p w:rsidR="00516096" w:rsidRDefault="00516096">
      <w:r>
        <w:t>19.2. В случае если в заявлениях, уведомлениях не содержится указания о намерении представивших их лиц лично присутствовать на заседании президиума, голосование по вынесенным на заседание президиума вопросам, связанным с рассмотрением таких заявлений, уведомлений, по решению председателя президиума может проводиться заочно путем направления членам президиума опросных листов и иных материалов.</w:t>
      </w:r>
    </w:p>
    <w:p w:rsidR="00516096" w:rsidRDefault="00516096">
      <w:r>
        <w:t>При заполнении опросного листа член президиума должен однозначно выразить свое мнение в отношении предлагаемого президиумом решения, проголосовав за или против него. Подписанный опросный лист член президиума направляет в президиум не позднее 3 рабочих дней со дня его получения.</w:t>
      </w:r>
    </w:p>
    <w:p w:rsidR="00516096" w:rsidRDefault="00516096">
      <w:r>
        <w:t xml:space="preserve">Решение президиума, принятое по итогам заочного голосования, оформляется протоколом в соответствии с требованиями </w:t>
      </w:r>
      <w:hyperlink w:anchor="sub_3020" w:history="1">
        <w:r>
          <w:rPr>
            <w:rStyle w:val="a4"/>
            <w:rFonts w:cs="Times New Roman CYR"/>
          </w:rPr>
          <w:t>пункта 20</w:t>
        </w:r>
      </w:hyperlink>
      <w:r>
        <w:t xml:space="preserve"> Порядка и направляется членам президиума и заинтересованным лицам в течение 7 рабочих дней после подписания протокола.</w:t>
      </w:r>
    </w:p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56" w:name="sub_302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6"/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20 изменен с 1 апреля 2026 г. - </w:t>
      </w:r>
      <w:hyperlink r:id="rId101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1 апреля 2026 г. N 33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Изменения </w:t>
      </w:r>
      <w:hyperlink r:id="rId102" w:history="1">
        <w:r>
          <w:rPr>
            <w:rStyle w:val="a4"/>
            <w:rFonts w:cs="Times New Roman CYR"/>
            <w:shd w:val="clear" w:color="auto" w:fill="F0F0F0"/>
          </w:rPr>
          <w:t>распространяют</w:t>
        </w:r>
      </w:hyperlink>
      <w:r>
        <w:rPr>
          <w:shd w:val="clear" w:color="auto" w:fill="F0F0F0"/>
        </w:rPr>
        <w:t xml:space="preserve"> свое действие на правоотношения, возникшие с 1 января 2026 г.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hyperlink r:id="rId103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516096" w:rsidRDefault="00516096">
      <w:r>
        <w:t>20. В протоколе заседания президиума указываются:</w:t>
      </w:r>
    </w:p>
    <w:p w:rsidR="00516096" w:rsidRDefault="00516096">
      <w:bookmarkStart w:id="157" w:name="sub_4008"/>
      <w:r>
        <w:t>а) дата заседания президиума, фамилии, имена, отчества членов президиума и других лиц, присутствующих на заседании;</w:t>
      </w:r>
    </w:p>
    <w:p w:rsidR="00516096" w:rsidRDefault="00516096">
      <w:bookmarkStart w:id="158" w:name="sub_4009"/>
      <w:bookmarkEnd w:id="157"/>
      <w:r>
        <w:t>б) информация о том, что заседание президиума осуществлялось в соответствии с настоящим Порядком;</w:t>
      </w:r>
    </w:p>
    <w:p w:rsidR="00516096" w:rsidRDefault="00516096">
      <w:bookmarkStart w:id="159" w:name="sub_4010"/>
      <w:bookmarkEnd w:id="158"/>
      <w:r>
        <w:t>в) формулировка каждого из рассмотренных на заседании вопросов с указанием фамилии, имени, отчества, должности лица, замещающего государственную должность Ханты-Мансийского автономного округа - Югры, муниципальную должность, должность главы местной администрации по контракту, в отношении которого рассматривался вопрос;</w:t>
      </w:r>
    </w:p>
    <w:p w:rsidR="00516096" w:rsidRDefault="00516096">
      <w:bookmarkStart w:id="160" w:name="sub_4011"/>
      <w:bookmarkEnd w:id="159"/>
      <w:r>
        <w:t>г) источник информации, содержащей основания для проведения заседания президиума, и дата ее поступления в Аппарат Губернатора, Правительства Ханты-Мансийского автономного округа - Югры, Управление;</w:t>
      </w:r>
    </w:p>
    <w:p w:rsidR="00516096" w:rsidRDefault="00516096">
      <w:bookmarkStart w:id="161" w:name="sub_4012"/>
      <w:bookmarkEnd w:id="160"/>
      <w:r>
        <w:t>д) пояснение лица, замещающего государственную должность Ханты-Мансийского автономного округа - Югры, муниципальную должность, должность главы местной администрации по контракту, и других лиц по существу рассматриваемого вопроса;</w:t>
      </w:r>
    </w:p>
    <w:p w:rsidR="00516096" w:rsidRDefault="00516096">
      <w:bookmarkStart w:id="162" w:name="sub_4013"/>
      <w:bookmarkEnd w:id="161"/>
      <w:r>
        <w:t>е) фамилии, имена, отчества выступивших на заседании лиц и краткое изложение их выступлений;</w:t>
      </w:r>
    </w:p>
    <w:p w:rsidR="00516096" w:rsidRDefault="00516096">
      <w:bookmarkStart w:id="163" w:name="sub_4014"/>
      <w:bookmarkEnd w:id="162"/>
      <w:r>
        <w:lastRenderedPageBreak/>
        <w:t>ж) другие сведения;</w:t>
      </w:r>
    </w:p>
    <w:p w:rsidR="00516096" w:rsidRDefault="00516096">
      <w:bookmarkStart w:id="164" w:name="sub_4015"/>
      <w:bookmarkEnd w:id="163"/>
      <w:r>
        <w:t>з) результаты голосования;</w:t>
      </w:r>
    </w:p>
    <w:p w:rsidR="00516096" w:rsidRDefault="00516096">
      <w:bookmarkStart w:id="165" w:name="sub_4016"/>
      <w:bookmarkEnd w:id="164"/>
      <w:r>
        <w:t>и) решение и обоснование его принятия.</w:t>
      </w:r>
    </w:p>
    <w:p w:rsidR="00516096" w:rsidRDefault="00516096">
      <w:bookmarkStart w:id="166" w:name="sub_3021"/>
      <w:bookmarkEnd w:id="165"/>
      <w:r>
        <w:t>21. Член президиума, несогласный с принятым решением, вправе в письменном виде изложить свое мнение, которое подлежит обязательному приобщению к протоколу заседания президиума.</w:t>
      </w:r>
    </w:p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67" w:name="sub_3022"/>
      <w:bookmarkEnd w:id="16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67"/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22 изменен с 1 апреля 2026 г. - </w:t>
      </w:r>
      <w:hyperlink r:id="rId104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1 апреля 2026 г. N 33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Изменения </w:t>
      </w:r>
      <w:hyperlink r:id="rId105" w:history="1">
        <w:r>
          <w:rPr>
            <w:rStyle w:val="a4"/>
            <w:rFonts w:cs="Times New Roman CYR"/>
            <w:shd w:val="clear" w:color="auto" w:fill="F0F0F0"/>
          </w:rPr>
          <w:t>распространяют</w:t>
        </w:r>
      </w:hyperlink>
      <w:r>
        <w:rPr>
          <w:shd w:val="clear" w:color="auto" w:fill="F0F0F0"/>
        </w:rPr>
        <w:t xml:space="preserve"> свое действие на правоотношения, возникшие с 1 января 2026 г.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hyperlink r:id="rId106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516096" w:rsidRDefault="00516096">
      <w:r>
        <w:t>22. Выписка из протокола заседания президиума направляется лицу, замещающему государственную должность Ханты-Мансийского автономного округа - Югры, муниципальную должность, должность главы местной администрации по контракту, в течение 5 рабочих дней после подписания протокола заседания президиума, а также приобщается к личному делу лица, замещающего государственную должность Ханты-Мансийского автономного округа - Югры, муниципальную должность, должность главы местной администрации по контракту.</w:t>
      </w:r>
    </w:p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68" w:name="sub_22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68"/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22.1 изменен с 1 апреля 2026 г. - </w:t>
      </w:r>
      <w:hyperlink r:id="rId107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1 апреля 2026 г. N 33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Изменения </w:t>
      </w:r>
      <w:hyperlink r:id="rId108" w:history="1">
        <w:r>
          <w:rPr>
            <w:rStyle w:val="a4"/>
            <w:rFonts w:cs="Times New Roman CYR"/>
            <w:shd w:val="clear" w:color="auto" w:fill="F0F0F0"/>
          </w:rPr>
          <w:t>распространяют</w:t>
        </w:r>
      </w:hyperlink>
      <w:r>
        <w:rPr>
          <w:shd w:val="clear" w:color="auto" w:fill="F0F0F0"/>
        </w:rPr>
        <w:t xml:space="preserve"> свое действие на правоотношения, возникшие с 1 января 2026 г.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hyperlink r:id="rId109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516096" w:rsidRDefault="00516096">
      <w:r>
        <w:t xml:space="preserve">22.1. При принятии президиумом решения, предусмотренного </w:t>
      </w:r>
      <w:hyperlink w:anchor="sub_4004" w:history="1">
        <w:r>
          <w:rPr>
            <w:rStyle w:val="a4"/>
            <w:rFonts w:cs="Times New Roman CYR"/>
          </w:rPr>
          <w:t>подпунктом "б" пункта 14</w:t>
        </w:r>
      </w:hyperlink>
      <w:r>
        <w:t xml:space="preserve">, </w:t>
      </w:r>
      <w:hyperlink w:anchor="sub_4007" w:history="1">
        <w:r>
          <w:rPr>
            <w:rStyle w:val="a4"/>
            <w:rFonts w:cs="Times New Roman CYR"/>
          </w:rPr>
          <w:t>подпунктом "в" пункта 15</w:t>
        </w:r>
      </w:hyperlink>
      <w:r>
        <w:t xml:space="preserve">, </w:t>
      </w:r>
      <w:hyperlink w:anchor="sub_1512" w:history="1">
        <w:r>
          <w:rPr>
            <w:rStyle w:val="a4"/>
            <w:rFonts w:cs="Times New Roman CYR"/>
          </w:rPr>
          <w:t>подпунктом "б" пункта 15.1</w:t>
        </w:r>
      </w:hyperlink>
      <w:r>
        <w:t xml:space="preserve">, </w:t>
      </w:r>
      <w:hyperlink w:anchor="sub_163" w:history="1">
        <w:r>
          <w:rPr>
            <w:rStyle w:val="a4"/>
            <w:rFonts w:cs="Times New Roman CYR"/>
          </w:rPr>
          <w:t>подпунктом "в" пункта 16</w:t>
        </w:r>
      </w:hyperlink>
      <w:r>
        <w:t xml:space="preserve">, </w:t>
      </w:r>
      <w:hyperlink w:anchor="sub_4028" w:history="1">
        <w:r>
          <w:rPr>
            <w:rStyle w:val="a4"/>
            <w:rFonts w:cs="Times New Roman CYR"/>
          </w:rPr>
          <w:t>подпунктом "б" пункта 16.1</w:t>
        </w:r>
      </w:hyperlink>
      <w:r>
        <w:t xml:space="preserve">, </w:t>
      </w:r>
      <w:hyperlink w:anchor="sub_172" w:history="1">
        <w:r>
          <w:rPr>
            <w:rStyle w:val="a4"/>
            <w:rFonts w:cs="Times New Roman CYR"/>
          </w:rPr>
          <w:t>подпунктом "б" пункта 17</w:t>
        </w:r>
      </w:hyperlink>
      <w:r>
        <w:t>, выписка из протокола заседания президиума направляется Губернатору Ханты-Мансийского автономного округа - Югры в течение 7 рабочих дней после подписания протокола.</w:t>
      </w:r>
    </w:p>
    <w:p w:rsidR="00516096" w:rsidRDefault="00516096">
      <w:bookmarkStart w:id="169" w:name="sub_3023"/>
      <w:r>
        <w:t>23. Решение президиума может быть обжаловано в порядке, установленном законодательством Российской Федерации.</w:t>
      </w:r>
    </w:p>
    <w:bookmarkEnd w:id="169"/>
    <w:p w:rsidR="00516096" w:rsidRDefault="00516096"/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70" w:name="sub_4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70"/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Приложение 4 изменено с 28 октября 2024 г. - </w:t>
      </w:r>
      <w:hyperlink r:id="rId110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28 октября 2024 г. N 110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Изменения </w:t>
      </w:r>
      <w:hyperlink r:id="rId111" w:history="1">
        <w:r>
          <w:rPr>
            <w:rStyle w:val="a4"/>
            <w:rFonts w:cs="Times New Roman CYR"/>
            <w:shd w:val="clear" w:color="auto" w:fill="F0F0F0"/>
          </w:rPr>
          <w:t>распространяют</w:t>
        </w:r>
      </w:hyperlink>
      <w:r>
        <w:rPr>
          <w:shd w:val="clear" w:color="auto" w:fill="F0F0F0"/>
        </w:rPr>
        <w:t xml:space="preserve"> свое действие на правоотношения, возникшие с 12 октября 2024 г.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hyperlink r:id="rId112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516096" w:rsidRDefault="00516096">
      <w:pPr>
        <w:jc w:val="right"/>
        <w:rPr>
          <w:rStyle w:val="a3"/>
          <w:rFonts w:ascii="Arial" w:hAnsi="Arial" w:cs="Arial"/>
          <w:bCs/>
        </w:rPr>
      </w:pPr>
      <w:r>
        <w:rPr>
          <w:rStyle w:val="a3"/>
          <w:rFonts w:ascii="Arial" w:hAnsi="Arial" w:cs="Arial"/>
          <w:bCs/>
        </w:rPr>
        <w:t>Приложение 4</w:t>
      </w:r>
      <w:r>
        <w:rPr>
          <w:rStyle w:val="a3"/>
          <w:rFonts w:ascii="Arial" w:hAnsi="Arial" w:cs="Arial"/>
          <w:bCs/>
        </w:rPr>
        <w:br/>
        <w:t xml:space="preserve">к </w:t>
      </w:r>
      <w:hyperlink w:anchor="sub_0" w:history="1">
        <w:r>
          <w:rPr>
            <w:rStyle w:val="a4"/>
            <w:rFonts w:ascii="Arial" w:hAnsi="Arial" w:cs="Arial"/>
          </w:rPr>
          <w:t>постановлению</w:t>
        </w:r>
      </w:hyperlink>
      <w:r>
        <w:rPr>
          <w:rStyle w:val="a3"/>
          <w:rFonts w:ascii="Arial" w:hAnsi="Arial" w:cs="Arial"/>
          <w:bCs/>
        </w:rPr>
        <w:t xml:space="preserve"> Губернатора</w:t>
      </w:r>
      <w:r>
        <w:rPr>
          <w:rStyle w:val="a3"/>
          <w:rFonts w:ascii="Arial" w:hAnsi="Arial" w:cs="Arial"/>
          <w:bCs/>
        </w:rPr>
        <w:br/>
        <w:t>Ханты-Мансийского</w:t>
      </w:r>
      <w:r>
        <w:rPr>
          <w:rStyle w:val="a3"/>
          <w:rFonts w:ascii="Arial" w:hAnsi="Arial" w:cs="Arial"/>
          <w:bCs/>
        </w:rPr>
        <w:br/>
        <w:t>автономного округа - Югры</w:t>
      </w:r>
      <w:r>
        <w:rPr>
          <w:rStyle w:val="a3"/>
          <w:rFonts w:ascii="Arial" w:hAnsi="Arial" w:cs="Arial"/>
          <w:bCs/>
        </w:rPr>
        <w:br/>
        <w:t>от 29 сентября 2015 г. № 107</w:t>
      </w:r>
    </w:p>
    <w:p w:rsidR="00516096" w:rsidRDefault="00516096"/>
    <w:p w:rsidR="00516096" w:rsidRDefault="00516096">
      <w:pPr>
        <w:pStyle w:val="1"/>
      </w:pPr>
      <w:r>
        <w:t xml:space="preserve">Состав президиума комиссии </w:t>
      </w:r>
      <w:r>
        <w:br/>
        <w:t>по координации работы по противодействию коррупции в Ханты-Мансийском автономном округе - Югре</w:t>
      </w:r>
    </w:p>
    <w:p w:rsidR="00516096" w:rsidRDefault="00516096">
      <w:pPr>
        <w:pStyle w:val="ab"/>
      </w:pPr>
      <w:r>
        <w:t>С изменениями и дополнениями от:</w:t>
      </w:r>
    </w:p>
    <w:p w:rsidR="00516096" w:rsidRDefault="00516096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29 сентября 2016 г., 9 февраля 2017 г., 28 мая 2018 г., 14 мая 2020 г., 28 февраля, 25 августа 2023 г., 28 октября 2024 г.</w:t>
      </w:r>
    </w:p>
    <w:p w:rsidR="00516096" w:rsidRDefault="00516096"/>
    <w:p w:rsidR="00516096" w:rsidRDefault="00516096">
      <w:r>
        <w:t>Председатель Общественной палаты Ханты-Мансийского автономного округа - Югры, председатель президиума (по согласованию)</w:t>
      </w:r>
    </w:p>
    <w:p w:rsidR="00516096" w:rsidRDefault="00516096">
      <w:bookmarkStart w:id="171" w:name="sub_402"/>
      <w:r>
        <w:t>Заместитель Губернатора, руководитель Аппарата Губернатора, Правительства Ханты-Мансийского автономного округа - Югры, заместитель председателя президиума</w:t>
      </w:r>
    </w:p>
    <w:p w:rsidR="00516096" w:rsidRDefault="00516096">
      <w:bookmarkStart w:id="172" w:name="sub_403"/>
      <w:bookmarkEnd w:id="171"/>
      <w:r>
        <w:t xml:space="preserve">Абзац утратил силу с 28 октября 2024 г. - </w:t>
      </w:r>
      <w:hyperlink r:id="rId113" w:history="1">
        <w:r>
          <w:rPr>
            <w:rStyle w:val="a4"/>
            <w:rFonts w:cs="Times New Roman CYR"/>
          </w:rPr>
          <w:t>Постановление</w:t>
        </w:r>
      </w:hyperlink>
      <w:r>
        <w:t xml:space="preserve"> Губернатора Ханты-Мансийского АО - Югры от 28 октября 2024 г. N 110</w:t>
      </w:r>
    </w:p>
    <w:bookmarkEnd w:id="172"/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hyperlink r:id="rId114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516096" w:rsidRDefault="00516096">
      <w:bookmarkStart w:id="173" w:name="sub_404"/>
      <w:r>
        <w:t>Директор Департамента государственной гражданской службы, кадровой политики и профилактики коррупции Ханты-Мансийского автономного округа - Югры</w:t>
      </w:r>
    </w:p>
    <w:p w:rsidR="00516096" w:rsidRDefault="00516096">
      <w:bookmarkStart w:id="174" w:name="sub_405"/>
      <w:bookmarkEnd w:id="173"/>
      <w:r>
        <w:t>Заместитель начальника управления - начальник отдела по профилактике коррупционных правонарушений Управления кадров и наград Аппарата Губернатора, Правительства Ханты-Мансийского автономного округа - Югры, секретарь президиума</w:t>
      </w:r>
    </w:p>
    <w:bookmarkEnd w:id="174"/>
    <w:p w:rsidR="00516096" w:rsidRDefault="00516096">
      <w:r>
        <w:t>Заместитель директора по развитию автономного учреждения Ханты-Мансийского автономного округа - Югры "Региональный институт управления" (по согласованию)</w:t>
      </w:r>
    </w:p>
    <w:p w:rsidR="00516096" w:rsidRDefault="00516096">
      <w:bookmarkStart w:id="175" w:name="sub_407"/>
      <w:r>
        <w:t xml:space="preserve">абзац утратил силу с 10 сентября 2023 г. - </w:t>
      </w:r>
      <w:hyperlink r:id="rId115" w:history="1">
        <w:r>
          <w:rPr>
            <w:rStyle w:val="a4"/>
            <w:rFonts w:cs="Times New Roman CYR"/>
          </w:rPr>
          <w:t>Постановление</w:t>
        </w:r>
      </w:hyperlink>
      <w:r>
        <w:t xml:space="preserve"> Губернатора Ханты-Мансийского АО - Югры от 25 августа 2023 г. N 134</w:t>
      </w:r>
    </w:p>
    <w:bookmarkEnd w:id="175"/>
    <w:p w:rsidR="00516096" w:rsidRDefault="00516096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  <w:hyperlink r:id="rId116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516096" w:rsidRDefault="00516096">
      <w:pPr>
        <w:pStyle w:val="a7"/>
        <w:rPr>
          <w:shd w:val="clear" w:color="auto" w:fill="F0F0F0"/>
        </w:rPr>
      </w:pPr>
      <w:r>
        <w:t xml:space="preserve"> </w:t>
      </w:r>
    </w:p>
    <w:sectPr w:rsidR="00516096">
      <w:footerReference w:type="default" r:id="rId117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3A2A" w:rsidRDefault="00C23A2A">
      <w:r>
        <w:separator/>
      </w:r>
    </w:p>
  </w:endnote>
  <w:endnote w:type="continuationSeparator" w:id="0">
    <w:p w:rsidR="00C23A2A" w:rsidRDefault="00C23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516096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516096" w:rsidRDefault="00516096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516096" w:rsidRDefault="00516096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516096" w:rsidRDefault="00516096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3A2A" w:rsidRDefault="00C23A2A">
      <w:r>
        <w:separator/>
      </w:r>
    </w:p>
  </w:footnote>
  <w:footnote w:type="continuationSeparator" w:id="0">
    <w:p w:rsidR="00C23A2A" w:rsidRDefault="00C23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B84"/>
    <w:rsid w:val="00516096"/>
    <w:rsid w:val="006E232F"/>
    <w:rsid w:val="00BF4506"/>
    <w:rsid w:val="00C23A2A"/>
    <w:rsid w:val="00EC684A"/>
    <w:rsid w:val="00F2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42DB7FA-DF3A-424B-8805-DB0EE967C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internet.garant.ru/document/redirect/12164203/0" TargetMode="External"/><Relationship Id="rId117" Type="http://schemas.openxmlformats.org/officeDocument/2006/relationships/footer" Target="footer1.xml"/><Relationship Id="rId21" Type="http://schemas.openxmlformats.org/officeDocument/2006/relationships/hyperlink" Target="https://internet.garant.ru/document/redirect/45261352/1" TargetMode="External"/><Relationship Id="rId42" Type="http://schemas.openxmlformats.org/officeDocument/2006/relationships/hyperlink" Target="https://internet.garant.ru/document/redirect/18945150/3001" TargetMode="External"/><Relationship Id="rId47" Type="http://schemas.openxmlformats.org/officeDocument/2006/relationships/hyperlink" Target="https://internet.garant.ru/document/redirect/409273642/66" TargetMode="External"/><Relationship Id="rId63" Type="http://schemas.openxmlformats.org/officeDocument/2006/relationships/hyperlink" Target="https://internet.garant.ru/document/redirect/413996883/92" TargetMode="External"/><Relationship Id="rId68" Type="http://schemas.openxmlformats.org/officeDocument/2006/relationships/hyperlink" Target="https://internet.garant.ru/document/redirect/413996883/93" TargetMode="External"/><Relationship Id="rId84" Type="http://schemas.openxmlformats.org/officeDocument/2006/relationships/hyperlink" Target="https://internet.garant.ru/document/redirect/70372954/0" TargetMode="External"/><Relationship Id="rId89" Type="http://schemas.openxmlformats.org/officeDocument/2006/relationships/hyperlink" Target="https://internet.garant.ru/document/redirect/18940835/3017" TargetMode="External"/><Relationship Id="rId112" Type="http://schemas.openxmlformats.org/officeDocument/2006/relationships/hyperlink" Target="https://internet.garant.ru/document/redirect/19048360/4000" TargetMode="External"/><Relationship Id="rId16" Type="http://schemas.openxmlformats.org/officeDocument/2006/relationships/hyperlink" Target="https://internet.garant.ru/document/redirect/407574984/13" TargetMode="External"/><Relationship Id="rId107" Type="http://schemas.openxmlformats.org/officeDocument/2006/relationships/hyperlink" Target="https://internet.garant.ru/document/redirect/413996883/94" TargetMode="External"/><Relationship Id="rId11" Type="http://schemas.openxmlformats.org/officeDocument/2006/relationships/hyperlink" Target="https://internet.garant.ru/document/redirect/18942674/411" TargetMode="External"/><Relationship Id="rId32" Type="http://schemas.openxmlformats.org/officeDocument/2006/relationships/hyperlink" Target="https://internet.garant.ru/document/redirect/410624300/95" TargetMode="External"/><Relationship Id="rId37" Type="http://schemas.openxmlformats.org/officeDocument/2006/relationships/hyperlink" Target="https://internet.garant.ru/document/redirect/19039628/233" TargetMode="External"/><Relationship Id="rId53" Type="http://schemas.openxmlformats.org/officeDocument/2006/relationships/hyperlink" Target="https://internet.garant.ru/document/redirect/70271682/301" TargetMode="External"/><Relationship Id="rId58" Type="http://schemas.openxmlformats.org/officeDocument/2006/relationships/hyperlink" Target="https://internet.garant.ru/document/redirect/18940835/3004" TargetMode="External"/><Relationship Id="rId74" Type="http://schemas.openxmlformats.org/officeDocument/2006/relationships/hyperlink" Target="https://internet.garant.ru/document/redirect/413996883/93" TargetMode="External"/><Relationship Id="rId79" Type="http://schemas.openxmlformats.org/officeDocument/2006/relationships/hyperlink" Target="https://internet.garant.ru/document/redirect/413996883/93" TargetMode="External"/><Relationship Id="rId102" Type="http://schemas.openxmlformats.org/officeDocument/2006/relationships/hyperlink" Target="https://internet.garant.ru/document/redirect/413996883/106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internet.garant.ru/document/redirect/70271682/301" TargetMode="External"/><Relationship Id="rId95" Type="http://schemas.openxmlformats.org/officeDocument/2006/relationships/hyperlink" Target="https://internet.garant.ru/document/redirect/413996883/106" TargetMode="External"/><Relationship Id="rId22" Type="http://schemas.openxmlformats.org/officeDocument/2006/relationships/hyperlink" Target="https://internet.garant.ru/document/redirect/407574984/14" TargetMode="External"/><Relationship Id="rId27" Type="http://schemas.openxmlformats.org/officeDocument/2006/relationships/hyperlink" Target="https://internet.garant.ru/document/redirect/18919457/11" TargetMode="External"/><Relationship Id="rId43" Type="http://schemas.openxmlformats.org/officeDocument/2006/relationships/hyperlink" Target="https://internet.garant.ru/document/redirect/12164203/0" TargetMode="External"/><Relationship Id="rId48" Type="http://schemas.openxmlformats.org/officeDocument/2006/relationships/hyperlink" Target="https://internet.garant.ru/document/redirect/18940835/3003" TargetMode="External"/><Relationship Id="rId64" Type="http://schemas.openxmlformats.org/officeDocument/2006/relationships/hyperlink" Target="https://internet.garant.ru/document/redirect/413996883/106" TargetMode="External"/><Relationship Id="rId69" Type="http://schemas.openxmlformats.org/officeDocument/2006/relationships/hyperlink" Target="https://internet.garant.ru/document/redirect/413996883/106" TargetMode="External"/><Relationship Id="rId113" Type="http://schemas.openxmlformats.org/officeDocument/2006/relationships/hyperlink" Target="https://internet.garant.ru/document/redirect/410624300/99" TargetMode="External"/><Relationship Id="rId118" Type="http://schemas.openxmlformats.org/officeDocument/2006/relationships/fontTable" Target="fontTable.xml"/><Relationship Id="rId80" Type="http://schemas.openxmlformats.org/officeDocument/2006/relationships/hyperlink" Target="https://internet.garant.ru/document/redirect/413996883/106" TargetMode="External"/><Relationship Id="rId85" Type="http://schemas.openxmlformats.org/officeDocument/2006/relationships/hyperlink" Target="https://internet.garant.ru/document/redirect/45240182/88" TargetMode="External"/><Relationship Id="rId12" Type="http://schemas.openxmlformats.org/officeDocument/2006/relationships/hyperlink" Target="https://internet.garant.ru/document/redirect/19015489/1004" TargetMode="External"/><Relationship Id="rId17" Type="http://schemas.openxmlformats.org/officeDocument/2006/relationships/hyperlink" Target="https://internet.garant.ru/document/redirect/19039628/1013" TargetMode="External"/><Relationship Id="rId33" Type="http://schemas.openxmlformats.org/officeDocument/2006/relationships/hyperlink" Target="https://internet.garant.ru/document/redirect/19048360/205" TargetMode="External"/><Relationship Id="rId38" Type="http://schemas.openxmlformats.org/officeDocument/2006/relationships/hyperlink" Target="https://internet.garant.ru/document/redirect/409273642/64" TargetMode="External"/><Relationship Id="rId59" Type="http://schemas.openxmlformats.org/officeDocument/2006/relationships/hyperlink" Target="https://internet.garant.ru/document/redirect/407961647/222" TargetMode="External"/><Relationship Id="rId103" Type="http://schemas.openxmlformats.org/officeDocument/2006/relationships/hyperlink" Target="https://internet.garant.ru/document/redirect/18945150/3020" TargetMode="External"/><Relationship Id="rId108" Type="http://schemas.openxmlformats.org/officeDocument/2006/relationships/hyperlink" Target="https://internet.garant.ru/document/redirect/413996883/106" TargetMode="External"/><Relationship Id="rId54" Type="http://schemas.openxmlformats.org/officeDocument/2006/relationships/hyperlink" Target="https://internet.garant.ru/document/redirect/413996883/91" TargetMode="External"/><Relationship Id="rId70" Type="http://schemas.openxmlformats.org/officeDocument/2006/relationships/hyperlink" Target="https://internet.garant.ru/document/redirect/18945150/3010" TargetMode="External"/><Relationship Id="rId75" Type="http://schemas.openxmlformats.org/officeDocument/2006/relationships/hyperlink" Target="https://internet.garant.ru/document/redirect/413996883/106" TargetMode="External"/><Relationship Id="rId91" Type="http://schemas.openxmlformats.org/officeDocument/2006/relationships/hyperlink" Target="https://internet.garant.ru/document/redirect/70271682/301" TargetMode="External"/><Relationship Id="rId96" Type="http://schemas.openxmlformats.org/officeDocument/2006/relationships/hyperlink" Target="https://internet.garant.ru/document/redirect/18945150/18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internet.garant.ru/document/redirect/19039628/1023" TargetMode="External"/><Relationship Id="rId28" Type="http://schemas.openxmlformats.org/officeDocument/2006/relationships/hyperlink" Target="https://internet.garant.ru/document/redirect/18919457/1160" TargetMode="External"/><Relationship Id="rId49" Type="http://schemas.openxmlformats.org/officeDocument/2006/relationships/hyperlink" Target="https://internet.garant.ru/document/redirect/18928790/1000" TargetMode="External"/><Relationship Id="rId114" Type="http://schemas.openxmlformats.org/officeDocument/2006/relationships/hyperlink" Target="https://internet.garant.ru/document/redirect/19048360/403" TargetMode="External"/><Relationship Id="rId119" Type="http://schemas.openxmlformats.org/officeDocument/2006/relationships/theme" Target="theme/theme1.xml"/><Relationship Id="rId10" Type="http://schemas.openxmlformats.org/officeDocument/2006/relationships/hyperlink" Target="https://internet.garant.ru/document/redirect/19039628/1003" TargetMode="External"/><Relationship Id="rId31" Type="http://schemas.openxmlformats.org/officeDocument/2006/relationships/hyperlink" Target="https://internet.garant.ru/document/redirect/19044051/2000" TargetMode="External"/><Relationship Id="rId44" Type="http://schemas.openxmlformats.org/officeDocument/2006/relationships/hyperlink" Target="https://internet.garant.ru/document/redirect/18919457/11" TargetMode="External"/><Relationship Id="rId52" Type="http://schemas.openxmlformats.org/officeDocument/2006/relationships/hyperlink" Target="https://internet.garant.ru/document/redirect/12164203/1306" TargetMode="External"/><Relationship Id="rId60" Type="http://schemas.openxmlformats.org/officeDocument/2006/relationships/hyperlink" Target="https://internet.garant.ru/document/redirect/18939897/3041" TargetMode="External"/><Relationship Id="rId65" Type="http://schemas.openxmlformats.org/officeDocument/2006/relationships/hyperlink" Target="https://internet.garant.ru/document/redirect/18945150/3006" TargetMode="External"/><Relationship Id="rId73" Type="http://schemas.openxmlformats.org/officeDocument/2006/relationships/hyperlink" Target="https://internet.garant.ru/document/redirect/18945150/101" TargetMode="External"/><Relationship Id="rId78" Type="http://schemas.openxmlformats.org/officeDocument/2006/relationships/hyperlink" Target="https://internet.garant.ru/document/redirect/18940835/3014" TargetMode="External"/><Relationship Id="rId81" Type="http://schemas.openxmlformats.org/officeDocument/2006/relationships/hyperlink" Target="https://internet.garant.ru/document/redirect/18945150/3015" TargetMode="External"/><Relationship Id="rId86" Type="http://schemas.openxmlformats.org/officeDocument/2006/relationships/hyperlink" Target="https://internet.garant.ru/document/redirect/19020318/3016" TargetMode="External"/><Relationship Id="rId94" Type="http://schemas.openxmlformats.org/officeDocument/2006/relationships/hyperlink" Target="https://internet.garant.ru/document/redirect/413996883/93" TargetMode="External"/><Relationship Id="rId99" Type="http://schemas.openxmlformats.org/officeDocument/2006/relationships/hyperlink" Target="https://internet.garant.ru/document/redirect/45240182/88" TargetMode="External"/><Relationship Id="rId101" Type="http://schemas.openxmlformats.org/officeDocument/2006/relationships/hyperlink" Target="https://internet.garant.ru/document/redirect/413996883/9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407574984/11" TargetMode="External"/><Relationship Id="rId13" Type="http://schemas.openxmlformats.org/officeDocument/2006/relationships/hyperlink" Target="https://internet.garant.ru/document/redirect/45211664/21" TargetMode="External"/><Relationship Id="rId18" Type="http://schemas.openxmlformats.org/officeDocument/2006/relationships/hyperlink" Target="https://internet.garant.ru/document/redirect/402616818/1" TargetMode="External"/><Relationship Id="rId39" Type="http://schemas.openxmlformats.org/officeDocument/2006/relationships/hyperlink" Target="https://internet.garant.ru/document/redirect/18940835/3000" TargetMode="External"/><Relationship Id="rId109" Type="http://schemas.openxmlformats.org/officeDocument/2006/relationships/hyperlink" Target="https://internet.garant.ru/document/redirect/18945150/221" TargetMode="External"/><Relationship Id="rId34" Type="http://schemas.openxmlformats.org/officeDocument/2006/relationships/hyperlink" Target="https://internet.garant.ru/document/redirect/407574984/28" TargetMode="External"/><Relationship Id="rId50" Type="http://schemas.openxmlformats.org/officeDocument/2006/relationships/hyperlink" Target="https://internet.garant.ru/document/redirect/18928790/0" TargetMode="External"/><Relationship Id="rId55" Type="http://schemas.openxmlformats.org/officeDocument/2006/relationships/hyperlink" Target="https://internet.garant.ru/document/redirect/413996883/106" TargetMode="External"/><Relationship Id="rId76" Type="http://schemas.openxmlformats.org/officeDocument/2006/relationships/hyperlink" Target="https://internet.garant.ru/document/redirect/18945150/3012" TargetMode="External"/><Relationship Id="rId97" Type="http://schemas.openxmlformats.org/officeDocument/2006/relationships/hyperlink" Target="https://internet.garant.ru/document/redirect/45240182/88" TargetMode="External"/><Relationship Id="rId104" Type="http://schemas.openxmlformats.org/officeDocument/2006/relationships/hyperlink" Target="https://internet.garant.ru/document/redirect/413996883/93" TargetMode="External"/><Relationship Id="rId7" Type="http://schemas.openxmlformats.org/officeDocument/2006/relationships/hyperlink" Target="https://internet.garant.ru/document/redirect/71131326/0" TargetMode="External"/><Relationship Id="rId71" Type="http://schemas.openxmlformats.org/officeDocument/2006/relationships/hyperlink" Target="https://internet.garant.ru/document/redirect/413996883/93" TargetMode="External"/><Relationship Id="rId92" Type="http://schemas.openxmlformats.org/officeDocument/2006/relationships/hyperlink" Target="https://internet.garant.ru/document/redirect/45240182/88" TargetMode="External"/><Relationship Id="rId2" Type="http://schemas.openxmlformats.org/officeDocument/2006/relationships/styles" Target="styles.xml"/><Relationship Id="rId29" Type="http://schemas.openxmlformats.org/officeDocument/2006/relationships/hyperlink" Target="https://internet.garant.ru/document/redirect/18919457/123" TargetMode="External"/><Relationship Id="rId24" Type="http://schemas.openxmlformats.org/officeDocument/2006/relationships/hyperlink" Target="https://internet.garant.ru/document/redirect/412142206/3" TargetMode="External"/><Relationship Id="rId40" Type="http://schemas.openxmlformats.org/officeDocument/2006/relationships/hyperlink" Target="https://internet.garant.ru/document/redirect/413996883/90" TargetMode="External"/><Relationship Id="rId45" Type="http://schemas.openxmlformats.org/officeDocument/2006/relationships/hyperlink" Target="https://internet.garant.ru/document/redirect/18919457/1160" TargetMode="External"/><Relationship Id="rId66" Type="http://schemas.openxmlformats.org/officeDocument/2006/relationships/hyperlink" Target="https://internet.garant.ru/document/redirect/45240182/85" TargetMode="External"/><Relationship Id="rId87" Type="http://schemas.openxmlformats.org/officeDocument/2006/relationships/hyperlink" Target="https://internet.garant.ru/document/redirect/409273642/70" TargetMode="External"/><Relationship Id="rId110" Type="http://schemas.openxmlformats.org/officeDocument/2006/relationships/hyperlink" Target="https://internet.garant.ru/document/redirect/410624300/97" TargetMode="External"/><Relationship Id="rId115" Type="http://schemas.openxmlformats.org/officeDocument/2006/relationships/hyperlink" Target="https://internet.garant.ru/document/redirect/407574984/45" TargetMode="External"/><Relationship Id="rId61" Type="http://schemas.openxmlformats.org/officeDocument/2006/relationships/hyperlink" Target="https://internet.garant.ru/document/redirect/45240182/84" TargetMode="External"/><Relationship Id="rId82" Type="http://schemas.openxmlformats.org/officeDocument/2006/relationships/hyperlink" Target="https://internet.garant.ru/document/redirect/45240182/88" TargetMode="External"/><Relationship Id="rId19" Type="http://schemas.openxmlformats.org/officeDocument/2006/relationships/hyperlink" Target="https://internet.garant.ru/document/redirect/19032151/1017" TargetMode="External"/><Relationship Id="rId14" Type="http://schemas.openxmlformats.org/officeDocument/2006/relationships/hyperlink" Target="https://internet.garant.ru/document/redirect/407574984/12" TargetMode="External"/><Relationship Id="rId30" Type="http://schemas.openxmlformats.org/officeDocument/2006/relationships/hyperlink" Target="https://internet.garant.ru/document/redirect/412142206/4" TargetMode="External"/><Relationship Id="rId35" Type="http://schemas.openxmlformats.org/officeDocument/2006/relationships/hyperlink" Target="https://internet.garant.ru/document/redirect/19039628/227" TargetMode="External"/><Relationship Id="rId56" Type="http://schemas.openxmlformats.org/officeDocument/2006/relationships/hyperlink" Target="https://internet.garant.ru/document/redirect/18945150/4026" TargetMode="External"/><Relationship Id="rId77" Type="http://schemas.openxmlformats.org/officeDocument/2006/relationships/hyperlink" Target="https://internet.garant.ru/document/redirect/409273642/68" TargetMode="External"/><Relationship Id="rId100" Type="http://schemas.openxmlformats.org/officeDocument/2006/relationships/hyperlink" Target="https://internet.garant.ru/document/redirect/45240182/88" TargetMode="External"/><Relationship Id="rId105" Type="http://schemas.openxmlformats.org/officeDocument/2006/relationships/hyperlink" Target="https://internet.garant.ru/document/redirect/413996883/106" TargetMode="External"/><Relationship Id="rId8" Type="http://schemas.openxmlformats.org/officeDocument/2006/relationships/hyperlink" Target="https://internet.garant.ru/document/redirect/10103000/0" TargetMode="External"/><Relationship Id="rId51" Type="http://schemas.openxmlformats.org/officeDocument/2006/relationships/hyperlink" Target="https://internet.garant.ru/document/redirect/70372954/0" TargetMode="External"/><Relationship Id="rId72" Type="http://schemas.openxmlformats.org/officeDocument/2006/relationships/hyperlink" Target="https://internet.garant.ru/document/redirect/413996883/106" TargetMode="External"/><Relationship Id="rId93" Type="http://schemas.openxmlformats.org/officeDocument/2006/relationships/hyperlink" Target="https://internet.garant.ru/document/redirect/19020318/3018" TargetMode="External"/><Relationship Id="rId98" Type="http://schemas.openxmlformats.org/officeDocument/2006/relationships/hyperlink" Target="https://internet.garant.ru/document/redirect/19020318/3019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internet.garant.ru/document/redirect/19044051/2041" TargetMode="External"/><Relationship Id="rId46" Type="http://schemas.openxmlformats.org/officeDocument/2006/relationships/hyperlink" Target="https://internet.garant.ru/document/redirect/18919457/123" TargetMode="External"/><Relationship Id="rId67" Type="http://schemas.openxmlformats.org/officeDocument/2006/relationships/hyperlink" Target="https://internet.garant.ru/document/redirect/19020318/3009" TargetMode="External"/><Relationship Id="rId116" Type="http://schemas.openxmlformats.org/officeDocument/2006/relationships/hyperlink" Target="https://internet.garant.ru/document/redirect/19039628/407" TargetMode="External"/><Relationship Id="rId20" Type="http://schemas.openxmlformats.org/officeDocument/2006/relationships/hyperlink" Target="https://internet.garant.ru/document/redirect/45261352/1" TargetMode="External"/><Relationship Id="rId41" Type="http://schemas.openxmlformats.org/officeDocument/2006/relationships/hyperlink" Target="https://internet.garant.ru/document/redirect/413996883/106" TargetMode="External"/><Relationship Id="rId62" Type="http://schemas.openxmlformats.org/officeDocument/2006/relationships/hyperlink" Target="https://internet.garant.ru/document/redirect/19020318/3005" TargetMode="External"/><Relationship Id="rId83" Type="http://schemas.openxmlformats.org/officeDocument/2006/relationships/hyperlink" Target="https://internet.garant.ru/document/redirect/70372954/0" TargetMode="External"/><Relationship Id="rId88" Type="http://schemas.openxmlformats.org/officeDocument/2006/relationships/hyperlink" Target="https://internet.garant.ru/document/redirect/409273642/71" TargetMode="External"/><Relationship Id="rId111" Type="http://schemas.openxmlformats.org/officeDocument/2006/relationships/hyperlink" Target="https://internet.garant.ru/document/redirect/410624300/188" TargetMode="External"/><Relationship Id="rId15" Type="http://schemas.openxmlformats.org/officeDocument/2006/relationships/hyperlink" Target="https://internet.garant.ru/document/redirect/19039628/1010" TargetMode="External"/><Relationship Id="rId36" Type="http://schemas.openxmlformats.org/officeDocument/2006/relationships/hyperlink" Target="https://internet.garant.ru/document/redirect/407574984/28" TargetMode="External"/><Relationship Id="rId57" Type="http://schemas.openxmlformats.org/officeDocument/2006/relationships/hyperlink" Target="https://internet.garant.ru/document/redirect/409273642/67" TargetMode="External"/><Relationship Id="rId106" Type="http://schemas.openxmlformats.org/officeDocument/2006/relationships/hyperlink" Target="https://internet.garant.ru/document/redirect/18945150/3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9962</Words>
  <Characters>56786</Characters>
  <Application>Microsoft Office Word</Application>
  <DocSecurity>0</DocSecurity>
  <Lines>473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66615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User</cp:lastModifiedBy>
  <cp:revision>2</cp:revision>
  <dcterms:created xsi:type="dcterms:W3CDTF">2026-07-27T10:34:00Z</dcterms:created>
  <dcterms:modified xsi:type="dcterms:W3CDTF">2026-07-27T10:34:00Z</dcterms:modified>
</cp:coreProperties>
</file>