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2E" w:rsidRPr="00A87AB8" w:rsidRDefault="002B002E" w:rsidP="002B00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B8">
        <w:rPr>
          <w:rFonts w:ascii="Times New Roman" w:hAnsi="Times New Roman" w:cs="Times New Roman"/>
          <w:b/>
          <w:sz w:val="28"/>
          <w:szCs w:val="28"/>
        </w:rPr>
        <w:t xml:space="preserve">«Культ безопасности» - просветительский проект. Половодье или паводок? </w:t>
      </w:r>
    </w:p>
    <w:p w:rsidR="002B002E" w:rsidRPr="00A87AB8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Большинство наводнений удается прогнозировать и, тем самым, уменьшить потери. Что должны знать и всегда помнить люди, живущие по берегам рек и в местности, попадающей в зону подтопления?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В российских регионах начинается период весеннего половодья (подъём воды от таяния снега и вскрытия рек), которое гидрологи прогнозируют заранее. В период половодья (март-май) вода, как правило, поднимается надолго.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 xml:space="preserve">Сложнее прогнозировать паводок – резкий и непродолжительный подъём воды из-за ливневых осадков. Паводкоопасный период длится дольше половодья, подтопления местности возможны на протяжении всего сезона дождей с апреля по сентябрь. 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Если ваш дом попадает в зону возможного подтопления, то вам предстоит эвакуироваться (временно покинуть дом).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Действия при прогнозе наводнения: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- отключить газ, воду и электричество;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- погасить огонь в печах;</w:t>
      </w:r>
      <w:bookmarkStart w:id="0" w:name="_GoBack"/>
      <w:bookmarkEnd w:id="0"/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- перенести на верхние этажи (чердаки) ценные предметы и вещи;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- закрыть окна и двери, при необходимости ­обить окна и двери первых этажей досками или фанерой;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- отвязать домашних животных, открыть загоны для скота, обеспечив им возможность спасения, либо отогнать их в безопасное место.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Если получено предупреждение об эвакуации: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 xml:space="preserve">     - подготовить тёплую удобную одежду, сапоги, оде­яла, деньги и ценности;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 xml:space="preserve">     - собрать трёхдневный запас питания;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 xml:space="preserve">     - подготовить аптечку первой помощи и лекарства, которыми вы обычно пользуетесь;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 xml:space="preserve">     - завернуть в непромокаемый пакет паспорт и другие документы;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 xml:space="preserve">     - взять с собой туалетные принадлежности и пастельное белье.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 xml:space="preserve">Вещи и продукты уложить в рюкзак, чемодан или сумку. Представитель администрации объявит, куда и как (специальным транспортом или пешком) следует на­правляться из опасной зоны. Для проживания готовятся пункты временного размещения. В первую очередь усилиями местной власти эвакуируются женщины с детьми, инвалиды, одинокие престарелые граждане и другие категории людей, требующих повышенного социального внимания.  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Куда обращаться, если вашему населённому пункту угрожает подтопление: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- сообщите старосте населённого пункта;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- в единую дежурно-диспетчерскую службу (ЕДДС) вашего города, района (узнайте и запомните этот номер телефона и всегда имейте его под рукой);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- телефон пожарно-спасательной службы МЧС России 101 (набор номера осуществляется с мобильного и со стационарного телефонов).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По телевидению, радио, через интернет следите за прогнозами погоды и прогнозами возможных чрезвычайных ситуаций. Следуйте сообщениям местных властей, рекомендациям специалистов, а также советам «Культа безопасности» и живите уверенно!</w:t>
      </w:r>
    </w:p>
    <w:p w:rsidR="002B002E" w:rsidRPr="002B002E" w:rsidRDefault="002B002E" w:rsidP="002B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53E" w:rsidRPr="002B002E" w:rsidRDefault="002B002E" w:rsidP="002B00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002E">
        <w:rPr>
          <w:rFonts w:ascii="Times New Roman" w:hAnsi="Times New Roman" w:cs="Times New Roman"/>
          <w:sz w:val="24"/>
          <w:szCs w:val="24"/>
        </w:rPr>
        <w:t>КУЛЬТУРА БЕЗОПАСНОСТИ ЗАВИСИТ ОТ КАЖДОГО ИЗ НАС!</w:t>
      </w:r>
    </w:p>
    <w:sectPr w:rsidR="00A4153E" w:rsidRPr="002B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F6"/>
    <w:rsid w:val="002779F6"/>
    <w:rsid w:val="002B002E"/>
    <w:rsid w:val="00A4153E"/>
    <w:rsid w:val="00A8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8057-8385-4BCE-AD89-B799ACD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Doznanie</dc:creator>
  <cp:keywords/>
  <dc:description/>
  <cp:lastModifiedBy>Пользователь</cp:lastModifiedBy>
  <cp:revision>4</cp:revision>
  <dcterms:created xsi:type="dcterms:W3CDTF">2018-04-02T03:38:00Z</dcterms:created>
  <dcterms:modified xsi:type="dcterms:W3CDTF">2018-04-09T04:14:00Z</dcterms:modified>
</cp:coreProperties>
</file>