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4D" w:rsidRPr="00ED6E96" w:rsidRDefault="00590FB2" w:rsidP="009F6C8B">
      <w:pPr>
        <w:ind w:firstLine="0"/>
        <w:jc w:val="center"/>
        <w:rPr>
          <w:rFonts w:ascii="Monotype Corsiva" w:hAnsi="Monotype Corsiva"/>
          <w:sz w:val="34"/>
          <w:szCs w:val="34"/>
          <w:u w:val="single"/>
        </w:rPr>
      </w:pPr>
      <w:r w:rsidRPr="00ED6E96">
        <w:rPr>
          <w:rFonts w:ascii="Monotype Corsiva" w:hAnsi="Monotype Corsiva"/>
          <w:sz w:val="34"/>
          <w:szCs w:val="34"/>
          <w:u w:val="single"/>
        </w:rPr>
        <w:t>В зданиях (помещениях) для проживания людей ЗАПРЕЩАЕТСЯ: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 xml:space="preserve">- применять нестандартные (самодельные) электроприборы, электроприборы, имеющие неисправности, которые могут привести к пожару; 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 xml:space="preserve">- пользоваться электроприборами (компьютерным оборудованием) при открытых токоведущих проводах и </w:t>
      </w:r>
      <w:proofErr w:type="gramStart"/>
      <w:r w:rsidRPr="009F6C8B">
        <w:rPr>
          <w:rFonts w:ascii="Monotype Corsiva" w:hAnsi="Monotype Corsiva"/>
          <w:sz w:val="34"/>
          <w:szCs w:val="34"/>
        </w:rPr>
        <w:t>элементах</w:t>
      </w:r>
      <w:proofErr w:type="gramEnd"/>
      <w:r w:rsidRPr="009F6C8B">
        <w:rPr>
          <w:rFonts w:ascii="Monotype Corsiva" w:hAnsi="Monotype Corsiva"/>
          <w:sz w:val="34"/>
          <w:szCs w:val="34"/>
        </w:rPr>
        <w:t xml:space="preserve"> и отсутствии специальных предусмотренных </w:t>
      </w:r>
      <w:r w:rsidR="00EA4C4D" w:rsidRPr="009F6C8B">
        <w:rPr>
          <w:rFonts w:ascii="Monotype Corsiva" w:hAnsi="Monotype Corsiva"/>
          <w:sz w:val="34"/>
          <w:szCs w:val="34"/>
        </w:rPr>
        <w:t>изготовителем защитных кожухов;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 xml:space="preserve">- пользоваться </w:t>
      </w:r>
      <w:proofErr w:type="gramStart"/>
      <w:r w:rsidRPr="009F6C8B">
        <w:rPr>
          <w:rFonts w:ascii="Monotype Corsiva" w:hAnsi="Monotype Corsiva"/>
          <w:sz w:val="34"/>
          <w:szCs w:val="34"/>
        </w:rPr>
        <w:t>электроплитками</w:t>
      </w:r>
      <w:proofErr w:type="gramEnd"/>
      <w:r w:rsidRPr="009F6C8B">
        <w:rPr>
          <w:rFonts w:ascii="Monotype Corsiva" w:hAnsi="Monotype Corsiva"/>
          <w:sz w:val="34"/>
          <w:szCs w:val="34"/>
        </w:rPr>
        <w:t xml:space="preserve"> не имеющими устройств тепловой защиты, без подставок из негорючи</w:t>
      </w:r>
      <w:r w:rsidR="00EA4C4D" w:rsidRPr="009F6C8B">
        <w:rPr>
          <w:rFonts w:ascii="Monotype Corsiva" w:hAnsi="Monotype Corsiva"/>
          <w:sz w:val="34"/>
          <w:szCs w:val="34"/>
        </w:rPr>
        <w:t>х теплоизоляционных материалов;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>- пользоваться электроприборами, у которых токоведущий шнур состоит из нескольких частей, соединённых скруткой или другим способом и не соответствует техническому состоянию, предусмотренному изготовителем данного прибора;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 xml:space="preserve">- применять переходники, временную </w:t>
      </w:r>
      <w:hyperlink r:id="rId4" w:tooltip="Электропроводка" w:history="1">
        <w:r w:rsidRPr="009F6C8B">
          <w:rPr>
            <w:rStyle w:val="a3"/>
            <w:rFonts w:ascii="Monotype Corsiva" w:hAnsi="Monotype Corsiva"/>
            <w:sz w:val="34"/>
            <w:szCs w:val="34"/>
          </w:rPr>
          <w:t>электропроводку</w:t>
        </w:r>
      </w:hyperlink>
      <w:r w:rsidRPr="009F6C8B">
        <w:rPr>
          <w:rFonts w:ascii="Monotype Corsiva" w:hAnsi="Monotype Corsiva"/>
          <w:sz w:val="34"/>
          <w:szCs w:val="34"/>
        </w:rPr>
        <w:t xml:space="preserve"> (</w:t>
      </w:r>
      <w:proofErr w:type="spellStart"/>
      <w:r w:rsidRPr="009F6C8B">
        <w:rPr>
          <w:rFonts w:ascii="Monotype Corsiva" w:hAnsi="Monotype Corsiva"/>
          <w:sz w:val="34"/>
          <w:szCs w:val="34"/>
        </w:rPr>
        <w:t>электроудлинители</w:t>
      </w:r>
      <w:proofErr w:type="spellEnd"/>
      <w:r w:rsidRPr="009F6C8B">
        <w:rPr>
          <w:rFonts w:ascii="Monotype Corsiva" w:hAnsi="Monotype Corsiva"/>
          <w:sz w:val="34"/>
          <w:szCs w:val="34"/>
        </w:rPr>
        <w:t>) для подключения холодильников, электронагревательных приборов и т. д. (сетевые фильтры разрешается использовать только для подключения компьютеров);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>- подключать два и более потребителя электроэнергии к о</w:t>
      </w:r>
      <w:r w:rsidR="00EA4C4D" w:rsidRPr="009F6C8B">
        <w:rPr>
          <w:rFonts w:ascii="Monotype Corsiva" w:hAnsi="Monotype Corsiva"/>
          <w:sz w:val="34"/>
          <w:szCs w:val="34"/>
        </w:rPr>
        <w:t>дному источнику электропитания;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 xml:space="preserve">- вешать различные предметы и вещи на штепсельные розетки, </w:t>
      </w:r>
      <w:proofErr w:type="spellStart"/>
      <w:r w:rsidRPr="009F6C8B">
        <w:rPr>
          <w:rFonts w:ascii="Monotype Corsiva" w:hAnsi="Monotype Corsiva"/>
          <w:sz w:val="34"/>
          <w:szCs w:val="34"/>
        </w:rPr>
        <w:t>электровыключатели</w:t>
      </w:r>
      <w:proofErr w:type="spellEnd"/>
      <w:r w:rsidRPr="009F6C8B">
        <w:rPr>
          <w:rFonts w:ascii="Monotype Corsiva" w:hAnsi="Monotype Corsiva"/>
          <w:sz w:val="34"/>
          <w:szCs w:val="34"/>
        </w:rPr>
        <w:t xml:space="preserve">, электропровода, пожарные </w:t>
      </w:r>
      <w:proofErr w:type="spellStart"/>
      <w:r w:rsidRPr="009F6C8B">
        <w:rPr>
          <w:rFonts w:ascii="Monotype Corsiva" w:hAnsi="Monotype Corsiva"/>
          <w:sz w:val="34"/>
          <w:szCs w:val="34"/>
        </w:rPr>
        <w:t>извещатели</w:t>
      </w:r>
      <w:proofErr w:type="spellEnd"/>
      <w:r w:rsidRPr="009F6C8B">
        <w:rPr>
          <w:rFonts w:ascii="Monotype Corsiva" w:hAnsi="Monotype Corsiva"/>
          <w:sz w:val="34"/>
          <w:szCs w:val="34"/>
        </w:rPr>
        <w:t xml:space="preserve"> и т. д.</w:t>
      </w:r>
    </w:p>
    <w:p w:rsidR="00EA4C4D" w:rsidRPr="009F6C8B" w:rsidRDefault="00590FB2" w:rsidP="009F6C8B">
      <w:pPr>
        <w:ind w:firstLine="708"/>
        <w:jc w:val="center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br/>
        <w:t>ПРИ ВОЗНИКНОВЕНИИ ПОЖАРА В ВАШЕЙ КВАРТИРЕ:</w:t>
      </w:r>
    </w:p>
    <w:p w:rsidR="009F6C8B" w:rsidRDefault="009F6C8B" w:rsidP="009F6C8B">
      <w:pPr>
        <w:ind w:firstLine="0"/>
        <w:jc w:val="left"/>
        <w:rPr>
          <w:rFonts w:ascii="Monotype Corsiva" w:hAnsi="Monotype Corsiva"/>
          <w:sz w:val="34"/>
          <w:szCs w:val="34"/>
        </w:rPr>
      </w:pPr>
      <w:bookmarkStart w:id="0" w:name="_GoBack"/>
      <w:bookmarkEnd w:id="0"/>
    </w:p>
    <w:p w:rsidR="00EA4C4D" w:rsidRPr="009F6C8B" w:rsidRDefault="00590FB2" w:rsidP="009F6C8B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 xml:space="preserve">- немедленно сообщите о случившемся в </w:t>
      </w:r>
      <w:hyperlink r:id="rId5" w:tooltip="Служба спасения" w:history="1">
        <w:r w:rsidRPr="009F6C8B">
          <w:rPr>
            <w:rStyle w:val="a3"/>
            <w:rFonts w:ascii="Monotype Corsiva" w:hAnsi="Monotype Corsiva"/>
            <w:sz w:val="34"/>
            <w:szCs w:val="34"/>
          </w:rPr>
          <w:t>службу спасения</w:t>
        </w:r>
      </w:hyperlink>
      <w:r w:rsidRPr="009F6C8B">
        <w:rPr>
          <w:rFonts w:ascii="Monotype Corsiva" w:hAnsi="Monotype Corsiva"/>
          <w:sz w:val="34"/>
          <w:szCs w:val="34"/>
        </w:rPr>
        <w:t xml:space="preserve"> по телефону </w:t>
      </w:r>
      <w:r w:rsidR="00EA4C4D" w:rsidRPr="009F6C8B">
        <w:rPr>
          <w:rFonts w:ascii="Monotype Corsiva" w:hAnsi="Monotype Corsiva"/>
          <w:sz w:val="34"/>
          <w:szCs w:val="34"/>
        </w:rPr>
        <w:t>«01», «101», «112»;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>- приступите к тушению пожара имеющимися перви</w:t>
      </w:r>
      <w:r w:rsidR="00EA4C4D" w:rsidRPr="009F6C8B">
        <w:rPr>
          <w:rFonts w:ascii="Monotype Corsiva" w:hAnsi="Monotype Corsiva"/>
          <w:sz w:val="34"/>
          <w:szCs w:val="34"/>
        </w:rPr>
        <w:t>чными средствами пожаротушения;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>- если ликвидировать очаг пожара своими силами не представляется возможным, выйдите из квартиры и закройте</w:t>
      </w:r>
      <w:r w:rsidR="00EA4C4D" w:rsidRPr="009F6C8B">
        <w:rPr>
          <w:rFonts w:ascii="Monotype Corsiva" w:hAnsi="Monotype Corsiva"/>
          <w:sz w:val="34"/>
          <w:szCs w:val="34"/>
        </w:rPr>
        <w:t xml:space="preserve"> дверь, не запирая ее на замок;</w:t>
      </w:r>
    </w:p>
    <w:p w:rsidR="00EA4C4D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>ПРИ ВОЗНИКНОВ</w:t>
      </w:r>
      <w:r w:rsidR="00EA4C4D" w:rsidRPr="009F6C8B">
        <w:rPr>
          <w:rFonts w:ascii="Monotype Corsiva" w:hAnsi="Monotype Corsiva"/>
          <w:sz w:val="34"/>
          <w:szCs w:val="34"/>
        </w:rPr>
        <w:t>ЕНИИ ПОЖАРА ВНЕ ВАШЕЙ КВАРТИРЫ:</w:t>
      </w:r>
    </w:p>
    <w:p w:rsidR="009F6C8B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 xml:space="preserve">- немедленно сообщите о случившемся в службу спасения по </w:t>
      </w:r>
      <w:r w:rsidRPr="009F6C8B">
        <w:rPr>
          <w:rFonts w:ascii="Monotype Corsiva" w:hAnsi="Monotype Corsiva"/>
          <w:sz w:val="34"/>
          <w:szCs w:val="34"/>
        </w:rPr>
        <w:br/>
        <w:t xml:space="preserve">телефону </w:t>
      </w:r>
      <w:r w:rsidR="009F6C8B" w:rsidRPr="009F6C8B">
        <w:rPr>
          <w:rFonts w:ascii="Monotype Corsiva" w:hAnsi="Monotype Corsiva"/>
          <w:sz w:val="34"/>
          <w:szCs w:val="34"/>
        </w:rPr>
        <w:t>«01», «101», «112»;</w:t>
      </w:r>
    </w:p>
    <w:p w:rsidR="009F6C8B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>- закройте окна и двери в в</w:t>
      </w:r>
      <w:r w:rsidR="009F6C8B" w:rsidRPr="009F6C8B">
        <w:rPr>
          <w:rFonts w:ascii="Monotype Corsiva" w:hAnsi="Monotype Corsiva"/>
          <w:sz w:val="34"/>
          <w:szCs w:val="34"/>
        </w:rPr>
        <w:t>ашей квартире, покиньте здание;</w:t>
      </w:r>
    </w:p>
    <w:p w:rsidR="009F6C8B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 xml:space="preserve">- если коридоры и лестничные клетки сильно задымлены и эвакуироваться из здания нельзя, оставайтесь в Вашей квартире. Закрытая и хорошо </w:t>
      </w:r>
      <w:proofErr w:type="spellStart"/>
      <w:r w:rsidRPr="009F6C8B">
        <w:rPr>
          <w:rFonts w:ascii="Monotype Corsiva" w:hAnsi="Monotype Corsiva"/>
          <w:sz w:val="34"/>
          <w:szCs w:val="34"/>
        </w:rPr>
        <w:t>уплотненная</w:t>
      </w:r>
      <w:proofErr w:type="spellEnd"/>
      <w:r w:rsidRPr="009F6C8B">
        <w:rPr>
          <w:rFonts w:ascii="Monotype Corsiva" w:hAnsi="Monotype Corsiva"/>
          <w:sz w:val="34"/>
          <w:szCs w:val="34"/>
        </w:rPr>
        <w:t xml:space="preserve"> дверь может надолго защитить Вас от опасной </w:t>
      </w:r>
      <w:r w:rsidR="009F6C8B" w:rsidRPr="009F6C8B">
        <w:rPr>
          <w:rFonts w:ascii="Monotype Corsiva" w:hAnsi="Monotype Corsiva"/>
          <w:sz w:val="34"/>
          <w:szCs w:val="34"/>
        </w:rPr>
        <w:t>температуры и отравления дымом.</w:t>
      </w:r>
    </w:p>
    <w:p w:rsidR="009F6C8B" w:rsidRPr="009F6C8B" w:rsidRDefault="00590FB2" w:rsidP="00EA4C4D">
      <w:pPr>
        <w:ind w:firstLine="708"/>
        <w:jc w:val="left"/>
        <w:rPr>
          <w:rFonts w:ascii="Monotype Corsiva" w:hAnsi="Monotype Corsiva"/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>- с прибытием к месту происшествия пожарных подойдите к окну и подайте знак об оказании Вам помощи.</w:t>
      </w:r>
    </w:p>
    <w:p w:rsidR="009F6C8B" w:rsidRPr="009F6C8B" w:rsidRDefault="00590FB2" w:rsidP="00EA4C4D">
      <w:pPr>
        <w:ind w:firstLine="708"/>
        <w:jc w:val="left"/>
        <w:rPr>
          <w:sz w:val="34"/>
          <w:szCs w:val="34"/>
        </w:rPr>
      </w:pPr>
      <w:r w:rsidRPr="009F6C8B">
        <w:rPr>
          <w:rFonts w:ascii="Monotype Corsiva" w:hAnsi="Monotype Corsiva"/>
          <w:sz w:val="34"/>
          <w:szCs w:val="34"/>
        </w:rPr>
        <w:t>Уходя последним из квартиры, не забывайте выключать электроприборы.</w:t>
      </w:r>
    </w:p>
    <w:p w:rsidR="00E91B44" w:rsidRPr="00E91B44" w:rsidRDefault="00590FB2" w:rsidP="00E91B44">
      <w:pPr>
        <w:ind w:firstLine="708"/>
        <w:jc w:val="center"/>
        <w:rPr>
          <w:sz w:val="26"/>
          <w:szCs w:val="26"/>
        </w:rPr>
      </w:pPr>
      <w:r w:rsidRPr="00E91B44">
        <w:rPr>
          <w:sz w:val="26"/>
          <w:szCs w:val="26"/>
        </w:rPr>
        <w:lastRenderedPageBreak/>
        <w:t xml:space="preserve">ПАМЯТКА О МЕРАХ ПОЖАРНОЙ БЕЗОПАСНОСТИ В </w:t>
      </w:r>
      <w:r w:rsidR="009F6C8B" w:rsidRPr="00E91B44">
        <w:rPr>
          <w:sz w:val="26"/>
          <w:szCs w:val="26"/>
        </w:rPr>
        <w:t>ЗДАНИЯХ, СООРУЖЕНИЯХ</w:t>
      </w:r>
      <w:r w:rsidRPr="00E91B44">
        <w:rPr>
          <w:sz w:val="26"/>
          <w:szCs w:val="26"/>
        </w:rPr>
        <w:t xml:space="preserve"> И ПОМЕЩЕНИЯХ. </w:t>
      </w:r>
    </w:p>
    <w:p w:rsidR="00E91B44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  <w:u w:val="single"/>
        </w:rPr>
        <w:t>Действия на пожаре.</w:t>
      </w:r>
      <w:r w:rsidR="00E91B44">
        <w:rPr>
          <w:sz w:val="26"/>
          <w:szCs w:val="26"/>
          <w:u w:val="single"/>
        </w:rPr>
        <w:t xml:space="preserve"> </w:t>
      </w:r>
      <w:r w:rsidR="00EA4C4D" w:rsidRPr="00E91B44">
        <w:rPr>
          <w:sz w:val="26"/>
          <w:szCs w:val="26"/>
        </w:rPr>
        <w:t xml:space="preserve">О возникновении пожара немедленно сообщите в пожарную охрану по телефону «01», «101», «112». Вызывая пожарных, нужно </w:t>
      </w:r>
      <w:proofErr w:type="spellStart"/>
      <w:r w:rsidR="00EA4C4D" w:rsidRPr="00E91B44">
        <w:rPr>
          <w:sz w:val="26"/>
          <w:szCs w:val="26"/>
        </w:rPr>
        <w:t>четко</w:t>
      </w:r>
      <w:proofErr w:type="spellEnd"/>
      <w:r w:rsidR="00EA4C4D" w:rsidRPr="00E91B44">
        <w:rPr>
          <w:sz w:val="26"/>
          <w:szCs w:val="26"/>
        </w:rPr>
        <w:t xml:space="preserve"> сообщить название </w:t>
      </w:r>
      <w:proofErr w:type="spellStart"/>
      <w:r w:rsidR="00EA4C4D" w:rsidRPr="00E91B44">
        <w:rPr>
          <w:sz w:val="26"/>
          <w:szCs w:val="26"/>
        </w:rPr>
        <w:t>населенного</w:t>
      </w:r>
      <w:proofErr w:type="spellEnd"/>
      <w:r w:rsidR="00EA4C4D" w:rsidRPr="00E91B44">
        <w:rPr>
          <w:sz w:val="26"/>
          <w:szCs w:val="26"/>
        </w:rPr>
        <w:t xml:space="preserve"> пункта или района, название улицы, номер дома, этаж, где </w:t>
      </w:r>
      <w:proofErr w:type="spellStart"/>
      <w:r w:rsidR="00EA4C4D" w:rsidRPr="00E91B44">
        <w:rPr>
          <w:sz w:val="26"/>
          <w:szCs w:val="26"/>
        </w:rPr>
        <w:t>произошел</w:t>
      </w:r>
      <w:proofErr w:type="spellEnd"/>
      <w:r w:rsidR="00EA4C4D" w:rsidRPr="00E91B44">
        <w:rPr>
          <w:sz w:val="26"/>
          <w:szCs w:val="26"/>
        </w:rPr>
        <w:t xml:space="preserve"> пожар. Нужно разъяснить, что горит: квартира, чердак, подвал, коридор, склад, ферма или что-то другое. Объяснить, кто звонит, назвать номер своего телефона.</w:t>
      </w:r>
    </w:p>
    <w:p w:rsidR="009F6C8B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 xml:space="preserve">Если очаг загорания небольшой, то </w:t>
      </w:r>
      <w:proofErr w:type="spellStart"/>
      <w:r w:rsidRPr="00E91B44">
        <w:rPr>
          <w:sz w:val="26"/>
          <w:szCs w:val="26"/>
        </w:rPr>
        <w:t>четкими</w:t>
      </w:r>
      <w:proofErr w:type="spellEnd"/>
      <w:r w:rsidRPr="00E91B44">
        <w:rPr>
          <w:sz w:val="26"/>
          <w:szCs w:val="26"/>
        </w:rPr>
        <w:t xml:space="preserve"> и уверенными действиями его можно потушить со своими средствами пожаротушения ответственным за пожарную безопасность помещениях.</w:t>
      </w:r>
    </w:p>
    <w:p w:rsidR="009F6C8B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 xml:space="preserve">Если вы не можете справиться с </w:t>
      </w:r>
      <w:proofErr w:type="spellStart"/>
      <w:r w:rsidRPr="00E91B44">
        <w:rPr>
          <w:sz w:val="26"/>
          <w:szCs w:val="26"/>
        </w:rPr>
        <w:t>огнем</w:t>
      </w:r>
      <w:proofErr w:type="spellEnd"/>
      <w:r w:rsidRPr="00E91B44">
        <w:rPr>
          <w:sz w:val="26"/>
          <w:szCs w:val="26"/>
        </w:rPr>
        <w:t>, и пожар принимает угрожающие размеры, то необходимо срочно покинуть помещение и помочь выйти посетителям и сотрудникам. В помещении необходимо выключить, по мере возможности, электричество и газ.</w:t>
      </w:r>
    </w:p>
    <w:p w:rsidR="009F6C8B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>В первую очередь выводятся люди из помещений, где в условиях пожара им больше всего угрожает опасность.</w:t>
      </w:r>
    </w:p>
    <w:p w:rsidR="009F6C8B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 xml:space="preserve">При пожаре дым скапливается в верхней части помещения, поэтому </w:t>
      </w:r>
      <w:r w:rsidR="00E91B44" w:rsidRPr="00E91B44">
        <w:rPr>
          <w:sz w:val="26"/>
          <w:szCs w:val="26"/>
        </w:rPr>
        <w:t>при сильном задымлении</w:t>
      </w:r>
      <w:r w:rsidRPr="00E91B44">
        <w:rPr>
          <w:sz w:val="26"/>
          <w:szCs w:val="26"/>
        </w:rPr>
        <w:t xml:space="preserve"> необходимо нагнуться или лечь на пол, где воздух чище и прохладнее. Накрыв нос и рот мокрым платком или полотенцем, нужно двигаться на четвереньках или ползком к выходу вдоль стены, чтобы не потерять направление.</w:t>
      </w:r>
    </w:p>
    <w:p w:rsidR="009F6C8B" w:rsidRPr="00E91B44" w:rsidRDefault="009F6C8B" w:rsidP="00E91B44">
      <w:pPr>
        <w:ind w:firstLine="708"/>
        <w:rPr>
          <w:sz w:val="26"/>
          <w:szCs w:val="26"/>
        </w:rPr>
      </w:pPr>
      <w:proofErr w:type="spellStart"/>
      <w:r w:rsidRPr="00E91B44">
        <w:rPr>
          <w:sz w:val="26"/>
          <w:szCs w:val="26"/>
          <w:u w:val="single"/>
        </w:rPr>
        <w:t>Самоспасение</w:t>
      </w:r>
      <w:proofErr w:type="spellEnd"/>
      <w:r w:rsidRPr="00E91B44">
        <w:rPr>
          <w:sz w:val="26"/>
          <w:szCs w:val="26"/>
          <w:u w:val="single"/>
        </w:rPr>
        <w:t>.</w:t>
      </w:r>
      <w:r w:rsidR="00E91B44" w:rsidRPr="00E91B44">
        <w:rPr>
          <w:sz w:val="26"/>
          <w:szCs w:val="26"/>
        </w:rPr>
        <w:t xml:space="preserve"> </w:t>
      </w:r>
      <w:proofErr w:type="spellStart"/>
      <w:r w:rsidR="00590FB2" w:rsidRPr="00E91B44">
        <w:rPr>
          <w:sz w:val="26"/>
          <w:szCs w:val="26"/>
        </w:rPr>
        <w:t>Самоспасение</w:t>
      </w:r>
      <w:proofErr w:type="spellEnd"/>
      <w:r w:rsidR="00590FB2" w:rsidRPr="00E91B44">
        <w:rPr>
          <w:sz w:val="26"/>
          <w:szCs w:val="26"/>
        </w:rPr>
        <w:t xml:space="preserve"> следует выполнять по балконам, наружным стационарным, приставным и выдвижным лестницам. Спускаться по </w:t>
      </w:r>
      <w:hyperlink r:id="rId6" w:tooltip="Водосток" w:history="1">
        <w:r w:rsidR="00590FB2" w:rsidRPr="00E91B44">
          <w:rPr>
            <w:rStyle w:val="a3"/>
            <w:sz w:val="26"/>
            <w:szCs w:val="26"/>
          </w:rPr>
          <w:t>водосточным</w:t>
        </w:r>
      </w:hyperlink>
      <w:r w:rsidR="00590FB2" w:rsidRPr="00E91B44">
        <w:rPr>
          <w:sz w:val="26"/>
          <w:szCs w:val="26"/>
        </w:rPr>
        <w:t xml:space="preserve"> трубам и стоякам, с помощью связанных тряпок, </w:t>
      </w:r>
      <w:proofErr w:type="spellStart"/>
      <w:r w:rsidR="00590FB2" w:rsidRPr="00E91B44">
        <w:rPr>
          <w:sz w:val="26"/>
          <w:szCs w:val="26"/>
        </w:rPr>
        <w:t>веревок</w:t>
      </w:r>
      <w:proofErr w:type="spellEnd"/>
      <w:r w:rsidR="00590FB2" w:rsidRPr="00E91B44">
        <w:rPr>
          <w:sz w:val="26"/>
          <w:szCs w:val="26"/>
        </w:rPr>
        <w:t xml:space="preserve"> крайне опасно и эти </w:t>
      </w:r>
      <w:proofErr w:type="spellStart"/>
      <w:r w:rsidR="00590FB2" w:rsidRPr="00E91B44">
        <w:rPr>
          <w:sz w:val="26"/>
          <w:szCs w:val="26"/>
        </w:rPr>
        <w:t>приемы</w:t>
      </w:r>
      <w:proofErr w:type="spellEnd"/>
      <w:r w:rsidR="00590FB2" w:rsidRPr="00E91B44">
        <w:rPr>
          <w:sz w:val="26"/>
          <w:szCs w:val="26"/>
        </w:rPr>
        <w:t xml:space="preserve"> возможны лишь в исключительных случаях.</w:t>
      </w:r>
    </w:p>
    <w:p w:rsidR="009F6C8B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>Недопустимо прыгать из окон здания, начиная с третьего этажа, так как неизбежны травмы. Не возвращайтесь в горящее здание.</w:t>
      </w:r>
    </w:p>
    <w:p w:rsidR="00E91B44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>Немедленно предупредите пожарных по телефону, не считайте, что другие это уже сделали.</w:t>
      </w:r>
    </w:p>
    <w:p w:rsidR="00E91B44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>До приезда пожарных помогайте друг другу по спасению детей, посетителей и сотрудников.</w:t>
      </w:r>
    </w:p>
    <w:p w:rsidR="00E91B44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  <w:u w:val="single"/>
        </w:rPr>
        <w:t>Если горит человек.</w:t>
      </w:r>
      <w:r w:rsidR="00E91B44">
        <w:rPr>
          <w:sz w:val="26"/>
          <w:szCs w:val="26"/>
          <w:u w:val="single"/>
        </w:rPr>
        <w:t xml:space="preserve"> </w:t>
      </w:r>
      <w:r w:rsidRPr="00E91B44">
        <w:rPr>
          <w:sz w:val="26"/>
          <w:szCs w:val="26"/>
        </w:rPr>
        <w:t xml:space="preserve">Не давайте бегать – пламя разгорается </w:t>
      </w:r>
      <w:proofErr w:type="spellStart"/>
      <w:r w:rsidRPr="00E91B44">
        <w:rPr>
          <w:sz w:val="26"/>
          <w:szCs w:val="26"/>
        </w:rPr>
        <w:t>еще</w:t>
      </w:r>
      <w:proofErr w:type="spellEnd"/>
      <w:r w:rsidRPr="00E91B44">
        <w:rPr>
          <w:sz w:val="26"/>
          <w:szCs w:val="26"/>
        </w:rPr>
        <w:t xml:space="preserve"> сильнее.</w:t>
      </w:r>
    </w:p>
    <w:p w:rsidR="00E91B44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>Опрокиньте его на землю, при необходимости сделайте подножку, а затем погасите огонь при помощи плотной ткани, воды, земли, снега и т. п., оставив голову открытой, чтобы он не задохнулся продуктами горения.</w:t>
      </w:r>
    </w:p>
    <w:p w:rsidR="00E91B44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  <w:u w:val="single"/>
        </w:rPr>
        <w:t xml:space="preserve">Горит электроприбор. </w:t>
      </w:r>
      <w:r w:rsidRPr="00E91B44">
        <w:rPr>
          <w:sz w:val="26"/>
          <w:szCs w:val="26"/>
        </w:rPr>
        <w:t xml:space="preserve">Первым делом электроприбор необходимо отключить от сети. Если вынуть вилку из розетки не </w:t>
      </w:r>
      <w:proofErr w:type="spellStart"/>
      <w:r w:rsidRPr="00E91B44">
        <w:rPr>
          <w:sz w:val="26"/>
          <w:szCs w:val="26"/>
        </w:rPr>
        <w:t>удается</w:t>
      </w:r>
      <w:proofErr w:type="spellEnd"/>
      <w:r w:rsidRPr="00E91B44">
        <w:rPr>
          <w:sz w:val="26"/>
          <w:szCs w:val="26"/>
        </w:rPr>
        <w:t xml:space="preserve">, то выключите автомат (выкрутите пробки) в </w:t>
      </w:r>
      <w:proofErr w:type="spellStart"/>
      <w:r w:rsidRPr="00E91B44">
        <w:rPr>
          <w:sz w:val="26"/>
          <w:szCs w:val="26"/>
        </w:rPr>
        <w:t>электрощитке</w:t>
      </w:r>
      <w:proofErr w:type="spellEnd"/>
      <w:r w:rsidRPr="00E91B44">
        <w:rPr>
          <w:sz w:val="26"/>
          <w:szCs w:val="26"/>
        </w:rPr>
        <w:t>. Затем залейте прибор водой. Если это телевизор, то заливать надо его заднюю часть, стоя при этом сбоку от экрана, так как нагретый кинескоп может взорваться и поранить вас. Если рядом нет воды, то можно накрыть плотным материалом.</w:t>
      </w:r>
    </w:p>
    <w:p w:rsidR="00E91B44" w:rsidRPr="00E91B44" w:rsidRDefault="00CF08B0" w:rsidP="00E91B44">
      <w:pPr>
        <w:ind w:firstLine="708"/>
        <w:rPr>
          <w:sz w:val="26"/>
          <w:szCs w:val="26"/>
        </w:rPr>
      </w:pPr>
      <w:r>
        <w:rPr>
          <w:sz w:val="26"/>
          <w:szCs w:val="26"/>
          <w:u w:val="single"/>
        </w:rPr>
        <w:t>Первая помощь.</w:t>
      </w:r>
      <w:r w:rsidRPr="00CF08B0">
        <w:rPr>
          <w:sz w:val="26"/>
          <w:szCs w:val="26"/>
        </w:rPr>
        <w:t xml:space="preserve"> </w:t>
      </w:r>
      <w:r w:rsidR="00590FB2" w:rsidRPr="00E91B44">
        <w:rPr>
          <w:sz w:val="26"/>
          <w:szCs w:val="26"/>
        </w:rPr>
        <w:t>Наиболее типичное поражение во время пожара – это отравление продуктами горения, при которых может появиться рвота. Нужно положить потерпевшего на бок или повернуть голову. При необходимости сделать искусственное дыхание.</w:t>
      </w:r>
    </w:p>
    <w:p w:rsidR="00E91B44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 xml:space="preserve">При ожогах </w:t>
      </w:r>
      <w:proofErr w:type="spellStart"/>
      <w:r w:rsidRPr="00E91B44">
        <w:rPr>
          <w:sz w:val="26"/>
          <w:szCs w:val="26"/>
        </w:rPr>
        <w:t>обоженную</w:t>
      </w:r>
      <w:proofErr w:type="spellEnd"/>
      <w:r w:rsidRPr="00E91B44">
        <w:rPr>
          <w:sz w:val="26"/>
          <w:szCs w:val="26"/>
        </w:rPr>
        <w:t xml:space="preserve"> поверхность следует перевязать, как свежую рану, после этого отправить пострадавшего в больницу. Нельзя удалять из раны куски обгоревшей одежды, другие предметы, обрабатывать растворами, мазями, потому что это </w:t>
      </w:r>
      <w:proofErr w:type="spellStart"/>
      <w:r w:rsidRPr="00E91B44">
        <w:rPr>
          <w:sz w:val="26"/>
          <w:szCs w:val="26"/>
        </w:rPr>
        <w:t>приведет</w:t>
      </w:r>
      <w:proofErr w:type="spellEnd"/>
      <w:r w:rsidRPr="00E91B44">
        <w:rPr>
          <w:sz w:val="26"/>
          <w:szCs w:val="26"/>
        </w:rPr>
        <w:t xml:space="preserve"> к ее загрязнению. Если нет рвоты, дайте обильное питье, лучше воду с добавлением пищевой соды и поваренной соли (по одной чайной ложке на литр воды).</w:t>
      </w:r>
    </w:p>
    <w:p w:rsidR="00590FB2" w:rsidRPr="00E91B44" w:rsidRDefault="00590FB2" w:rsidP="00E91B44">
      <w:pPr>
        <w:ind w:firstLine="708"/>
        <w:rPr>
          <w:sz w:val="26"/>
          <w:szCs w:val="26"/>
        </w:rPr>
      </w:pPr>
      <w:r w:rsidRPr="00E91B44">
        <w:rPr>
          <w:sz w:val="26"/>
          <w:szCs w:val="26"/>
        </w:rPr>
        <w:t xml:space="preserve">При обширных ожогах тела и конечностей пострадавшего освободите от тлеющей одежды, заверните в чистую одежду, шторы, портьеры (простыню) срочно вызовите «Скорую» или на носилках немедленно доставьте в лечебное учреждение. </w:t>
      </w:r>
    </w:p>
    <w:p w:rsidR="00590FB2" w:rsidRPr="00E91B44" w:rsidRDefault="00590FB2" w:rsidP="00E91B44">
      <w:pPr>
        <w:ind w:left="709" w:firstLine="0"/>
        <w:rPr>
          <w:sz w:val="26"/>
          <w:szCs w:val="26"/>
        </w:rPr>
      </w:pPr>
    </w:p>
    <w:p w:rsidR="00A52E50" w:rsidRPr="00590FB2" w:rsidRDefault="00A52E50" w:rsidP="00E91B44">
      <w:pPr>
        <w:ind w:firstLine="0"/>
      </w:pPr>
    </w:p>
    <w:sectPr w:rsidR="00A52E50" w:rsidRPr="00590FB2" w:rsidSect="009F6C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BC"/>
    <w:rsid w:val="00590FB2"/>
    <w:rsid w:val="005B0A8A"/>
    <w:rsid w:val="007344F6"/>
    <w:rsid w:val="008511CC"/>
    <w:rsid w:val="00924A57"/>
    <w:rsid w:val="009F6C8B"/>
    <w:rsid w:val="00A52E50"/>
    <w:rsid w:val="00CB70BC"/>
    <w:rsid w:val="00CF08B0"/>
    <w:rsid w:val="00E91B44"/>
    <w:rsid w:val="00EA4C4D"/>
    <w:rsid w:val="00ED6E96"/>
    <w:rsid w:val="00F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D178-8DF1-4530-A3BD-76CC1B8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CC"/>
    <w:pPr>
      <w:keepLines/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FB2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6E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9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6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741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7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716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stok/" TargetMode="External"/><Relationship Id="rId5" Type="http://schemas.openxmlformats.org/officeDocument/2006/relationships/hyperlink" Target="http://pandia.ru/text/category/sluzhba_spaseniya/" TargetMode="External"/><Relationship Id="rId4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 Овсянова</dc:creator>
  <cp:keywords/>
  <dc:description/>
  <cp:lastModifiedBy>Алена Александровна Овсянова</cp:lastModifiedBy>
  <cp:revision>3</cp:revision>
  <cp:lastPrinted>2017-05-16T09:26:00Z</cp:lastPrinted>
  <dcterms:created xsi:type="dcterms:W3CDTF">2017-05-16T09:09:00Z</dcterms:created>
  <dcterms:modified xsi:type="dcterms:W3CDTF">2017-05-16T09:27:00Z</dcterms:modified>
</cp:coreProperties>
</file>