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B1" w:rsidRDefault="005B2F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2FB1" w:rsidRDefault="005B2FB1">
      <w:pPr>
        <w:pStyle w:val="ConsPlusNormal"/>
        <w:jc w:val="both"/>
        <w:outlineLvl w:val="0"/>
      </w:pPr>
    </w:p>
    <w:p w:rsidR="005B2FB1" w:rsidRDefault="005B2FB1">
      <w:pPr>
        <w:pStyle w:val="ConsPlusTitle"/>
        <w:jc w:val="center"/>
        <w:outlineLvl w:val="0"/>
      </w:pPr>
      <w:r>
        <w:t>ДЕПАРТАМЕНТ ПО УПРАВЛЕНИЮ ГОСУДАРСТВЕННЫМ ИМУЩЕСТВОМ</w:t>
      </w:r>
    </w:p>
    <w:p w:rsidR="005B2FB1" w:rsidRDefault="005B2FB1">
      <w:pPr>
        <w:pStyle w:val="ConsPlusTitle"/>
        <w:jc w:val="center"/>
      </w:pPr>
      <w:r>
        <w:t>ХАНТЫ-МАНСИЙСКОГО АВТОНОМНОГО ОКРУГА - ЮГРЫ</w:t>
      </w:r>
    </w:p>
    <w:p w:rsidR="005B2FB1" w:rsidRDefault="005B2FB1">
      <w:pPr>
        <w:pStyle w:val="ConsPlusTitle"/>
        <w:jc w:val="center"/>
      </w:pPr>
    </w:p>
    <w:p w:rsidR="005B2FB1" w:rsidRDefault="005B2FB1">
      <w:pPr>
        <w:pStyle w:val="ConsPlusTitle"/>
        <w:jc w:val="center"/>
      </w:pPr>
      <w:r>
        <w:t>ПРИКАЗ</w:t>
      </w:r>
    </w:p>
    <w:p w:rsidR="005B2FB1" w:rsidRDefault="005B2FB1">
      <w:pPr>
        <w:pStyle w:val="ConsPlusTitle"/>
        <w:jc w:val="center"/>
      </w:pPr>
      <w:r>
        <w:t>от 11 января 2021 г. N 1-нп</w:t>
      </w:r>
    </w:p>
    <w:p w:rsidR="005B2FB1" w:rsidRDefault="005B2FB1">
      <w:pPr>
        <w:pStyle w:val="ConsPlusTitle"/>
        <w:jc w:val="center"/>
      </w:pPr>
    </w:p>
    <w:p w:rsidR="005B2FB1" w:rsidRDefault="005B2FB1">
      <w:pPr>
        <w:pStyle w:val="ConsPlusTitle"/>
        <w:jc w:val="center"/>
      </w:pPr>
      <w:r>
        <w:t>ОБ УТВЕРЖДЕНИИ РЕЗУЛЬТАТОВ ОПРЕДЕЛЕНИЯ КАДАСТРОВОЙ СТОИМОСТИ</w:t>
      </w:r>
    </w:p>
    <w:p w:rsidR="005B2FB1" w:rsidRDefault="005B2FB1">
      <w:pPr>
        <w:pStyle w:val="ConsPlusTitle"/>
        <w:jc w:val="center"/>
      </w:pPr>
      <w:r>
        <w:t>ЗЕМЕЛЬНЫХ УЧАСТКОВ КАТЕГОРИЙ ЗЕМЕЛЬ: ЗЕМЛИ</w:t>
      </w:r>
    </w:p>
    <w:p w:rsidR="005B2FB1" w:rsidRDefault="005B2FB1">
      <w:pPr>
        <w:pStyle w:val="ConsPlusTitle"/>
        <w:jc w:val="center"/>
      </w:pPr>
      <w:r>
        <w:t>СЕЛЬСКОХОЗЯЙСТВЕННОГО НАЗНАЧЕНИЯ; ЗЕМЛИ ПРОМЫШЛЕННОСТИ,</w:t>
      </w:r>
    </w:p>
    <w:p w:rsidR="005B2FB1" w:rsidRDefault="005B2FB1">
      <w:pPr>
        <w:pStyle w:val="ConsPlusTitle"/>
        <w:jc w:val="center"/>
      </w:pPr>
      <w:r>
        <w:t>ЭНЕРГЕТИКИ, ТРАНСПОРТА, СВЯЗИ, РАДИОВЕЩАНИЯ, ТЕЛЕВИДЕНИЯ,</w:t>
      </w:r>
    </w:p>
    <w:p w:rsidR="005B2FB1" w:rsidRDefault="005B2FB1">
      <w:pPr>
        <w:pStyle w:val="ConsPlusTitle"/>
        <w:jc w:val="center"/>
      </w:pPr>
      <w:r>
        <w:t>ИНФОРМАТИКИ, ЗЕМЛИ ДЛЯ ОБЕСПЕЧЕНИЯ КОСМИЧЕСКОЙ ДЕЯТЕЛЬНОСТИ,</w:t>
      </w:r>
    </w:p>
    <w:p w:rsidR="005B2FB1" w:rsidRDefault="005B2FB1">
      <w:pPr>
        <w:pStyle w:val="ConsPlusTitle"/>
        <w:jc w:val="center"/>
      </w:pPr>
      <w:r>
        <w:t>ЗЕМЛИ ОБОРОНЫ, БЕЗОПАСНОСТИ И ЗЕМЛИ ИНОГО СПЕЦИАЛЬНОГО</w:t>
      </w:r>
    </w:p>
    <w:p w:rsidR="005B2FB1" w:rsidRDefault="005B2FB1">
      <w:pPr>
        <w:pStyle w:val="ConsPlusTitle"/>
        <w:jc w:val="center"/>
      </w:pPr>
      <w:r>
        <w:t>НАЗНАЧЕНИЯ НА ТЕРРИТОРИИ ХАНТЫ-МАНСИЙСКОГО АВТОНОМНОГО</w:t>
      </w:r>
    </w:p>
    <w:p w:rsidR="005B2FB1" w:rsidRDefault="005B2FB1">
      <w:pPr>
        <w:pStyle w:val="ConsPlusTitle"/>
        <w:jc w:val="center"/>
      </w:pPr>
      <w:r>
        <w:t>ОКРУГА - ЮГРЫ</w:t>
      </w:r>
    </w:p>
    <w:p w:rsidR="005B2FB1" w:rsidRDefault="005B2FB1">
      <w:pPr>
        <w:pStyle w:val="ConsPlusNormal"/>
        <w:jc w:val="both"/>
      </w:pPr>
    </w:p>
    <w:p w:rsidR="005B2FB1" w:rsidRDefault="005B2FB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</w:t>
        </w:r>
      </w:hyperlink>
      <w:r>
        <w:t xml:space="preserve"> Федерального закона от 3 июля 2016 года N 237-ФЗ "О государственной кадастровой оценке",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13 октября 2017 года N 399-п "Об определении исполнительного органа государственной власти Ханты-Мансийского автономного округа - Югры, уполномоченного на проведение государственной кадастровой оценки, и внесении изменения в постановление Правительства Ханты-Мансийского автономного округа - Югры от 14 января 2012 года N 1-п "О передаче некоторых полномочий Правительства Ханты-Мансийского автономного округа - Югры Департаменту по управлению государственным имуществом Ханты-Мансийского автономного округа - Югры", на основании Отчета бюджетного учреждения Ханты-Мансийского автономного округа - Югры "Центр имущественных отношений" от 30 октября 2020 года N 01/ЗУ-2020 "Об итогах государственной кадастровой оценки земельных участков категорий земель: земли сельскохозяйственного назначения;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на территории Ханты-Мансийского автономного округа - Югры" приказываю:</w:t>
      </w:r>
    </w:p>
    <w:p w:rsidR="005B2FB1" w:rsidRDefault="005B2FB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результаты</w:t>
        </w:r>
      </w:hyperlink>
      <w:r>
        <w:t xml:space="preserve"> определения кадастровой стоимости земельных участков категорий земель: земли сельскохозяйственного назначения;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на территории Ханты-Мансийского автономного округа - Югры согласно приложению.</w:t>
      </w:r>
    </w:p>
    <w:p w:rsidR="005B2FB1" w:rsidRDefault="005B2FB1">
      <w:pPr>
        <w:pStyle w:val="ConsPlusNormal"/>
        <w:spacing w:before="220"/>
        <w:ind w:firstLine="540"/>
        <w:jc w:val="both"/>
      </w:pPr>
      <w:r>
        <w:t>2. Настоящий приказ вступает в силу по истечении одного месяца после дня его обнародования (официального опубликования).</w:t>
      </w:r>
    </w:p>
    <w:p w:rsidR="005B2FB1" w:rsidRDefault="005B2FB1">
      <w:pPr>
        <w:pStyle w:val="ConsPlusNormal"/>
        <w:jc w:val="both"/>
      </w:pPr>
    </w:p>
    <w:p w:rsidR="005B2FB1" w:rsidRDefault="005B2FB1">
      <w:pPr>
        <w:pStyle w:val="ConsPlusNormal"/>
        <w:jc w:val="right"/>
      </w:pPr>
      <w:r>
        <w:t>Директор</w:t>
      </w:r>
    </w:p>
    <w:p w:rsidR="005B2FB1" w:rsidRDefault="005B2FB1">
      <w:pPr>
        <w:pStyle w:val="ConsPlusNormal"/>
        <w:jc w:val="right"/>
      </w:pPr>
      <w:r>
        <w:t>Ю.С.ЯКУБЕНКО</w:t>
      </w:r>
    </w:p>
    <w:p w:rsidR="005B2FB1" w:rsidRDefault="005B2FB1">
      <w:pPr>
        <w:pStyle w:val="ConsPlusNormal"/>
        <w:jc w:val="both"/>
      </w:pPr>
    </w:p>
    <w:p w:rsidR="005B2FB1" w:rsidRDefault="005B2FB1">
      <w:pPr>
        <w:pStyle w:val="ConsPlusNormal"/>
        <w:jc w:val="both"/>
      </w:pPr>
    </w:p>
    <w:p w:rsidR="005B2FB1" w:rsidRDefault="005B2FB1">
      <w:pPr>
        <w:pStyle w:val="ConsPlusNormal"/>
        <w:jc w:val="both"/>
      </w:pPr>
    </w:p>
    <w:p w:rsidR="005B2FB1" w:rsidRDefault="005B2FB1">
      <w:pPr>
        <w:pStyle w:val="ConsPlusNormal"/>
        <w:jc w:val="both"/>
      </w:pPr>
    </w:p>
    <w:p w:rsidR="005B2FB1" w:rsidRDefault="005B2FB1">
      <w:pPr>
        <w:pStyle w:val="ConsPlusNormal"/>
        <w:jc w:val="both"/>
      </w:pPr>
    </w:p>
    <w:p w:rsidR="005B2FB1" w:rsidRDefault="005B2FB1">
      <w:pPr>
        <w:pStyle w:val="ConsPlusNormal"/>
        <w:jc w:val="both"/>
      </w:pPr>
    </w:p>
    <w:p w:rsidR="005B2FB1" w:rsidRDefault="005B2FB1">
      <w:pPr>
        <w:pStyle w:val="ConsPlusNormal"/>
        <w:jc w:val="both"/>
      </w:pPr>
    </w:p>
    <w:p w:rsidR="005B2FB1" w:rsidRDefault="005B2FB1">
      <w:pPr>
        <w:pStyle w:val="ConsPlusNormal"/>
        <w:jc w:val="both"/>
      </w:pPr>
    </w:p>
    <w:p w:rsidR="005B2FB1" w:rsidRDefault="005B2FB1">
      <w:pPr>
        <w:pStyle w:val="ConsPlusNormal"/>
        <w:jc w:val="both"/>
      </w:pPr>
    </w:p>
    <w:p w:rsidR="005B2FB1" w:rsidRDefault="005B2FB1">
      <w:pPr>
        <w:pStyle w:val="ConsPlusNormal"/>
        <w:jc w:val="both"/>
      </w:pPr>
      <w:bookmarkStart w:id="0" w:name="_GoBack"/>
      <w:bookmarkEnd w:id="0"/>
    </w:p>
    <w:p w:rsidR="005B2FB1" w:rsidRDefault="005B2FB1">
      <w:pPr>
        <w:pStyle w:val="ConsPlusNormal"/>
        <w:jc w:val="right"/>
        <w:outlineLvl w:val="0"/>
      </w:pPr>
      <w:r>
        <w:t>Приложение</w:t>
      </w:r>
    </w:p>
    <w:p w:rsidR="005B2FB1" w:rsidRDefault="005B2FB1">
      <w:pPr>
        <w:pStyle w:val="ConsPlusNormal"/>
        <w:jc w:val="right"/>
      </w:pPr>
      <w:r>
        <w:t>к приказу</w:t>
      </w:r>
    </w:p>
    <w:p w:rsidR="005B2FB1" w:rsidRDefault="005B2FB1">
      <w:pPr>
        <w:pStyle w:val="ConsPlusNormal"/>
        <w:jc w:val="right"/>
      </w:pPr>
      <w:r>
        <w:t>Департамента по управлению государственным имуществом</w:t>
      </w:r>
    </w:p>
    <w:p w:rsidR="005B2FB1" w:rsidRDefault="005B2FB1">
      <w:pPr>
        <w:pStyle w:val="ConsPlusNormal"/>
        <w:jc w:val="right"/>
      </w:pPr>
      <w:r>
        <w:t>Ханты-Мансийского автономного округа - Югры</w:t>
      </w:r>
    </w:p>
    <w:p w:rsidR="005B2FB1" w:rsidRDefault="005B2FB1">
      <w:pPr>
        <w:pStyle w:val="ConsPlusNormal"/>
        <w:jc w:val="right"/>
      </w:pPr>
      <w:r>
        <w:t>от 11.01.2021 N 1-нп</w:t>
      </w:r>
    </w:p>
    <w:p w:rsidR="005B2FB1" w:rsidRDefault="005B2FB1">
      <w:pPr>
        <w:pStyle w:val="ConsPlusNormal"/>
        <w:jc w:val="both"/>
      </w:pPr>
    </w:p>
    <w:p w:rsidR="005B2FB1" w:rsidRDefault="005B2FB1">
      <w:pPr>
        <w:pStyle w:val="ConsPlusTitle"/>
        <w:jc w:val="center"/>
      </w:pPr>
      <w:bookmarkStart w:id="1" w:name="P33"/>
      <w:bookmarkEnd w:id="1"/>
      <w:r>
        <w:t>РЕЗУЛЬТАТЫ</w:t>
      </w:r>
    </w:p>
    <w:p w:rsidR="005B2FB1" w:rsidRDefault="005B2FB1">
      <w:pPr>
        <w:pStyle w:val="ConsPlusTitle"/>
        <w:jc w:val="center"/>
      </w:pPr>
      <w:r>
        <w:t>ОПРЕДЕЛЕНИЯ КАДАСТРОВОЙ СТОИМОСТИ ЗЕМЕЛЬНЫХ УЧАСТКОВ</w:t>
      </w:r>
    </w:p>
    <w:p w:rsidR="005B2FB1" w:rsidRDefault="005B2FB1">
      <w:pPr>
        <w:pStyle w:val="ConsPlusTitle"/>
        <w:jc w:val="center"/>
      </w:pPr>
      <w:r>
        <w:t>КАТЕГОРИЙ ЗЕМЕЛЬ: ЗЕМЛИ СЕЛЬСКОХОЗЯЙСТВЕННОГО НАЗНАЧЕНИЯ;</w:t>
      </w:r>
    </w:p>
    <w:p w:rsidR="005B2FB1" w:rsidRDefault="005B2FB1">
      <w:pPr>
        <w:pStyle w:val="ConsPlusTitle"/>
        <w:jc w:val="center"/>
      </w:pPr>
      <w:r>
        <w:t>ЗЕМЛИ ПРОМЫШЛЕННОСТИ, ЭНЕРГЕТИКИ, ТРАНСПОРТА, СВЯЗИ,</w:t>
      </w:r>
    </w:p>
    <w:p w:rsidR="005B2FB1" w:rsidRDefault="005B2FB1">
      <w:pPr>
        <w:pStyle w:val="ConsPlusTitle"/>
        <w:jc w:val="center"/>
      </w:pPr>
      <w:r>
        <w:t>РАДИОВЕЩАНИЯ, ТЕЛЕВИДЕНИЯ, ИНФОРМАТИКИ, ЗЕМЛИ</w:t>
      </w:r>
    </w:p>
    <w:p w:rsidR="005B2FB1" w:rsidRDefault="005B2FB1">
      <w:pPr>
        <w:pStyle w:val="ConsPlusTitle"/>
        <w:jc w:val="center"/>
      </w:pPr>
      <w:r>
        <w:t>ДЛЯ ОБЕСПЕЧЕНИЯ КОСМИЧЕСКОЙ ДЕЯТЕЛЬНОСТИ, ЗЕМЛИ ОБОРОНЫ,</w:t>
      </w:r>
    </w:p>
    <w:p w:rsidR="005B2FB1" w:rsidRDefault="005B2FB1">
      <w:pPr>
        <w:pStyle w:val="ConsPlusTitle"/>
        <w:jc w:val="center"/>
      </w:pPr>
      <w:r>
        <w:t>БЕЗОПАСНОСТИ И ЗЕМЛИ ИНОГО СПЕЦИАЛЬНОГО НАЗНАЧЕНИЯ</w:t>
      </w:r>
    </w:p>
    <w:p w:rsidR="005B2FB1" w:rsidRDefault="005B2FB1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5B2FB1" w:rsidRDefault="005B2FB1">
      <w:pPr>
        <w:pStyle w:val="ConsPlusNormal"/>
        <w:jc w:val="both"/>
      </w:pPr>
    </w:p>
    <w:p w:rsidR="005B2FB1" w:rsidRDefault="005B2FB1">
      <w:pPr>
        <w:pStyle w:val="ConsPlusNormal"/>
        <w:jc w:val="both"/>
      </w:pPr>
    </w:p>
    <w:p w:rsidR="005B2FB1" w:rsidRDefault="005B2FB1">
      <w:pPr>
        <w:pStyle w:val="ConsPlusNormal"/>
        <w:ind w:firstLine="540"/>
        <w:jc w:val="both"/>
      </w:pPr>
      <w:r>
        <w:t>таблица 3 - Сургутский район</w:t>
      </w:r>
    </w:p>
    <w:p w:rsidR="005B2FB1" w:rsidRDefault="005B2FB1">
      <w:pPr>
        <w:pStyle w:val="ConsPlusNormal"/>
        <w:jc w:val="both"/>
      </w:pPr>
    </w:p>
    <w:p w:rsidR="005B2FB1" w:rsidRDefault="005B2FB1">
      <w:pPr>
        <w:pStyle w:val="ConsPlusNormal"/>
        <w:jc w:val="both"/>
      </w:pPr>
    </w:p>
    <w:p w:rsidR="005B2FB1" w:rsidRDefault="005B2FB1">
      <w:pPr>
        <w:pStyle w:val="ConsPlusNormal"/>
        <w:jc w:val="both"/>
      </w:pPr>
    </w:p>
    <w:p w:rsidR="005B2FB1" w:rsidRDefault="005B2F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CE" w:rsidRDefault="00A51ECE"/>
    <w:sectPr w:rsidR="00A51ECE" w:rsidSect="0030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B1"/>
    <w:rsid w:val="005B2FB1"/>
    <w:rsid w:val="00A5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CFB97-C5CD-4E27-82F6-2EA6B995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F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BAC2E91CE5A8A3DEA6E0922F19F418CA0B202C4B3E81BEDFFB5354BD04CE4D1CF85A60A3EFA993C1265AF14B2B14DCA47D7EA20C0B83C658D4831B28z9H" TargetMode="External"/><Relationship Id="rId5" Type="http://schemas.openxmlformats.org/officeDocument/2006/relationships/hyperlink" Target="consultantplus://offline/ref=D0BAC2E91CE5A8A3DEA6FE9F3975A317CF0577214A3A83EF86A95503E254C8185CB85C35E0ABA596C62D0EA00A754D8CE93673A11B1783C624z7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Паршикова Ольга Петровна</dc:creator>
  <cp:keywords/>
  <dc:description/>
  <cp:lastModifiedBy>Паршикова Ольга Петровна</cp:lastModifiedBy>
  <cp:revision>1</cp:revision>
  <dcterms:created xsi:type="dcterms:W3CDTF">2021-02-19T07:51:00Z</dcterms:created>
  <dcterms:modified xsi:type="dcterms:W3CDTF">2021-02-19T07:53:00Z</dcterms:modified>
</cp:coreProperties>
</file>