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53" w:rsidRDefault="007366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6653" w:rsidRDefault="00736653">
      <w:pPr>
        <w:pStyle w:val="ConsPlusNormal"/>
        <w:jc w:val="both"/>
        <w:outlineLvl w:val="0"/>
      </w:pPr>
    </w:p>
    <w:p w:rsidR="00736653" w:rsidRDefault="00736653">
      <w:pPr>
        <w:pStyle w:val="ConsPlusNormal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8 сентября 2017 г. N 48112</w:t>
      </w:r>
    </w:p>
    <w:p w:rsidR="00736653" w:rsidRDefault="00736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653" w:rsidRDefault="00736653">
      <w:pPr>
        <w:pStyle w:val="ConsPlusNormal"/>
        <w:jc w:val="both"/>
      </w:pPr>
    </w:p>
    <w:p w:rsidR="00736653" w:rsidRDefault="00736653">
      <w:pPr>
        <w:pStyle w:val="ConsPlusTitle"/>
        <w:jc w:val="center"/>
      </w:pPr>
      <w:r>
        <w:t>ЦЕНТРАЛЬНЫЙ БАНК РОССИЙСКОЙ ФЕДЕРАЦИИ</w:t>
      </w:r>
    </w:p>
    <w:p w:rsidR="00736653" w:rsidRDefault="00736653">
      <w:pPr>
        <w:pStyle w:val="ConsPlusTitle"/>
        <w:jc w:val="both"/>
      </w:pPr>
    </w:p>
    <w:p w:rsidR="00736653" w:rsidRDefault="00736653">
      <w:pPr>
        <w:pStyle w:val="ConsPlusTitle"/>
        <w:jc w:val="center"/>
      </w:pPr>
      <w:r>
        <w:t>УКАЗАНИЕ</w:t>
      </w:r>
    </w:p>
    <w:p w:rsidR="00736653" w:rsidRDefault="00736653">
      <w:pPr>
        <w:pStyle w:val="ConsPlusTitle"/>
        <w:jc w:val="center"/>
      </w:pPr>
      <w:r>
        <w:t>от 21 августа 2017 г. N 4500-У</w:t>
      </w:r>
    </w:p>
    <w:p w:rsidR="00736653" w:rsidRDefault="00736653">
      <w:pPr>
        <w:pStyle w:val="ConsPlusTitle"/>
        <w:jc w:val="both"/>
      </w:pPr>
    </w:p>
    <w:p w:rsidR="00736653" w:rsidRDefault="00736653">
      <w:pPr>
        <w:pStyle w:val="ConsPlusTitle"/>
        <w:jc w:val="center"/>
      </w:pPr>
      <w:r>
        <w:t>О ВНЕСЕНИИ ИЗМЕНЕНИЯ</w:t>
      </w:r>
    </w:p>
    <w:p w:rsidR="00736653" w:rsidRDefault="00736653">
      <w:pPr>
        <w:pStyle w:val="ConsPlusTitle"/>
        <w:jc w:val="center"/>
      </w:pPr>
      <w:r>
        <w:t>В ПУНКТ 1 УКАЗАНИЯ БАНКА РОССИИ ОТ 20 НОЯБРЯ 2015 ГОДА</w:t>
      </w:r>
    </w:p>
    <w:p w:rsidR="00736653" w:rsidRDefault="00736653">
      <w:pPr>
        <w:pStyle w:val="ConsPlusTitle"/>
        <w:jc w:val="center"/>
      </w:pPr>
      <w:r>
        <w:t>N 3854-У "О МИНИМАЛЬНЫХ (СТАНДАРТНЫХ) ТРЕБОВАНИЯХ</w:t>
      </w:r>
    </w:p>
    <w:p w:rsidR="00736653" w:rsidRDefault="00736653">
      <w:pPr>
        <w:pStyle w:val="ConsPlusTitle"/>
        <w:jc w:val="center"/>
      </w:pPr>
      <w:r>
        <w:t>К УСЛОВИЯМ И ПОРЯДКУ ОСУЩЕСТВЛЕНИЯ ОТДЕЛЬНЫХ ВИДОВ</w:t>
      </w:r>
    </w:p>
    <w:p w:rsidR="00736653" w:rsidRDefault="00736653">
      <w:pPr>
        <w:pStyle w:val="ConsPlusTitle"/>
        <w:jc w:val="center"/>
      </w:pPr>
      <w:r>
        <w:t>ДОБРОВОЛЬНОГО СТРАХОВАНИЯ"</w:t>
      </w:r>
    </w:p>
    <w:p w:rsidR="00736653" w:rsidRDefault="00736653">
      <w:pPr>
        <w:pStyle w:val="ConsPlusNormal"/>
        <w:jc w:val="both"/>
      </w:pPr>
    </w:p>
    <w:p w:rsidR="00736653" w:rsidRDefault="00736653">
      <w:pPr>
        <w:pStyle w:val="ConsPlusNormal"/>
        <w:ind w:firstLine="540"/>
        <w:jc w:val="both"/>
      </w:pPr>
      <w:r>
        <w:t xml:space="preserve">1. На основании </w:t>
      </w:r>
      <w:hyperlink r:id="rId6" w:history="1">
        <w:r>
          <w:rPr>
            <w:color w:val="0000FF"/>
          </w:rPr>
          <w:t>абзаца третьего пункта 3 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2002, N 12, ст. 1093; N 18, ст. 1721; 2003, N 50, ст. 4855, ст. 4858; 2004, N 30, ст. 3085; 2005, N 10, ст. 760; N 30, ст. 3101, ст. 3115; 2007, N 22, ст. 2563; N 46, ст. 5552; N 49, ст. 6048; 2009, N 44, ст. 5172; 2010, N 17, ст. 1988; N 31, ст. 4195; N 49, ст. 6409; 2011, N 30, ст. 4584; N 49, ст. 7040; 2012, N 53, ст. 7592; 2013, N 26, ст. 3207; N 30, ст. 4067; N 52, ст. 6975; 2014, N 23, ст. 2934; </w:t>
      </w:r>
      <w:proofErr w:type="gramStart"/>
      <w:r>
        <w:t>N 30, ст. 4224; N 45, ст. 6154; 2015, N 10, ст. 1409; N 27, ст. 3946, ст. 4001; N 29, ст. 4357, ст. 4385; N 48, ст. 6715; 2016, N 1, ст. 52; N 22, ст. 3094; N 26, ст. 3863, ст. 3891; N 27, ст. 4225, ст. 4294, ст. 4296;</w:t>
      </w:r>
      <w:proofErr w:type="gramEnd"/>
      <w:r>
        <w:t xml:space="preserve"> </w:t>
      </w:r>
      <w:proofErr w:type="gramStart"/>
      <w:r>
        <w:t xml:space="preserve">2017, N 31, ст. 4754) в </w:t>
      </w:r>
      <w:hyperlink r:id="rId7" w:history="1">
        <w:r>
          <w:rPr>
            <w:color w:val="0000FF"/>
          </w:rPr>
          <w:t>пункте 1</w:t>
        </w:r>
      </w:hyperlink>
      <w:r>
        <w:t xml:space="preserve"> Указания Банка России от 20 ноября 2015 года N 3854-У "О минимальных (стандартных) требованиях к условиям и порядку осуществления отдельных видов добровольного страхования", зарегистрированного Министерством юстиции Российской Федерации 12 февраля 2016 года N 41072, 27 июня 2016 года N 42648, слова "пяти рабочих" заменить словами "четырнадцати календарных".</w:t>
      </w:r>
      <w:proofErr w:type="gramEnd"/>
    </w:p>
    <w:p w:rsidR="00736653" w:rsidRDefault="00736653">
      <w:pPr>
        <w:pStyle w:val="ConsPlusNormal"/>
        <w:spacing w:before="220"/>
        <w:ind w:firstLine="540"/>
        <w:jc w:val="both"/>
      </w:pPr>
      <w:r>
        <w:t xml:space="preserve">2. Настоящее Указание подлежит официальному опубликованию и в соответствии с решением Совета директоров Банка России (протокол </w:t>
      </w:r>
      <w:proofErr w:type="gramStart"/>
      <w:r>
        <w:t>заседания Совета директоров Банка России</w:t>
      </w:r>
      <w:proofErr w:type="gramEnd"/>
      <w:r>
        <w:t xml:space="preserve"> от 9 августа 2017 года N 18) вступает в силу с 1 января 2018 года.</w:t>
      </w:r>
    </w:p>
    <w:p w:rsidR="00736653" w:rsidRDefault="00736653">
      <w:pPr>
        <w:pStyle w:val="ConsPlusNormal"/>
        <w:jc w:val="both"/>
      </w:pPr>
    </w:p>
    <w:p w:rsidR="00736653" w:rsidRDefault="00736653">
      <w:pPr>
        <w:pStyle w:val="ConsPlusNormal"/>
        <w:jc w:val="right"/>
      </w:pPr>
      <w:r>
        <w:t>И.о. Председателя Центрального банка</w:t>
      </w:r>
    </w:p>
    <w:p w:rsidR="00736653" w:rsidRDefault="00736653">
      <w:pPr>
        <w:pStyle w:val="ConsPlusNormal"/>
        <w:jc w:val="right"/>
      </w:pPr>
      <w:r>
        <w:t>Российской Федерации</w:t>
      </w:r>
    </w:p>
    <w:p w:rsidR="00736653" w:rsidRDefault="00736653">
      <w:pPr>
        <w:pStyle w:val="ConsPlusNormal"/>
        <w:jc w:val="right"/>
      </w:pPr>
      <w:r>
        <w:t>Д.В.ТУЛИН</w:t>
      </w:r>
    </w:p>
    <w:p w:rsidR="00736653" w:rsidRDefault="00736653">
      <w:pPr>
        <w:pStyle w:val="ConsPlusNormal"/>
        <w:jc w:val="both"/>
      </w:pPr>
    </w:p>
    <w:p w:rsidR="00736653" w:rsidRDefault="00736653">
      <w:pPr>
        <w:pStyle w:val="ConsPlusNormal"/>
        <w:jc w:val="both"/>
      </w:pPr>
    </w:p>
    <w:p w:rsidR="00736653" w:rsidRDefault="00736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BEE" w:rsidRDefault="00165BEE">
      <w:bookmarkStart w:id="0" w:name="_GoBack"/>
      <w:bookmarkEnd w:id="0"/>
    </w:p>
    <w:sectPr w:rsidR="00165BEE" w:rsidSect="00C6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3"/>
    <w:rsid w:val="00165BEE"/>
    <w:rsid w:val="007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769908BF00CB43924E891A737A5A7A1914A8ADC350D61F405F803ADF50887C372CC8704EC69C1x3M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769908BF00CB43924E891A737A5A7A1904C8CDB320D61F405F803ADF50887C372CC8204xEMC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dcterms:created xsi:type="dcterms:W3CDTF">2018-01-17T06:12:00Z</dcterms:created>
  <dcterms:modified xsi:type="dcterms:W3CDTF">2018-01-17T06:13:00Z</dcterms:modified>
</cp:coreProperties>
</file>