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48" w:rsidRPr="00F70F48" w:rsidRDefault="00F70F48" w:rsidP="00F70F48">
      <w:pPr>
        <w:jc w:val="center"/>
      </w:pPr>
      <w:r>
        <w:rPr>
          <w:noProof/>
          <w:lang w:eastAsia="ru-RU"/>
        </w:rPr>
        <w:drawing>
          <wp:inline distT="0" distB="0" distL="0" distR="0" wp14:anchorId="5AC0F4E6" wp14:editId="377FF5D8">
            <wp:extent cx="470355" cy="638175"/>
            <wp:effectExtent l="0" t="0" r="6350" b="0"/>
            <wp:docPr id="1" name="Рисунок 1" descr="C:\Users\KulikovEV\AppData\Local\Microsoft\Windows\INetCache\Content.Word\108962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likovEV\AppData\Local\Microsoft\Windows\INetCache\Content.Word\1089629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1" cy="6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48" w:rsidRPr="007A487C" w:rsidRDefault="00F70F48" w:rsidP="00F70F4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A487C">
        <w:rPr>
          <w:rFonts w:ascii="Times New Roman" w:hAnsi="Times New Roman" w:cs="Times New Roman"/>
          <w:b/>
          <w:sz w:val="24"/>
        </w:rPr>
        <w:t>МУНИЦИПАЛЬНОЕ ОБРАЗОВАНИЕ СУРГУТСКИЙ РАЙОН</w:t>
      </w:r>
    </w:p>
    <w:p w:rsidR="00252C33" w:rsidRPr="007A487C" w:rsidRDefault="00CE4D96" w:rsidP="00252C3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A487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217805</wp:posOffset>
                </wp:positionV>
                <wp:extent cx="594741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F16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7.15pt" to="46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F70F48" w:rsidRPr="007A487C">
        <w:rPr>
          <w:rFonts w:ascii="Times New Roman" w:hAnsi="Times New Roman" w:cs="Times New Roman"/>
          <w:b/>
          <w:sz w:val="24"/>
        </w:rPr>
        <w:t xml:space="preserve">Управление </w:t>
      </w:r>
      <w:r w:rsidR="00081CF1">
        <w:rPr>
          <w:rFonts w:ascii="Times New Roman" w:hAnsi="Times New Roman" w:cs="Times New Roman"/>
          <w:b/>
          <w:sz w:val="24"/>
        </w:rPr>
        <w:t xml:space="preserve">общественных связей и информационной политики </w:t>
      </w:r>
    </w:p>
    <w:p w:rsidR="000811B5" w:rsidRDefault="000811B5" w:rsidP="000811B5">
      <w:pPr>
        <w:pStyle w:val="a3"/>
        <w:rPr>
          <w:rFonts w:ascii="Times New Roman" w:eastAsia="Times New Roman" w:hAnsi="Times New Roman" w:cs="Times New Roman"/>
          <w:sz w:val="6"/>
          <w:szCs w:val="18"/>
          <w:lang w:eastAsia="ru-RU"/>
        </w:rPr>
      </w:pPr>
    </w:p>
    <w:p w:rsidR="00CE4D96" w:rsidRPr="00CE4D96" w:rsidRDefault="00F70F48" w:rsidP="00CE4D96">
      <w:pPr>
        <w:pStyle w:val="a3"/>
        <w:rPr>
          <w:rFonts w:ascii="Times New Roman" w:hAnsi="Times New Roman" w:cs="Times New Roman"/>
          <w:b/>
          <w:sz w:val="6"/>
        </w:rPr>
      </w:pP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  <w:r w:rsidRPr="000811B5">
        <w:rPr>
          <w:rFonts w:ascii="Times New Roman" w:hAnsi="Times New Roman" w:cs="Times New Roman"/>
          <w:sz w:val="24"/>
        </w:rPr>
        <w:tab/>
      </w:r>
    </w:p>
    <w:p w:rsidR="00F37B17" w:rsidRDefault="00F37B17" w:rsidP="00F808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4BA" w:rsidRDefault="00C714BA" w:rsidP="00F808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4BA">
        <w:rPr>
          <w:rFonts w:ascii="Times New Roman" w:hAnsi="Times New Roman" w:cs="Times New Roman"/>
          <w:b/>
          <w:sz w:val="26"/>
          <w:szCs w:val="26"/>
        </w:rPr>
        <w:t>Администрация Сургутского района впервые привлекла к трудоустройству школьников общественников</w:t>
      </w:r>
    </w:p>
    <w:p w:rsidR="00384889" w:rsidRDefault="00384889" w:rsidP="00F808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4BA" w:rsidRDefault="00C714BA" w:rsidP="00384889">
      <w:pPr>
        <w:pStyle w:val="a3"/>
        <w:spacing w:after="2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02.08.2019, СУРГУТСКИЙ РАЙОН. </w:t>
      </w:r>
      <w:r w:rsidRPr="00C714BA">
        <w:rPr>
          <w:rFonts w:ascii="Times New Roman" w:hAnsi="Times New Roman" w:cs="Times New Roman"/>
          <w:i/>
          <w:sz w:val="26"/>
          <w:szCs w:val="26"/>
        </w:rPr>
        <w:t>Районный молодежный центр совместно с АНО «Саттелит» открыли в Русскинской профессионально-трудовой отряд «Кастомайзеры». Юные сотрудники пробуют себя в качестве дизайнеров. Материалом служат старые вещи и ненужная одежда, из которых ребята шьют игрушки, а потом продают.</w:t>
      </w:r>
    </w:p>
    <w:p w:rsidR="00C714BA" w:rsidRPr="00C714BA" w:rsidRDefault="00C714BA" w:rsidP="00C714BA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14BA">
        <w:rPr>
          <w:rFonts w:ascii="Times New Roman" w:hAnsi="Times New Roman" w:cs="Times New Roman"/>
          <w:sz w:val="26"/>
          <w:szCs w:val="26"/>
        </w:rPr>
        <w:t>Творческие профессии оказались востребованы среди подростков поселения. В июне в нем работали 13 детей, в августе отряд примет еще двух школьников.</w:t>
      </w:r>
    </w:p>
    <w:p w:rsidR="00C714BA" w:rsidRPr="00C714BA" w:rsidRDefault="00C714BA" w:rsidP="00C714BA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714BA">
        <w:rPr>
          <w:rFonts w:ascii="Times New Roman" w:hAnsi="Times New Roman" w:cs="Times New Roman"/>
          <w:i/>
          <w:sz w:val="26"/>
          <w:szCs w:val="26"/>
        </w:rPr>
        <w:t>— Глава Сургутского района Андрей Трубецкой уделяет особое внимание трудоустройству школьников в период каникул. В прошлом году по его инициативе были изысканы дополнительные средства и увеличено число рабочих мест для подростков. Но мы понимаем, что детей нужно уметь заинтересовать. Поэтому уже в этом году начали сотрудничать с АНО «Саттелит» и открыли отряд «Кастомайзеры». В июле приступили к реализации проекта «Технотворкинг» при поддержке Центра молодежного инновационного творчества. Там ребята познают азы технической культуры труда,</w:t>
      </w:r>
      <w:r w:rsidRPr="00C714BA">
        <w:rPr>
          <w:rFonts w:ascii="Times New Roman" w:hAnsi="Times New Roman" w:cs="Times New Roman"/>
          <w:sz w:val="26"/>
          <w:szCs w:val="26"/>
        </w:rPr>
        <w:t xml:space="preserve"> - рассказала </w:t>
      </w:r>
      <w:r w:rsidRPr="00C714BA">
        <w:rPr>
          <w:rFonts w:ascii="Times New Roman" w:hAnsi="Times New Roman" w:cs="Times New Roman"/>
          <w:b/>
          <w:sz w:val="26"/>
          <w:szCs w:val="26"/>
        </w:rPr>
        <w:t>начальник службы молодежной политики департамента образования и молодежной политики администрации Сургутского района Елена Солодкова.</w:t>
      </w:r>
    </w:p>
    <w:p w:rsidR="00C714BA" w:rsidRPr="00C714BA" w:rsidRDefault="00C714BA" w:rsidP="00C714BA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14BA">
        <w:rPr>
          <w:rFonts w:ascii="Times New Roman" w:hAnsi="Times New Roman" w:cs="Times New Roman"/>
          <w:sz w:val="26"/>
          <w:szCs w:val="26"/>
        </w:rPr>
        <w:t>В июне и июле были трудоустроены почти 600 подростков. Ребята трудились на базе Районного молодежного центра, в учреждениях культуры, спорта, у предпринимателей. Свои первые деньги они заработали, примерив на себя профессию курьера, гардеробщика, секретаря, уборщика служебных помещений. Всего же при поддержке администрации Сургутского района в этом году смогут заработать на собственные нужды 1,6 тыс. ребят. Свыше 1,3 тыс. из них трудоустроит Районный молодежный центр. В среднем, каждый из подростков получит зарплату в размере 7,7 тыс. рублей.</w:t>
      </w:r>
    </w:p>
    <w:p w:rsidR="00C714BA" w:rsidRPr="00C714BA" w:rsidRDefault="00C714BA" w:rsidP="00C714BA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714BA">
        <w:rPr>
          <w:rFonts w:ascii="Times New Roman" w:hAnsi="Times New Roman" w:cs="Times New Roman"/>
          <w:i/>
          <w:sz w:val="26"/>
          <w:szCs w:val="26"/>
        </w:rPr>
        <w:t>— Мы видим интерес к нашей работе со стороны наших подростков, есть спрос на наши услуги. Так, в течение прошлого года нам удалось трудоустроить 1,5 тыс. ребят, в этом году свыше 1,6 тыс. Увеличился и объем средств, которые администрация Сургутского района направляет на эти цели. Если в прошлом году это было 8,1 млн рублей, то в этом уже более 12 млн,</w:t>
      </w:r>
      <w:r w:rsidRPr="00C714BA">
        <w:rPr>
          <w:rFonts w:ascii="Times New Roman" w:hAnsi="Times New Roman" w:cs="Times New Roman"/>
          <w:sz w:val="26"/>
          <w:szCs w:val="26"/>
        </w:rPr>
        <w:t xml:space="preserve"> – резюмировала Елена Солодкова.</w:t>
      </w:r>
    </w:p>
    <w:p w:rsidR="00C714BA" w:rsidRPr="00C714BA" w:rsidRDefault="00C714BA" w:rsidP="00C714BA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14BA">
        <w:rPr>
          <w:rFonts w:ascii="Times New Roman" w:hAnsi="Times New Roman" w:cs="Times New Roman"/>
          <w:sz w:val="26"/>
          <w:szCs w:val="26"/>
        </w:rPr>
        <w:t>В августе планируется создать еще 250 рабочих мест. По всем вопросам родители детей от 14 до 18 лет и работодатели Сургутского района могут обращаться в Районный молодежный центр: г. п. Белый Яр, мкр. 1, стр.8, тел. 8(3462)550-718.</w:t>
      </w:r>
    </w:p>
    <w:p w:rsidR="00C714BA" w:rsidRDefault="00C714BA" w:rsidP="00384889">
      <w:pPr>
        <w:pStyle w:val="a3"/>
        <w:spacing w:after="2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F21C1" w:rsidRDefault="006718BA" w:rsidP="0038488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44726">
        <w:rPr>
          <w:rFonts w:ascii="Times New Roman" w:hAnsi="Times New Roman" w:cs="Times New Roman"/>
          <w:b/>
          <w:sz w:val="20"/>
          <w:szCs w:val="20"/>
        </w:rPr>
        <w:lastRenderedPageBreak/>
        <w:t>Справка:</w:t>
      </w:r>
    </w:p>
    <w:p w:rsidR="00307B7D" w:rsidRDefault="002F21C1" w:rsidP="006E07B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18BA">
        <w:rPr>
          <w:rFonts w:ascii="Times New Roman" w:hAnsi="Times New Roman" w:cs="Times New Roman"/>
          <w:sz w:val="20"/>
          <w:szCs w:val="20"/>
        </w:rPr>
        <w:t>Сургутский район образован 11 января 1924 года. Это самый крупный район в Ханты-Мансийском автономном округе – Юг</w:t>
      </w:r>
      <w:r>
        <w:rPr>
          <w:rFonts w:ascii="Times New Roman" w:hAnsi="Times New Roman" w:cs="Times New Roman"/>
          <w:sz w:val="20"/>
          <w:szCs w:val="20"/>
        </w:rPr>
        <w:t>ре по численности населения (122</w:t>
      </w:r>
      <w:r w:rsidRPr="006718BA">
        <w:rPr>
          <w:rFonts w:ascii="Times New Roman" w:hAnsi="Times New Roman" w:cs="Times New Roman"/>
          <w:sz w:val="20"/>
          <w:szCs w:val="20"/>
        </w:rPr>
        <w:t xml:space="preserve"> 000 человек) и объему промышленного производства. Его площадь составляет 105,5 тысяч квадратных километров. Протяженность границ – 1800 км, с севера на юг – 560 км, с запада на восток – 400 км.</w:t>
      </w:r>
      <w:r w:rsidRPr="00C44726">
        <w:t xml:space="preserve"> </w:t>
      </w:r>
      <w:r w:rsidRPr="00C44726">
        <w:rPr>
          <w:rFonts w:ascii="Times New Roman" w:hAnsi="Times New Roman" w:cs="Times New Roman"/>
          <w:sz w:val="20"/>
          <w:szCs w:val="20"/>
        </w:rPr>
        <w:t>В настоящее время Сургутский район – это составная часть Ханты-Мансийского автономного округа – Югры, которая включает в себя четыре городских поселения – Лянтор, Федоровский, Белый Яр, Барсово и девять сельских поселений: Нижнесортымский, Солнечный, Локосово, Русскинская, Сытомино, Лямина, Тундрино, Угут и Ульт-Ягун.</w:t>
      </w:r>
    </w:p>
    <w:p w:rsidR="006718BA" w:rsidRPr="00C44726" w:rsidRDefault="00C44726" w:rsidP="006E07B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8006" wp14:editId="65D536A7">
                <wp:simplePos x="0" y="0"/>
                <wp:positionH relativeFrom="margin">
                  <wp:posOffset>-19050</wp:posOffset>
                </wp:positionH>
                <wp:positionV relativeFrom="paragraph">
                  <wp:posOffset>88900</wp:posOffset>
                </wp:positionV>
                <wp:extent cx="5962650" cy="11105"/>
                <wp:effectExtent l="0" t="0" r="19050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1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2EC0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7pt" to="46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" strokecolor="#70ad47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4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C44726" w:rsidRPr="00A40841" w:rsidTr="00025141">
        <w:trPr>
          <w:trHeight w:val="983"/>
        </w:trPr>
        <w:tc>
          <w:tcPr>
            <w:tcW w:w="5954" w:type="dxa"/>
          </w:tcPr>
          <w:p w:rsidR="00C44726" w:rsidRPr="007A487C" w:rsidRDefault="00C44726" w:rsidP="00C4472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7C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для СМИ:    </w:t>
            </w:r>
          </w:p>
          <w:p w:rsidR="00C44726" w:rsidRDefault="00C27541" w:rsidP="00C4472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C44726" w:rsidRPr="007A48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44726" w:rsidRPr="007A487C">
              <w:rPr>
                <w:sz w:val="20"/>
              </w:rPr>
              <w:t xml:space="preserve"> </w:t>
            </w:r>
            <w:r w:rsidR="00F36358">
              <w:rPr>
                <w:rFonts w:ascii="Times New Roman" w:hAnsi="Times New Roman" w:cs="Times New Roman"/>
                <w:sz w:val="20"/>
                <w:szCs w:val="20"/>
              </w:rPr>
              <w:t>+7 (3462)</w:t>
            </w:r>
            <w:r w:rsidR="00C44726" w:rsidRPr="007A487C">
              <w:rPr>
                <w:rFonts w:ascii="Times New Roman" w:hAnsi="Times New Roman" w:cs="Times New Roman"/>
                <w:sz w:val="20"/>
                <w:szCs w:val="20"/>
              </w:rPr>
              <w:t>52-90-55</w:t>
            </w:r>
          </w:p>
          <w:p w:rsidR="00C27541" w:rsidRPr="007A487C" w:rsidRDefault="00C27541" w:rsidP="00C4472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 (моб): +7 (</w:t>
            </w:r>
            <w:r w:rsidR="00F363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50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363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D5090">
              <w:rPr>
                <w:rFonts w:ascii="Times New Roman" w:hAnsi="Times New Roman" w:cs="Times New Roman"/>
                <w:sz w:val="20"/>
                <w:szCs w:val="20"/>
              </w:rPr>
              <w:t>405-26-77</w:t>
            </w:r>
          </w:p>
          <w:p w:rsidR="00C44726" w:rsidRPr="00081CF1" w:rsidRDefault="00094733" w:rsidP="000F40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F40F6" w:rsidRPr="003A65E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smi</w:t>
              </w:r>
              <w:r w:rsidR="000F40F6" w:rsidRPr="000F40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F40F6" w:rsidRPr="003A65E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admsr</w:t>
              </w:r>
              <w:r w:rsidR="000F40F6" w:rsidRPr="000F40F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40F6" w:rsidRPr="003A65E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931EF4" w:rsidRDefault="00081CF1" w:rsidP="00C447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Следите за новостями в сети Интернет</w:t>
            </w:r>
            <w:r w:rsidR="00C44726" w:rsidRPr="007A48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44726" w:rsidRDefault="00094733" w:rsidP="00C44726">
            <w:pPr>
              <w:pStyle w:val="a3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44726" w:rsidRPr="007A487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http://www.admsr.ru/</w:t>
              </w:r>
            </w:hyperlink>
          </w:p>
          <w:p w:rsidR="00C44726" w:rsidRDefault="00094733" w:rsidP="00C447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81CF1" w:rsidRPr="00081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Фейсбук главы Сургутского района</w:t>
              </w:r>
            </w:hyperlink>
          </w:p>
          <w:p w:rsidR="00A40841" w:rsidRPr="007A487C" w:rsidRDefault="00094733" w:rsidP="00C447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27541" w:rsidRPr="00C275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Мой Сургутский район</w:t>
              </w:r>
            </w:hyperlink>
          </w:p>
        </w:tc>
      </w:tr>
    </w:tbl>
    <w:p w:rsidR="006718BA" w:rsidRPr="006718BA" w:rsidRDefault="006718BA" w:rsidP="006E07B2">
      <w:pPr>
        <w:pStyle w:val="a3"/>
        <w:jc w:val="both"/>
        <w:rPr>
          <w:rFonts w:ascii="Times New Roman" w:hAnsi="Times New Roman" w:cs="Times New Roman"/>
          <w:sz w:val="18"/>
          <w:szCs w:val="20"/>
        </w:rPr>
      </w:pPr>
    </w:p>
    <w:sectPr w:rsidR="006718BA" w:rsidRPr="006718BA" w:rsidSect="00EC32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33" w:rsidRDefault="00094733" w:rsidP="00BE3CDA">
      <w:pPr>
        <w:spacing w:after="0" w:line="240" w:lineRule="auto"/>
      </w:pPr>
      <w:r>
        <w:separator/>
      </w:r>
    </w:p>
  </w:endnote>
  <w:endnote w:type="continuationSeparator" w:id="0">
    <w:p w:rsidR="00094733" w:rsidRDefault="00094733" w:rsidP="00B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33" w:rsidRDefault="00094733" w:rsidP="00BE3CDA">
      <w:pPr>
        <w:spacing w:after="0" w:line="240" w:lineRule="auto"/>
      </w:pPr>
      <w:r>
        <w:separator/>
      </w:r>
    </w:p>
  </w:footnote>
  <w:footnote w:type="continuationSeparator" w:id="0">
    <w:p w:rsidR="00094733" w:rsidRDefault="00094733" w:rsidP="00BE3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48"/>
    <w:rsid w:val="00025141"/>
    <w:rsid w:val="00050080"/>
    <w:rsid w:val="00060D4A"/>
    <w:rsid w:val="00063D44"/>
    <w:rsid w:val="00080240"/>
    <w:rsid w:val="000811B5"/>
    <w:rsid w:val="00081CF1"/>
    <w:rsid w:val="00084209"/>
    <w:rsid w:val="00094733"/>
    <w:rsid w:val="000F40F6"/>
    <w:rsid w:val="00183EAA"/>
    <w:rsid w:val="00186E08"/>
    <w:rsid w:val="0019097A"/>
    <w:rsid w:val="001D4AD4"/>
    <w:rsid w:val="001E1890"/>
    <w:rsid w:val="002322FE"/>
    <w:rsid w:val="002452ED"/>
    <w:rsid w:val="00252C33"/>
    <w:rsid w:val="0025545C"/>
    <w:rsid w:val="002F21C1"/>
    <w:rsid w:val="00307B7D"/>
    <w:rsid w:val="00314353"/>
    <w:rsid w:val="00384889"/>
    <w:rsid w:val="003A78FA"/>
    <w:rsid w:val="003F5BCF"/>
    <w:rsid w:val="00444E28"/>
    <w:rsid w:val="00452C52"/>
    <w:rsid w:val="0046086E"/>
    <w:rsid w:val="00463318"/>
    <w:rsid w:val="00480266"/>
    <w:rsid w:val="00481F91"/>
    <w:rsid w:val="00494331"/>
    <w:rsid w:val="004D074F"/>
    <w:rsid w:val="004D7823"/>
    <w:rsid w:val="005226E0"/>
    <w:rsid w:val="005A53B1"/>
    <w:rsid w:val="005B184B"/>
    <w:rsid w:val="00647E0E"/>
    <w:rsid w:val="00670D62"/>
    <w:rsid w:val="006718BA"/>
    <w:rsid w:val="006E07B2"/>
    <w:rsid w:val="00712587"/>
    <w:rsid w:val="007329A1"/>
    <w:rsid w:val="007A487C"/>
    <w:rsid w:val="007B4616"/>
    <w:rsid w:val="007C1BFB"/>
    <w:rsid w:val="007D5090"/>
    <w:rsid w:val="007E1108"/>
    <w:rsid w:val="008712BC"/>
    <w:rsid w:val="008C69C3"/>
    <w:rsid w:val="00931EF4"/>
    <w:rsid w:val="009D545F"/>
    <w:rsid w:val="00A17209"/>
    <w:rsid w:val="00A40841"/>
    <w:rsid w:val="00A50013"/>
    <w:rsid w:val="00A5688D"/>
    <w:rsid w:val="00A910C6"/>
    <w:rsid w:val="00AA406A"/>
    <w:rsid w:val="00AE3B2E"/>
    <w:rsid w:val="00B209B0"/>
    <w:rsid w:val="00B41DEA"/>
    <w:rsid w:val="00B77681"/>
    <w:rsid w:val="00BE3CDA"/>
    <w:rsid w:val="00BF5A95"/>
    <w:rsid w:val="00C0328C"/>
    <w:rsid w:val="00C13E06"/>
    <w:rsid w:val="00C27541"/>
    <w:rsid w:val="00C44726"/>
    <w:rsid w:val="00C714BA"/>
    <w:rsid w:val="00CA1B66"/>
    <w:rsid w:val="00CA4A12"/>
    <w:rsid w:val="00CE4D96"/>
    <w:rsid w:val="00D21A03"/>
    <w:rsid w:val="00D762F9"/>
    <w:rsid w:val="00DD4B78"/>
    <w:rsid w:val="00DF1921"/>
    <w:rsid w:val="00E04889"/>
    <w:rsid w:val="00E4397A"/>
    <w:rsid w:val="00EC329F"/>
    <w:rsid w:val="00EC44DB"/>
    <w:rsid w:val="00EF5E83"/>
    <w:rsid w:val="00F12D48"/>
    <w:rsid w:val="00F36358"/>
    <w:rsid w:val="00F37B17"/>
    <w:rsid w:val="00F70F48"/>
    <w:rsid w:val="00F808E6"/>
    <w:rsid w:val="00F8678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0B75"/>
  <w15:chartTrackingRefBased/>
  <w15:docId w15:val="{D7963691-C0FE-4DAE-9065-D55F2BB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F48"/>
    <w:pPr>
      <w:spacing w:after="0" w:line="240" w:lineRule="auto"/>
    </w:pPr>
  </w:style>
  <w:style w:type="table" w:styleId="a4">
    <w:name w:val="Table Grid"/>
    <w:basedOn w:val="a1"/>
    <w:uiPriority w:val="39"/>
    <w:rsid w:val="00C4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47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84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81CF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3CDA"/>
  </w:style>
  <w:style w:type="paragraph" w:styleId="ab">
    <w:name w:val="footer"/>
    <w:basedOn w:val="a"/>
    <w:link w:val="ac"/>
    <w:uiPriority w:val="99"/>
    <w:unhideWhenUsed/>
    <w:rsid w:val="00B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3CDA"/>
  </w:style>
  <w:style w:type="paragraph" w:styleId="ad">
    <w:name w:val="Normal (Web)"/>
    <w:basedOn w:val="a"/>
    <w:uiPriority w:val="99"/>
    <w:semiHidden/>
    <w:unhideWhenUsed/>
    <w:rsid w:val="0006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206">
              <w:marLeft w:val="6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adms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mysurgutdistric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100026248634303&amp;__tn__=%2CdlCH-R-R&amp;eid=ARDuf7cdwUfb-ueB-F0hKB1yuaMG7gFR49qGwntM84PI4yddd_UOiey6F_DkhAAlF9kdQs-fnpkvvSaQ&amp;hc_ref=ARRnQlsYeLLiJGS9cpBOZKGCWB_-iCufWXOW5FqZn-hCDuUvNPSW-g78u0MfkZLTu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3632-D53E-4879-AA46-A72CDB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Эдуард Владиславович</dc:creator>
  <cp:keywords/>
  <dc:description/>
  <cp:lastModifiedBy>Степыгина Мария Игоревна</cp:lastModifiedBy>
  <cp:revision>33</cp:revision>
  <cp:lastPrinted>2018-10-08T07:14:00Z</cp:lastPrinted>
  <dcterms:created xsi:type="dcterms:W3CDTF">2018-10-22T06:39:00Z</dcterms:created>
  <dcterms:modified xsi:type="dcterms:W3CDTF">2019-08-01T12:14:00Z</dcterms:modified>
</cp:coreProperties>
</file>